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1C198">
      <w:pPr>
        <w:jc w:val="center"/>
        <w:rPr>
          <w:rFonts w:hint="eastAsia" w:ascii="微软雅黑" w:hAnsi="微软雅黑" w:eastAsia="微软雅黑" w:cs="微软雅黑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  <w:highlight w:val="none"/>
          <w:lang w:val="en-US" w:eastAsia="zh-CN"/>
        </w:rPr>
        <w:t>青岛农业大学海都学院博士人才招聘公告</w:t>
      </w:r>
    </w:p>
    <w:p w14:paraId="6BFFFCDE"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  <w:t>一、岗位条件</w:t>
      </w:r>
    </w:p>
    <w:p w14:paraId="77C4240C">
      <w:pPr>
        <w:numPr>
          <w:ilvl w:val="0"/>
          <w:numId w:val="0"/>
        </w:numPr>
        <w:ind w:firstLine="210" w:firstLineChars="100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（一）能够胜任教学、科研及管理相关工作。</w:t>
      </w:r>
    </w:p>
    <w:p w14:paraId="4F294026">
      <w:pPr>
        <w:numPr>
          <w:ilvl w:val="0"/>
          <w:numId w:val="0"/>
        </w:numPr>
        <w:ind w:firstLine="210" w:firstLineChars="100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（二）学历背景优良，本科、硕士、博士阶段所学专业或研究方向一致、相近，符合对应学科岗位专业要求。</w:t>
      </w:r>
    </w:p>
    <w:p w14:paraId="3AAFED8C">
      <w:pPr>
        <w:numPr>
          <w:ilvl w:val="0"/>
          <w:numId w:val="0"/>
        </w:numPr>
        <w:ind w:firstLine="210" w:firstLineChars="100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（三）具备扎实的专业理论基础，科研能力突出，已取得一定的学术成果，拥有较强的教学能力、创新能力与学科发展潜力。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eastAsia="zh-CN"/>
        </w:rPr>
        <w:t xml:space="preserve"> </w:t>
      </w:r>
    </w:p>
    <w:p w14:paraId="1BF31C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二、学科专业需求</w:t>
      </w:r>
    </w:p>
    <w:tbl>
      <w:tblPr>
        <w:tblStyle w:val="10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250"/>
        <w:gridCol w:w="4487"/>
      </w:tblGrid>
      <w:tr w14:paraId="4C95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3" w:type="dxa"/>
            <w:vAlign w:val="center"/>
          </w:tcPr>
          <w:p w14:paraId="5976A07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"/>
              </w:rPr>
              <w:t>所属二级学院</w:t>
            </w:r>
          </w:p>
        </w:tc>
        <w:tc>
          <w:tcPr>
            <w:tcW w:w="3250" w:type="dxa"/>
            <w:vAlign w:val="center"/>
          </w:tcPr>
          <w:p w14:paraId="75E4E0D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"/>
              </w:rPr>
              <w:t>对应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 w:bidi="ar"/>
              </w:rPr>
              <w:t>学科、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"/>
              </w:rPr>
              <w:t>含相关研究方向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4487" w:type="dxa"/>
            <w:vAlign w:val="center"/>
          </w:tcPr>
          <w:p w14:paraId="639D3CC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</w:tr>
      <w:tr w14:paraId="3F44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43" w:type="dxa"/>
            <w:shd w:val="clear" w:color="auto" w:fill="auto"/>
            <w:vAlign w:val="center"/>
          </w:tcPr>
          <w:p w14:paraId="5610375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信息工程学院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C908AF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信息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计算机技术、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控制科学与工程等相关专业</w:t>
            </w:r>
          </w:p>
        </w:tc>
        <w:tc>
          <w:tcPr>
            <w:tcW w:w="4487" w:type="dxa"/>
            <w:shd w:val="clear" w:color="auto" w:fill="auto"/>
            <w:vAlign w:val="center"/>
          </w:tcPr>
          <w:p w14:paraId="618C9DF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吴老师</w:t>
            </w:r>
          </w:p>
          <w:p w14:paraId="7DE602D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053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"/>
              </w:rPr>
              <w:t>87832069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 xml:space="preserve">  1580606094@qq.com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14:paraId="7531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43" w:type="dxa"/>
            <w:vAlign w:val="center"/>
          </w:tcPr>
          <w:p w14:paraId="74F3CD9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机电与建筑工程</w:t>
            </w:r>
          </w:p>
          <w:p w14:paraId="514EFCF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3250" w:type="dxa"/>
            <w:vAlign w:val="center"/>
          </w:tcPr>
          <w:p w14:paraId="6CB3B60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机械制造及其自动化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智能制造工程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等相关专业</w:t>
            </w:r>
          </w:p>
        </w:tc>
        <w:tc>
          <w:tcPr>
            <w:tcW w:w="4487" w:type="dxa"/>
            <w:vAlign w:val="center"/>
          </w:tcPr>
          <w:p w14:paraId="26C3575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赵老师</w:t>
            </w:r>
          </w:p>
          <w:p w14:paraId="5511704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053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"/>
              </w:rPr>
              <w:t>87832019</w:t>
            </w:r>
          </w:p>
          <w:p w14:paraId="5F8F38A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smilezihua@163.com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14:paraId="2CFD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643" w:type="dxa"/>
            <w:shd w:val="clear" w:color="auto" w:fill="auto"/>
            <w:vAlign w:val="center"/>
          </w:tcPr>
          <w:p w14:paraId="3C27CA9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生物工程学院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494EF4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兽医学、动物科学等相关专业</w:t>
            </w:r>
          </w:p>
        </w:tc>
        <w:tc>
          <w:tcPr>
            <w:tcW w:w="4487" w:type="dxa"/>
            <w:shd w:val="clear" w:color="auto" w:fill="auto"/>
            <w:vAlign w:val="center"/>
          </w:tcPr>
          <w:p w14:paraId="4B28A92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王老师</w:t>
            </w:r>
          </w:p>
          <w:p w14:paraId="1174E62A">
            <w:pPr>
              <w:pStyle w:val="7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0535-2605312</w:t>
            </w:r>
          </w:p>
          <w:p w14:paraId="11E80D6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hdxyswkjx@163.com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14:paraId="4361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643" w:type="dxa"/>
            <w:vAlign w:val="center"/>
          </w:tcPr>
          <w:p w14:paraId="5A930BF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食品工程学院</w:t>
            </w:r>
          </w:p>
        </w:tc>
        <w:tc>
          <w:tcPr>
            <w:tcW w:w="3250" w:type="dxa"/>
            <w:vAlign w:val="center"/>
          </w:tcPr>
          <w:p w14:paraId="6911703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食品科学与工程、食品与营养、化学等相关专业</w:t>
            </w:r>
          </w:p>
        </w:tc>
        <w:tc>
          <w:tcPr>
            <w:tcW w:w="4487" w:type="dxa"/>
            <w:vAlign w:val="center"/>
          </w:tcPr>
          <w:p w14:paraId="23B5A00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殷老师</w:t>
            </w:r>
          </w:p>
          <w:p w14:paraId="5006B39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0532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bidi="ar"/>
              </w:rPr>
              <w:t>87832029    26249943@qq.com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"mailto:gdutrsc@126.com"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gdutrsc@126.com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</w:tbl>
    <w:p w14:paraId="5F3DBD17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三、待遇政策</w:t>
      </w:r>
    </w:p>
    <w:p w14:paraId="109E4235">
      <w:pPr>
        <w:pStyle w:val="2"/>
        <w:numPr>
          <w:ilvl w:val="0"/>
          <w:numId w:val="0"/>
        </w:numPr>
        <w:ind w:left="630" w:leftChars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  <w:shd w:val="clear" w:color="auto" w:fill="FFFFFF"/>
          <w:lang w:val="en-US" w:eastAsia="zh-CN"/>
        </w:rPr>
        <w:t>学校实行差异化人才薪酬体系，主要政策如下：</w:t>
      </w:r>
    </w:p>
    <w:p w14:paraId="0C169EFE">
      <w:pPr>
        <w:widowControl/>
        <w:numPr>
          <w:ilvl w:val="0"/>
          <w:numId w:val="1"/>
        </w:numPr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  <w:t>人才层次</w:t>
      </w:r>
    </w:p>
    <w:p w14:paraId="6101A6B6">
      <w:pPr>
        <w:widowControl/>
        <w:numPr>
          <w:ilvl w:val="0"/>
          <w:numId w:val="0"/>
        </w:numPr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第一层次：学校重点学科领域人才，学术基础深厚，在本学科专业领域取得突出业绩成果。</w:t>
      </w:r>
    </w:p>
    <w:p w14:paraId="23C0E17D">
      <w:pPr>
        <w:pStyle w:val="2"/>
        <w:ind w:left="0" w:leftChars="0"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第二层次：专业能力突出，具有较强的科研创新能力与学术发展潜力。</w:t>
      </w:r>
    </w:p>
    <w:p w14:paraId="076A7E31">
      <w:pPr>
        <w:pStyle w:val="2"/>
        <w:ind w:left="0" w:leftChars="0"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第三层次：具有较好的专业背景和创新能力，在本学科专业领域具有一定的发展潜力。</w:t>
      </w:r>
    </w:p>
    <w:p w14:paraId="5D9CF364">
      <w:pPr>
        <w:pStyle w:val="2"/>
        <w:numPr>
          <w:ilvl w:val="0"/>
          <w:numId w:val="1"/>
        </w:numPr>
        <w:ind w:left="0" w:leftChars="0"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  <w:t>人才待遇</w:t>
      </w:r>
    </w:p>
    <w:p w14:paraId="211E6E96">
      <w:pPr>
        <w:widowControl/>
        <w:ind w:firstLine="64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1.第一、二层次执行协议工资，岗位年薪15-30万元，特别优秀者“一人一议”；第三层次人才根据聘用岗位，按学校薪酬管理办法规定的标准执行；</w:t>
      </w:r>
    </w:p>
    <w:p w14:paraId="5C8DCEB1">
      <w:pPr>
        <w:widowControl/>
        <w:ind w:firstLine="64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2.根据业绩情况直聘至副教授、教授职务；</w:t>
      </w:r>
    </w:p>
    <w:p w14:paraId="5CF88DF8">
      <w:pPr>
        <w:widowControl/>
        <w:ind w:firstLine="64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3.提供科研启动经费，根据项目计划，一人一议、一事一议。享受学校科研平台资源，按照相关制度，对取得显著科研成果的另外给予奖励；</w:t>
      </w:r>
    </w:p>
    <w:p w14:paraId="4DDB45C6">
      <w:pPr>
        <w:widowControl/>
        <w:ind w:firstLine="64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4.符合烟台市或青岛市政策条件的，可根据学校属地享受相关引进人才待遇；</w:t>
      </w:r>
    </w:p>
    <w:p w14:paraId="4830EAE4">
      <w:pPr>
        <w:widowControl/>
        <w:ind w:firstLine="64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5.学校有职称独立评审权，为博士人才提供畅通的职业发展通道；</w:t>
      </w:r>
    </w:p>
    <w:p w14:paraId="508C19B0">
      <w:pPr>
        <w:widowControl/>
        <w:ind w:firstLine="64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6.学校提供完善的保障体系，缴纳五险一金，享受节日慰问、教职工年度体检、免费校内住房等福利待遇；</w:t>
      </w:r>
    </w:p>
    <w:p w14:paraId="2266AE16">
      <w:pPr>
        <w:widowControl/>
        <w:ind w:firstLine="64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7.其他保障：博士人才配偶如具有硕士及以上学位，且与学校需求匹配，学校可为其提供工作机会。</w:t>
      </w:r>
    </w:p>
    <w:p w14:paraId="7294F3C2">
      <w:pPr>
        <w:spacing w:line="276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、应聘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方式</w:t>
      </w:r>
    </w:p>
    <w:p w14:paraId="5E50839D">
      <w:pPr>
        <w:widowControl/>
        <w:ind w:firstLine="640"/>
        <w:jc w:val="left"/>
        <w:textAlignment w:val="center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instrText xml:space="preserve"> HYPERLINK "mailto:应聘人员请将海都学院报名表（应届毕业生需附学习成绩证明）及学历学位证、职称证、教师资格证、执业资格证、荣誉证书等相关证书电子版扫描件通过电子邮件附件形式（附件以" </w:instrTex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</w:rPr>
        <w:t>应聘人员请下载并填写《青岛农业大学海都学院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  <w:t>博士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</w:rPr>
        <w:t>人才报名表》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本人签名，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连同学历学位证、职称证、教师资格证、执业资格证、教学科研成果证明材料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eastAsia="zh-CN"/>
        </w:rPr>
        <w:t>、其他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证明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eastAsia="zh-CN"/>
        </w:rPr>
        <w:t>本人学术水平和管理能力的材料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等相关证书电子版扫描件，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</w:rPr>
        <w:t>通过电子邮件附件形式（附件以“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  <w:t>高校博士网-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</w:rPr>
        <w:t>姓名-应聘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  <w:t>**学院**专业博士人才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</w:rPr>
        <w:t>”命名）发送至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shd w:val="clear" w:color="auto" w:fill="FFFFFF"/>
          <w:lang w:val="en-US" w:eastAsia="zh-CN"/>
        </w:rPr>
        <w:t>各学院联系邮箱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fldChar w:fldCharType="end"/>
      </w:r>
    </w:p>
    <w:p w14:paraId="14B3983C">
      <w:pPr>
        <w:pStyle w:val="2"/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06BB0451-013B-458C-948E-735E263AD4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20400"/>
    <w:multiLevelType w:val="singleLevel"/>
    <w:tmpl w:val="7AD204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2Q3NWRhYjg4Mjc2M2EyNzAyMmMyZDMxZjc5OGQifQ=="/>
  </w:docVars>
  <w:rsids>
    <w:rsidRoot w:val="00C075B2"/>
    <w:rsid w:val="001C5113"/>
    <w:rsid w:val="002A78FD"/>
    <w:rsid w:val="00306382"/>
    <w:rsid w:val="00333A2A"/>
    <w:rsid w:val="00426ED6"/>
    <w:rsid w:val="00427F83"/>
    <w:rsid w:val="0045343A"/>
    <w:rsid w:val="00581BF7"/>
    <w:rsid w:val="0058383B"/>
    <w:rsid w:val="00656A15"/>
    <w:rsid w:val="0074660A"/>
    <w:rsid w:val="007D21EE"/>
    <w:rsid w:val="007E2F5B"/>
    <w:rsid w:val="00A062FC"/>
    <w:rsid w:val="00C01878"/>
    <w:rsid w:val="00C075B2"/>
    <w:rsid w:val="00D50570"/>
    <w:rsid w:val="00D94872"/>
    <w:rsid w:val="00E27C8A"/>
    <w:rsid w:val="00EB1218"/>
    <w:rsid w:val="00F52821"/>
    <w:rsid w:val="0145337C"/>
    <w:rsid w:val="01544603"/>
    <w:rsid w:val="01771CCB"/>
    <w:rsid w:val="02571C51"/>
    <w:rsid w:val="028A3736"/>
    <w:rsid w:val="02B273A1"/>
    <w:rsid w:val="02C43024"/>
    <w:rsid w:val="03600D99"/>
    <w:rsid w:val="03977E2B"/>
    <w:rsid w:val="03DE3CAC"/>
    <w:rsid w:val="03EA43FF"/>
    <w:rsid w:val="04003C23"/>
    <w:rsid w:val="043D6D35"/>
    <w:rsid w:val="04787C5D"/>
    <w:rsid w:val="058D14E6"/>
    <w:rsid w:val="06824DC3"/>
    <w:rsid w:val="06A728EB"/>
    <w:rsid w:val="06EE06AA"/>
    <w:rsid w:val="070677A2"/>
    <w:rsid w:val="087E7FBD"/>
    <w:rsid w:val="092E2AE5"/>
    <w:rsid w:val="096A79FB"/>
    <w:rsid w:val="09A908B8"/>
    <w:rsid w:val="0AE220E3"/>
    <w:rsid w:val="0B127845"/>
    <w:rsid w:val="0B246C71"/>
    <w:rsid w:val="0BF376F4"/>
    <w:rsid w:val="0BFB0431"/>
    <w:rsid w:val="0C2661F0"/>
    <w:rsid w:val="0CD93263"/>
    <w:rsid w:val="0D645A06"/>
    <w:rsid w:val="0D69106D"/>
    <w:rsid w:val="0DAB024B"/>
    <w:rsid w:val="0DCC7288"/>
    <w:rsid w:val="0DE34399"/>
    <w:rsid w:val="0E0662D9"/>
    <w:rsid w:val="0E6D6359"/>
    <w:rsid w:val="10A818CA"/>
    <w:rsid w:val="10B05B0B"/>
    <w:rsid w:val="111E1B8C"/>
    <w:rsid w:val="11965BC6"/>
    <w:rsid w:val="11DD4800"/>
    <w:rsid w:val="12B502CE"/>
    <w:rsid w:val="12CB1DF2"/>
    <w:rsid w:val="13C609E5"/>
    <w:rsid w:val="145849D2"/>
    <w:rsid w:val="1464731E"/>
    <w:rsid w:val="14FB17A3"/>
    <w:rsid w:val="153841E4"/>
    <w:rsid w:val="162639BD"/>
    <w:rsid w:val="16CB66C2"/>
    <w:rsid w:val="170030DD"/>
    <w:rsid w:val="17164088"/>
    <w:rsid w:val="17436611"/>
    <w:rsid w:val="18DD074A"/>
    <w:rsid w:val="19B23C41"/>
    <w:rsid w:val="1A642FF9"/>
    <w:rsid w:val="1AC56366"/>
    <w:rsid w:val="1C19367C"/>
    <w:rsid w:val="1C8F27F6"/>
    <w:rsid w:val="1C9E0337"/>
    <w:rsid w:val="1CCC6940"/>
    <w:rsid w:val="1CD166F8"/>
    <w:rsid w:val="1E506F4B"/>
    <w:rsid w:val="1F4924CA"/>
    <w:rsid w:val="1FAA5B88"/>
    <w:rsid w:val="202F16C0"/>
    <w:rsid w:val="2144119B"/>
    <w:rsid w:val="22115A58"/>
    <w:rsid w:val="22137E06"/>
    <w:rsid w:val="222F1E4B"/>
    <w:rsid w:val="225C3CF4"/>
    <w:rsid w:val="22DF4771"/>
    <w:rsid w:val="231758ED"/>
    <w:rsid w:val="23204EEC"/>
    <w:rsid w:val="237D0994"/>
    <w:rsid w:val="2412732E"/>
    <w:rsid w:val="241430A6"/>
    <w:rsid w:val="24AC7897"/>
    <w:rsid w:val="24B147FA"/>
    <w:rsid w:val="253432D4"/>
    <w:rsid w:val="263A0DBE"/>
    <w:rsid w:val="26CD39E1"/>
    <w:rsid w:val="26F216F8"/>
    <w:rsid w:val="275639D6"/>
    <w:rsid w:val="27B65DA8"/>
    <w:rsid w:val="294240B5"/>
    <w:rsid w:val="29AA4E71"/>
    <w:rsid w:val="2A537DC9"/>
    <w:rsid w:val="2A5D7C47"/>
    <w:rsid w:val="2AFD79C9"/>
    <w:rsid w:val="2B4B2AFB"/>
    <w:rsid w:val="2B714350"/>
    <w:rsid w:val="2B8B360F"/>
    <w:rsid w:val="2BFF2F4F"/>
    <w:rsid w:val="2C480FF0"/>
    <w:rsid w:val="2C555BBB"/>
    <w:rsid w:val="2CC00360"/>
    <w:rsid w:val="2CFC5020"/>
    <w:rsid w:val="2D6129D4"/>
    <w:rsid w:val="2D74334E"/>
    <w:rsid w:val="2D816B0A"/>
    <w:rsid w:val="2DB651CE"/>
    <w:rsid w:val="2F141D40"/>
    <w:rsid w:val="2F98665F"/>
    <w:rsid w:val="306D76B0"/>
    <w:rsid w:val="319941E5"/>
    <w:rsid w:val="31D1388C"/>
    <w:rsid w:val="3220355E"/>
    <w:rsid w:val="32A379E7"/>
    <w:rsid w:val="3335116A"/>
    <w:rsid w:val="339A2E9C"/>
    <w:rsid w:val="33B914C3"/>
    <w:rsid w:val="34337579"/>
    <w:rsid w:val="34514640"/>
    <w:rsid w:val="34797431"/>
    <w:rsid w:val="34F94DC2"/>
    <w:rsid w:val="35142B6E"/>
    <w:rsid w:val="35244F1F"/>
    <w:rsid w:val="3569521C"/>
    <w:rsid w:val="35D00DF7"/>
    <w:rsid w:val="35E708A4"/>
    <w:rsid w:val="36105698"/>
    <w:rsid w:val="36CC5D0E"/>
    <w:rsid w:val="37131ACD"/>
    <w:rsid w:val="37711E1F"/>
    <w:rsid w:val="37DA3CE6"/>
    <w:rsid w:val="381D2A69"/>
    <w:rsid w:val="38393A17"/>
    <w:rsid w:val="38685317"/>
    <w:rsid w:val="387E4B3B"/>
    <w:rsid w:val="38E9228E"/>
    <w:rsid w:val="391F00CC"/>
    <w:rsid w:val="395B30CE"/>
    <w:rsid w:val="39BD161A"/>
    <w:rsid w:val="3A7206CF"/>
    <w:rsid w:val="3AC15CDD"/>
    <w:rsid w:val="3B196D9D"/>
    <w:rsid w:val="3BA139A0"/>
    <w:rsid w:val="3BCB62E9"/>
    <w:rsid w:val="3BCF722B"/>
    <w:rsid w:val="3C326368"/>
    <w:rsid w:val="3C911725"/>
    <w:rsid w:val="3C9635D0"/>
    <w:rsid w:val="3D4C5378"/>
    <w:rsid w:val="3E00245E"/>
    <w:rsid w:val="3E3B4171"/>
    <w:rsid w:val="3E946E66"/>
    <w:rsid w:val="3EDA3104"/>
    <w:rsid w:val="3F171053"/>
    <w:rsid w:val="3F76090D"/>
    <w:rsid w:val="401C4AEF"/>
    <w:rsid w:val="40774C91"/>
    <w:rsid w:val="411F7DD9"/>
    <w:rsid w:val="41EB050D"/>
    <w:rsid w:val="42406392"/>
    <w:rsid w:val="42E912EB"/>
    <w:rsid w:val="43193DDE"/>
    <w:rsid w:val="432A4418"/>
    <w:rsid w:val="44161511"/>
    <w:rsid w:val="447D53FF"/>
    <w:rsid w:val="44C97212"/>
    <w:rsid w:val="451A5BEB"/>
    <w:rsid w:val="45BC6CA2"/>
    <w:rsid w:val="45D4106A"/>
    <w:rsid w:val="45D65FB6"/>
    <w:rsid w:val="46517B21"/>
    <w:rsid w:val="46DC2F89"/>
    <w:rsid w:val="46DD3374"/>
    <w:rsid w:val="47763A48"/>
    <w:rsid w:val="481F4890"/>
    <w:rsid w:val="482E0970"/>
    <w:rsid w:val="48A036CC"/>
    <w:rsid w:val="48E15B9F"/>
    <w:rsid w:val="48F30C2D"/>
    <w:rsid w:val="497B382A"/>
    <w:rsid w:val="4A005AA3"/>
    <w:rsid w:val="4A9D7B83"/>
    <w:rsid w:val="4D484218"/>
    <w:rsid w:val="4D4C4DB0"/>
    <w:rsid w:val="4E806278"/>
    <w:rsid w:val="4ED35DCC"/>
    <w:rsid w:val="4FA964E9"/>
    <w:rsid w:val="502427D5"/>
    <w:rsid w:val="504A1A7A"/>
    <w:rsid w:val="504D2999"/>
    <w:rsid w:val="50EF63E4"/>
    <w:rsid w:val="51C418BE"/>
    <w:rsid w:val="51C6497F"/>
    <w:rsid w:val="52320D32"/>
    <w:rsid w:val="52651735"/>
    <w:rsid w:val="52FB5FBD"/>
    <w:rsid w:val="530F667D"/>
    <w:rsid w:val="534A5A60"/>
    <w:rsid w:val="53FB38C3"/>
    <w:rsid w:val="554D4D87"/>
    <w:rsid w:val="55591469"/>
    <w:rsid w:val="55E66E50"/>
    <w:rsid w:val="560E52F8"/>
    <w:rsid w:val="565F5B54"/>
    <w:rsid w:val="56D23E0A"/>
    <w:rsid w:val="570021ED"/>
    <w:rsid w:val="5726041F"/>
    <w:rsid w:val="57367C86"/>
    <w:rsid w:val="58AA4E14"/>
    <w:rsid w:val="59F128BF"/>
    <w:rsid w:val="59F355EC"/>
    <w:rsid w:val="5A6E263F"/>
    <w:rsid w:val="5A812888"/>
    <w:rsid w:val="5B4525B5"/>
    <w:rsid w:val="5B856C33"/>
    <w:rsid w:val="5DAB732A"/>
    <w:rsid w:val="5E0B76BF"/>
    <w:rsid w:val="5FF33484"/>
    <w:rsid w:val="605361E2"/>
    <w:rsid w:val="609D3493"/>
    <w:rsid w:val="60C83823"/>
    <w:rsid w:val="611128A8"/>
    <w:rsid w:val="61174EDB"/>
    <w:rsid w:val="6192502F"/>
    <w:rsid w:val="62081A66"/>
    <w:rsid w:val="62361E5F"/>
    <w:rsid w:val="63901A42"/>
    <w:rsid w:val="64097DED"/>
    <w:rsid w:val="663C7DB0"/>
    <w:rsid w:val="664941B7"/>
    <w:rsid w:val="66A80128"/>
    <w:rsid w:val="670A5668"/>
    <w:rsid w:val="67146BA0"/>
    <w:rsid w:val="67542D87"/>
    <w:rsid w:val="67E45ADD"/>
    <w:rsid w:val="682F40F4"/>
    <w:rsid w:val="6840678B"/>
    <w:rsid w:val="68BA3557"/>
    <w:rsid w:val="68D0643D"/>
    <w:rsid w:val="69095FD9"/>
    <w:rsid w:val="69C272E3"/>
    <w:rsid w:val="6A243740"/>
    <w:rsid w:val="6A3707C8"/>
    <w:rsid w:val="6AC2023D"/>
    <w:rsid w:val="6AF75389"/>
    <w:rsid w:val="6B234F4A"/>
    <w:rsid w:val="6CAE0C45"/>
    <w:rsid w:val="6D254396"/>
    <w:rsid w:val="6D2D7665"/>
    <w:rsid w:val="6E6728CD"/>
    <w:rsid w:val="6E83167E"/>
    <w:rsid w:val="6E90164B"/>
    <w:rsid w:val="6ED1301F"/>
    <w:rsid w:val="6F305E87"/>
    <w:rsid w:val="71EA69D1"/>
    <w:rsid w:val="72946BCE"/>
    <w:rsid w:val="733E243B"/>
    <w:rsid w:val="735A1725"/>
    <w:rsid w:val="746A0C2F"/>
    <w:rsid w:val="76482717"/>
    <w:rsid w:val="774C676B"/>
    <w:rsid w:val="78197E01"/>
    <w:rsid w:val="7858261A"/>
    <w:rsid w:val="78A53442"/>
    <w:rsid w:val="799B4062"/>
    <w:rsid w:val="79EB499B"/>
    <w:rsid w:val="7A410FC6"/>
    <w:rsid w:val="7B734B9C"/>
    <w:rsid w:val="7C247241"/>
    <w:rsid w:val="7CB94B68"/>
    <w:rsid w:val="7CD4739C"/>
    <w:rsid w:val="7D0C3A90"/>
    <w:rsid w:val="7D97442C"/>
    <w:rsid w:val="7DA41F1A"/>
    <w:rsid w:val="7E4D3332"/>
    <w:rsid w:val="7F3B1BB4"/>
    <w:rsid w:val="7F9935D5"/>
    <w:rsid w:val="7FC37AA1"/>
    <w:rsid w:val="7FC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style01"/>
    <w:basedOn w:val="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1023</Characters>
  <Lines>2</Lines>
  <Paragraphs>3</Paragraphs>
  <TotalTime>1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2024-09-30T17:05:00Z</dcterms:created>
  <dc:creator>Administrator</dc:creator>
  <cp:lastModifiedBy>奋斗</cp:lastModifiedBy>
  <cp:lastPrinted>2024-10-10T10:09:00Z</cp:lastPrinted>
  <dcterms:modified xsi:type="dcterms:W3CDTF">2026-06-27T14:18:26Z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19BD9FEED2384F668E53C70E300E1E7D_13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