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DECF4" w14:textId="77777777" w:rsidR="00613FB8" w:rsidRDefault="00000000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bookmarkStart w:id="0" w:name="OLE_LINK23"/>
      <w:r>
        <w:rPr>
          <w:rFonts w:ascii="Times New Roman" w:eastAsia="宋体" w:hAnsi="Times New Roman" w:cs="Times New Roman"/>
          <w:b/>
          <w:bCs/>
          <w:sz w:val="30"/>
          <w:szCs w:val="30"/>
        </w:rPr>
        <w:t>南方科技大学物理系周院院教授博士后招聘</w:t>
      </w:r>
    </w:p>
    <w:p w14:paraId="1F27FAA6" w14:textId="77777777" w:rsidR="00613FB8" w:rsidRDefault="00000000">
      <w:pPr>
        <w:jc w:val="both"/>
        <w:rPr>
          <w:rFonts w:ascii="Times New Roman" w:eastAsia="宋体" w:hAnsi="Times New Roman" w:cs="Times New Roman"/>
          <w:b/>
          <w:bCs/>
          <w:sz w:val="30"/>
          <w:szCs w:val="30"/>
        </w:rPr>
      </w:pPr>
      <w:r>
        <w:rPr>
          <w:rFonts w:ascii="Times New Roman" w:eastAsia="宋体" w:hAnsi="Times New Roman" w:cs="Times New Roman"/>
          <w:b/>
          <w:bCs/>
          <w:sz w:val="30"/>
          <w:szCs w:val="30"/>
        </w:rPr>
        <w:t>研究方向：</w:t>
      </w:r>
      <w:r>
        <w:rPr>
          <w:rFonts w:ascii="Times New Roman" w:eastAsia="宋体" w:hAnsi="Times New Roman" w:cs="Times New Roman"/>
          <w:sz w:val="30"/>
          <w:szCs w:val="30"/>
        </w:rPr>
        <w:t>主要开展基于人工智能表界面物理化学研究的计算物理方法开发，相关应用包括但不限于半导体氧化物薄膜生长、量子薄膜材料生长及其电催化合成氨等。</w:t>
      </w:r>
    </w:p>
    <w:p w14:paraId="5BC77A02" w14:textId="77777777" w:rsidR="00613FB8" w:rsidRPr="00E057E7" w:rsidRDefault="00000000">
      <w:pPr>
        <w:rPr>
          <w:rFonts w:ascii="Times New Roman" w:eastAsia="宋体" w:hAnsi="Times New Roman" w:cs="Times New Roman"/>
          <w:lang w:val="en-US"/>
        </w:rPr>
      </w:pPr>
      <w:r w:rsidRPr="00E057E7">
        <w:rPr>
          <w:rFonts w:ascii="Times New Roman" w:eastAsia="宋体" w:hAnsi="Times New Roman" w:cs="Times New Roman"/>
          <w:b/>
          <w:bCs/>
          <w:sz w:val="30"/>
          <w:szCs w:val="30"/>
          <w:lang w:val="en-US"/>
        </w:rPr>
        <w:t xml:space="preserve">PI </w:t>
      </w:r>
      <w:r>
        <w:rPr>
          <w:rFonts w:ascii="Times New Roman" w:eastAsia="宋体" w:hAnsi="Times New Roman" w:cs="Times New Roman"/>
          <w:b/>
          <w:bCs/>
          <w:sz w:val="30"/>
          <w:szCs w:val="30"/>
        </w:rPr>
        <w:t>主页</w:t>
      </w:r>
      <w:r w:rsidRPr="00E057E7">
        <w:rPr>
          <w:rFonts w:ascii="Times New Roman" w:eastAsia="宋体" w:hAnsi="Times New Roman" w:cs="Times New Roman"/>
          <w:b/>
          <w:bCs/>
          <w:sz w:val="30"/>
          <w:szCs w:val="30"/>
          <w:lang w:val="en-US"/>
        </w:rPr>
        <w:t>：</w:t>
      </w:r>
      <w:hyperlink r:id="rId6" w:history="1">
        <w:r w:rsidRPr="00E057E7">
          <w:rPr>
            <w:rStyle w:val="a7"/>
            <w:rFonts w:ascii="Times New Roman" w:eastAsia="宋体" w:hAnsi="Times New Roman" w:cs="Times New Roman"/>
            <w:sz w:val="30"/>
            <w:szCs w:val="30"/>
            <w:lang w:val="en-US"/>
          </w:rPr>
          <w:t>https://twww.sustech.edu.cn/zh/faculties/zhouyuanyuan.html</w:t>
        </w:r>
      </w:hyperlink>
    </w:p>
    <w:p w14:paraId="0EA0986A" w14:textId="77777777" w:rsidR="00613FB8" w:rsidRDefault="00613FB8">
      <w:pPr>
        <w:rPr>
          <w:rFonts w:ascii="Times New Roman" w:eastAsia="宋体" w:hAnsi="Times New Roman" w:cs="Times New Roman"/>
          <w:b/>
          <w:bCs/>
          <w:sz w:val="30"/>
          <w:szCs w:val="30"/>
          <w:lang w:val="en-US"/>
        </w:rPr>
      </w:pPr>
    </w:p>
    <w:p w14:paraId="4203CD62" w14:textId="77777777" w:rsidR="00613FB8" w:rsidRDefault="00000000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/>
          <w:b/>
          <w:bCs/>
          <w:sz w:val="30"/>
          <w:szCs w:val="30"/>
        </w:rPr>
        <w:t>岗位待遇和职业前景：</w:t>
      </w:r>
      <w:r>
        <w:rPr>
          <w:rFonts w:ascii="Times New Roman" w:eastAsia="宋体" w:hAnsi="Times New Roman" w:cs="Times New Roman"/>
          <w:sz w:val="30"/>
          <w:szCs w:val="30"/>
        </w:rPr>
        <w:t>博士后属于南方科技大学正式职工，享受学校配套福利，以及国际上有竞争力的薪酬。</w:t>
      </w:r>
    </w:p>
    <w:p w14:paraId="26EB0F41" w14:textId="77777777" w:rsidR="00613FB8" w:rsidRDefault="00000000">
      <w:pPr>
        <w:jc w:val="both"/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/>
          <w:sz w:val="30"/>
          <w:szCs w:val="30"/>
        </w:rPr>
        <w:br/>
        <w:t>1)</w:t>
      </w:r>
      <w:r>
        <w:rPr>
          <w:rFonts w:ascii="Times New Roman" w:eastAsia="宋体" w:hAnsi="Times New Roman" w:cs="Times New Roman"/>
          <w:sz w:val="30"/>
          <w:szCs w:val="30"/>
        </w:rPr>
        <w:t>年薪</w:t>
      </w:r>
      <w:r>
        <w:rPr>
          <w:rFonts w:ascii="Times New Roman" w:eastAsia="宋体" w:hAnsi="Times New Roman" w:cs="Times New Roman"/>
          <w:sz w:val="30"/>
          <w:szCs w:val="30"/>
        </w:rPr>
        <w:t>35</w:t>
      </w:r>
      <w:r>
        <w:rPr>
          <w:rFonts w:ascii="Times New Roman" w:eastAsia="宋体" w:hAnsi="Times New Roman" w:cs="Times New Roman"/>
          <w:sz w:val="30"/>
          <w:szCs w:val="30"/>
        </w:rPr>
        <w:t>万元起，含广东省生活补贴</w:t>
      </w:r>
      <w:r>
        <w:rPr>
          <w:rFonts w:ascii="Times New Roman" w:eastAsia="宋体" w:hAnsi="Times New Roman" w:cs="Times New Roman"/>
          <w:sz w:val="30"/>
          <w:szCs w:val="30"/>
        </w:rPr>
        <w:t>15</w:t>
      </w:r>
      <w:r>
        <w:rPr>
          <w:rFonts w:ascii="Times New Roman" w:eastAsia="宋体" w:hAnsi="Times New Roman" w:cs="Times New Roman"/>
          <w:sz w:val="30"/>
          <w:szCs w:val="30"/>
        </w:rPr>
        <w:t>万元及深圳市生活补贴</w:t>
      </w:r>
      <w:r>
        <w:rPr>
          <w:rFonts w:ascii="Times New Roman" w:eastAsia="宋体" w:hAnsi="Times New Roman" w:cs="Times New Roman"/>
          <w:sz w:val="30"/>
          <w:szCs w:val="30"/>
        </w:rPr>
        <w:t>6</w:t>
      </w:r>
      <w:r>
        <w:rPr>
          <w:rFonts w:ascii="Times New Roman" w:eastAsia="宋体" w:hAnsi="Times New Roman" w:cs="Times New Roman"/>
          <w:sz w:val="30"/>
          <w:szCs w:val="30"/>
        </w:rPr>
        <w:t>万元，并按深圳市有关规定参加社会保险及住房公积金。博士后福利费参照学校教职工标准发放。</w:t>
      </w:r>
    </w:p>
    <w:p w14:paraId="22B5049C" w14:textId="77777777" w:rsidR="00613FB8" w:rsidRDefault="00000000">
      <w:pPr>
        <w:jc w:val="both"/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/>
          <w:sz w:val="30"/>
          <w:szCs w:val="30"/>
        </w:rPr>
        <w:br/>
        <w:t>2)</w:t>
      </w:r>
      <w:r>
        <w:rPr>
          <w:rFonts w:ascii="Times New Roman" w:eastAsia="宋体" w:hAnsi="Times New Roman" w:cs="Times New Roman"/>
          <w:sz w:val="30"/>
          <w:szCs w:val="30"/>
        </w:rPr>
        <w:t>特别优秀候选人可以申请校长卓越博士后，年薪可达</w:t>
      </w:r>
      <w:r>
        <w:rPr>
          <w:rFonts w:ascii="Times New Roman" w:eastAsia="宋体" w:hAnsi="Times New Roman" w:cs="Times New Roman"/>
          <w:sz w:val="30"/>
          <w:szCs w:val="30"/>
        </w:rPr>
        <w:t>50</w:t>
      </w:r>
      <w:r>
        <w:rPr>
          <w:rFonts w:ascii="Times New Roman" w:eastAsia="宋体" w:hAnsi="Times New Roman" w:cs="Times New Roman"/>
          <w:sz w:val="30"/>
          <w:szCs w:val="30"/>
        </w:rPr>
        <w:t>万元以上。（含广东省及深圳市在</w:t>
      </w:r>
      <w:proofErr w:type="gramStart"/>
      <w:r>
        <w:rPr>
          <w:rFonts w:ascii="Times New Roman" w:eastAsia="宋体" w:hAnsi="Times New Roman" w:cs="Times New Roman"/>
          <w:sz w:val="30"/>
          <w:szCs w:val="30"/>
        </w:rPr>
        <w:t>站生活</w:t>
      </w:r>
      <w:proofErr w:type="gramEnd"/>
      <w:r>
        <w:rPr>
          <w:rFonts w:ascii="Times New Roman" w:eastAsia="宋体" w:hAnsi="Times New Roman" w:cs="Times New Roman"/>
          <w:sz w:val="30"/>
          <w:szCs w:val="30"/>
        </w:rPr>
        <w:t>补贴）。</w:t>
      </w:r>
    </w:p>
    <w:p w14:paraId="157E9FE7" w14:textId="77777777" w:rsidR="00613FB8" w:rsidRDefault="00000000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/>
          <w:sz w:val="30"/>
          <w:szCs w:val="30"/>
        </w:rPr>
        <w:br/>
        <w:t>3)</w:t>
      </w:r>
      <w:r>
        <w:rPr>
          <w:rFonts w:ascii="Times New Roman" w:eastAsia="宋体" w:hAnsi="Times New Roman" w:cs="Times New Roman"/>
          <w:sz w:val="30"/>
          <w:szCs w:val="30"/>
        </w:rPr>
        <w:t>在站期间，可依托学校申请深圳市公租房，未依托学校使用深圳市公租房的博士后，可享受两年税前</w:t>
      </w:r>
      <w:r>
        <w:rPr>
          <w:rFonts w:ascii="Times New Roman" w:eastAsia="宋体" w:hAnsi="Times New Roman" w:cs="Times New Roman"/>
          <w:sz w:val="30"/>
          <w:szCs w:val="30"/>
        </w:rPr>
        <w:t>2800</w:t>
      </w:r>
      <w:r>
        <w:rPr>
          <w:rFonts w:ascii="Times New Roman" w:eastAsia="宋体" w:hAnsi="Times New Roman" w:cs="Times New Roman"/>
          <w:sz w:val="30"/>
          <w:szCs w:val="30"/>
        </w:rPr>
        <w:t>元</w:t>
      </w:r>
      <w:r>
        <w:rPr>
          <w:rFonts w:ascii="Times New Roman" w:eastAsia="宋体" w:hAnsi="Times New Roman" w:cs="Times New Roman"/>
          <w:sz w:val="30"/>
          <w:szCs w:val="30"/>
        </w:rPr>
        <w:t>/</w:t>
      </w:r>
      <w:r>
        <w:rPr>
          <w:rFonts w:ascii="Times New Roman" w:eastAsia="宋体" w:hAnsi="Times New Roman" w:cs="Times New Roman"/>
          <w:sz w:val="30"/>
          <w:szCs w:val="30"/>
        </w:rPr>
        <w:t>月的住房补贴。拥有优良的工作环境和境内外合作交流机会，博士后在</w:t>
      </w:r>
      <w:proofErr w:type="gramStart"/>
      <w:r>
        <w:rPr>
          <w:rFonts w:ascii="Times New Roman" w:eastAsia="宋体" w:hAnsi="Times New Roman" w:cs="Times New Roman"/>
          <w:sz w:val="30"/>
          <w:szCs w:val="30"/>
        </w:rPr>
        <w:t>站期间</w:t>
      </w:r>
      <w:proofErr w:type="gramEnd"/>
      <w:r>
        <w:rPr>
          <w:rFonts w:ascii="Times New Roman" w:eastAsia="宋体" w:hAnsi="Times New Roman" w:cs="Times New Roman"/>
          <w:sz w:val="30"/>
          <w:szCs w:val="30"/>
        </w:rPr>
        <w:t>享受两年共计</w:t>
      </w:r>
      <w:r>
        <w:rPr>
          <w:rFonts w:ascii="Times New Roman" w:eastAsia="宋体" w:hAnsi="Times New Roman" w:cs="Times New Roman"/>
          <w:sz w:val="30"/>
          <w:szCs w:val="30"/>
        </w:rPr>
        <w:t>2.5</w:t>
      </w:r>
      <w:r>
        <w:rPr>
          <w:rFonts w:ascii="Times New Roman" w:eastAsia="宋体" w:hAnsi="Times New Roman" w:cs="Times New Roman"/>
          <w:sz w:val="30"/>
          <w:szCs w:val="30"/>
        </w:rPr>
        <w:t>万学术交流经费资助。</w:t>
      </w:r>
    </w:p>
    <w:p w14:paraId="35C9227B" w14:textId="77777777" w:rsidR="00613FB8" w:rsidRDefault="00000000">
      <w:pPr>
        <w:jc w:val="both"/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/>
          <w:sz w:val="30"/>
          <w:szCs w:val="30"/>
        </w:rPr>
        <w:br/>
        <w:t>4)</w:t>
      </w:r>
      <w:r>
        <w:rPr>
          <w:rFonts w:ascii="Times New Roman" w:eastAsia="宋体" w:hAnsi="Times New Roman" w:cs="Times New Roman"/>
          <w:sz w:val="30"/>
          <w:szCs w:val="30"/>
        </w:rPr>
        <w:t>课题组协助符合条件的博士后申请</w:t>
      </w:r>
      <w:r>
        <w:rPr>
          <w:rFonts w:ascii="Times New Roman" w:eastAsia="宋体" w:hAnsi="Times New Roman" w:cs="Times New Roman"/>
          <w:sz w:val="30"/>
          <w:szCs w:val="30"/>
        </w:rPr>
        <w:t>“</w:t>
      </w:r>
      <w:r>
        <w:rPr>
          <w:rFonts w:ascii="Times New Roman" w:eastAsia="宋体" w:hAnsi="Times New Roman" w:cs="Times New Roman"/>
          <w:sz w:val="30"/>
          <w:szCs w:val="30"/>
        </w:rPr>
        <w:t>广东省海外青年博士后引进项目</w:t>
      </w:r>
      <w:r>
        <w:rPr>
          <w:rFonts w:ascii="Times New Roman" w:eastAsia="宋体" w:hAnsi="Times New Roman" w:cs="Times New Roman"/>
          <w:sz w:val="30"/>
          <w:szCs w:val="30"/>
        </w:rPr>
        <w:t>”</w:t>
      </w:r>
      <w:r>
        <w:rPr>
          <w:rFonts w:ascii="Times New Roman" w:eastAsia="宋体" w:hAnsi="Times New Roman" w:cs="Times New Roman"/>
          <w:sz w:val="30"/>
          <w:szCs w:val="30"/>
        </w:rPr>
        <w:t>。即在世界排名前</w:t>
      </w:r>
      <w:r>
        <w:rPr>
          <w:rFonts w:ascii="Times New Roman" w:eastAsia="宋体" w:hAnsi="Times New Roman" w:cs="Times New Roman"/>
          <w:sz w:val="30"/>
          <w:szCs w:val="30"/>
        </w:rPr>
        <w:t>200</w:t>
      </w:r>
      <w:r>
        <w:rPr>
          <w:rFonts w:ascii="Times New Roman" w:eastAsia="宋体" w:hAnsi="Times New Roman" w:cs="Times New Roman"/>
          <w:sz w:val="30"/>
          <w:szCs w:val="30"/>
        </w:rPr>
        <w:t>名的高校（不含境内，排名以上</w:t>
      </w:r>
      <w:proofErr w:type="gramStart"/>
      <w:r>
        <w:rPr>
          <w:rFonts w:ascii="Times New Roman" w:eastAsia="宋体" w:hAnsi="Times New Roman" w:cs="Times New Roman"/>
          <w:sz w:val="30"/>
          <w:szCs w:val="30"/>
        </w:rPr>
        <w:t>一</w:t>
      </w:r>
      <w:proofErr w:type="gramEnd"/>
      <w:r>
        <w:rPr>
          <w:rFonts w:ascii="Times New Roman" w:eastAsia="宋体" w:hAnsi="Times New Roman" w:cs="Times New Roman"/>
          <w:sz w:val="30"/>
          <w:szCs w:val="30"/>
        </w:rPr>
        <w:t>年度泰晤士、</w:t>
      </w:r>
      <w:r>
        <w:rPr>
          <w:rFonts w:ascii="Times New Roman" w:eastAsia="宋体" w:hAnsi="Times New Roman" w:cs="Times New Roman"/>
          <w:sz w:val="30"/>
          <w:szCs w:val="30"/>
        </w:rPr>
        <w:t>usnews</w:t>
      </w:r>
      <w:r>
        <w:rPr>
          <w:rFonts w:ascii="Times New Roman" w:eastAsia="宋体" w:hAnsi="Times New Roman" w:cs="Times New Roman"/>
          <w:sz w:val="30"/>
          <w:szCs w:val="30"/>
        </w:rPr>
        <w:t>、</w:t>
      </w:r>
      <w:r>
        <w:rPr>
          <w:rFonts w:ascii="Times New Roman" w:eastAsia="宋体" w:hAnsi="Times New Roman" w:cs="Times New Roman"/>
          <w:sz w:val="30"/>
          <w:szCs w:val="30"/>
        </w:rPr>
        <w:t>qs</w:t>
      </w:r>
      <w:r>
        <w:rPr>
          <w:rFonts w:ascii="Times New Roman" w:eastAsia="宋体" w:hAnsi="Times New Roman" w:cs="Times New Roman"/>
          <w:sz w:val="30"/>
          <w:szCs w:val="30"/>
        </w:rPr>
        <w:t>和上海交通大学的世界大学排行榜为准）获得博士学位，在广东省博士后设站单位从事博士后研究，并承诺在站</w:t>
      </w:r>
      <w:r>
        <w:rPr>
          <w:rFonts w:ascii="Times New Roman" w:eastAsia="宋体" w:hAnsi="Times New Roman" w:cs="Times New Roman"/>
          <w:sz w:val="30"/>
          <w:szCs w:val="30"/>
        </w:rPr>
        <w:t>2</w:t>
      </w:r>
      <w:r>
        <w:rPr>
          <w:rFonts w:ascii="Times New Roman" w:eastAsia="宋体" w:hAnsi="Times New Roman" w:cs="Times New Roman"/>
          <w:sz w:val="30"/>
          <w:szCs w:val="30"/>
        </w:rPr>
        <w:t>年以上的博士后，申请成功后省财政给予每名进站博士后资助</w:t>
      </w:r>
      <w:r>
        <w:rPr>
          <w:rFonts w:ascii="Times New Roman" w:eastAsia="宋体" w:hAnsi="Times New Roman" w:cs="Times New Roman"/>
          <w:sz w:val="30"/>
          <w:szCs w:val="30"/>
        </w:rPr>
        <w:t>60</w:t>
      </w:r>
      <w:r>
        <w:rPr>
          <w:rFonts w:ascii="Times New Roman" w:eastAsia="宋体" w:hAnsi="Times New Roman" w:cs="Times New Roman"/>
          <w:sz w:val="30"/>
          <w:szCs w:val="30"/>
        </w:rPr>
        <w:t>万元生活补贴（与广东</w:t>
      </w:r>
      <w:r>
        <w:rPr>
          <w:rFonts w:ascii="Times New Roman" w:eastAsia="宋体" w:hAnsi="Times New Roman" w:cs="Times New Roman"/>
          <w:sz w:val="30"/>
          <w:szCs w:val="30"/>
        </w:rPr>
        <w:lastRenderedPageBreak/>
        <w:t>省每年</w:t>
      </w:r>
      <w:r>
        <w:rPr>
          <w:rFonts w:ascii="Times New Roman" w:eastAsia="宋体" w:hAnsi="Times New Roman" w:cs="Times New Roman"/>
          <w:sz w:val="30"/>
          <w:szCs w:val="30"/>
        </w:rPr>
        <w:t>15</w:t>
      </w:r>
      <w:r>
        <w:rPr>
          <w:rFonts w:ascii="Times New Roman" w:eastAsia="宋体" w:hAnsi="Times New Roman" w:cs="Times New Roman"/>
          <w:sz w:val="30"/>
          <w:szCs w:val="30"/>
        </w:rPr>
        <w:t>万生活补贴不同时享受，与深圳市每年</w:t>
      </w:r>
      <w:r>
        <w:rPr>
          <w:rFonts w:ascii="Times New Roman" w:eastAsia="宋体" w:hAnsi="Times New Roman" w:cs="Times New Roman"/>
          <w:sz w:val="30"/>
          <w:szCs w:val="30"/>
        </w:rPr>
        <w:t>6</w:t>
      </w:r>
      <w:r>
        <w:rPr>
          <w:rFonts w:ascii="Times New Roman" w:eastAsia="宋体" w:hAnsi="Times New Roman" w:cs="Times New Roman"/>
          <w:sz w:val="30"/>
          <w:szCs w:val="30"/>
        </w:rPr>
        <w:t>万元生活补贴同时享受情况以深圳市规定为准）；对获得本项目资助，出站后与广东省用人单位签订工作协议或劳动合同，并承诺连续在粤工作</w:t>
      </w:r>
      <w:r>
        <w:rPr>
          <w:rFonts w:ascii="Times New Roman" w:eastAsia="宋体" w:hAnsi="Times New Roman" w:cs="Times New Roman"/>
          <w:sz w:val="30"/>
          <w:szCs w:val="30"/>
        </w:rPr>
        <w:t>3</w:t>
      </w:r>
      <w:r>
        <w:rPr>
          <w:rFonts w:ascii="Times New Roman" w:eastAsia="宋体" w:hAnsi="Times New Roman" w:cs="Times New Roman"/>
          <w:sz w:val="30"/>
          <w:szCs w:val="30"/>
        </w:rPr>
        <w:t>年以上的博士后，省财政给予每人</w:t>
      </w:r>
      <w:r>
        <w:rPr>
          <w:rFonts w:ascii="Times New Roman" w:eastAsia="宋体" w:hAnsi="Times New Roman" w:cs="Times New Roman"/>
          <w:sz w:val="30"/>
          <w:szCs w:val="30"/>
        </w:rPr>
        <w:t>40</w:t>
      </w:r>
      <w:r>
        <w:rPr>
          <w:rFonts w:ascii="Times New Roman" w:eastAsia="宋体" w:hAnsi="Times New Roman" w:cs="Times New Roman"/>
          <w:sz w:val="30"/>
          <w:szCs w:val="30"/>
        </w:rPr>
        <w:t>万元住房补贴。</w:t>
      </w:r>
    </w:p>
    <w:p w14:paraId="003CA00E" w14:textId="77777777" w:rsidR="00613FB8" w:rsidRDefault="00000000">
      <w:pPr>
        <w:jc w:val="both"/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/>
          <w:sz w:val="30"/>
          <w:szCs w:val="30"/>
        </w:rPr>
        <w:br/>
        <w:t>5)</w:t>
      </w:r>
      <w:r>
        <w:rPr>
          <w:rFonts w:ascii="Times New Roman" w:eastAsia="宋体" w:hAnsi="Times New Roman" w:cs="Times New Roman"/>
          <w:sz w:val="30"/>
          <w:szCs w:val="30"/>
        </w:rPr>
        <w:t>博士后出站选择留</w:t>
      </w:r>
      <w:proofErr w:type="gramStart"/>
      <w:r>
        <w:rPr>
          <w:rFonts w:ascii="Times New Roman" w:eastAsia="宋体" w:hAnsi="Times New Roman" w:cs="Times New Roman"/>
          <w:sz w:val="30"/>
          <w:szCs w:val="30"/>
        </w:rPr>
        <w:t>深从事</w:t>
      </w:r>
      <w:proofErr w:type="gramEnd"/>
      <w:r>
        <w:rPr>
          <w:rFonts w:ascii="Times New Roman" w:eastAsia="宋体" w:hAnsi="Times New Roman" w:cs="Times New Roman"/>
          <w:sz w:val="30"/>
          <w:szCs w:val="30"/>
        </w:rPr>
        <w:t>科研工作，且与本市企事业单位签订</w:t>
      </w:r>
      <w:r>
        <w:rPr>
          <w:rFonts w:ascii="Times New Roman" w:eastAsia="宋体" w:hAnsi="Times New Roman" w:cs="Times New Roman"/>
          <w:sz w:val="30"/>
          <w:szCs w:val="30"/>
        </w:rPr>
        <w:t>3</w:t>
      </w:r>
      <w:r>
        <w:rPr>
          <w:rFonts w:ascii="Times New Roman" w:eastAsia="宋体" w:hAnsi="Times New Roman" w:cs="Times New Roman"/>
          <w:sz w:val="30"/>
          <w:szCs w:val="30"/>
        </w:rPr>
        <w:t>年以上劳动（聘用）合同的，可以申请深圳市博士后留深来深科研资助。深圳市政府给予每人每年</w:t>
      </w:r>
      <w:r>
        <w:rPr>
          <w:rFonts w:ascii="Times New Roman" w:eastAsia="宋体" w:hAnsi="Times New Roman" w:cs="Times New Roman"/>
          <w:sz w:val="30"/>
          <w:szCs w:val="30"/>
        </w:rPr>
        <w:t>10</w:t>
      </w:r>
      <w:r>
        <w:rPr>
          <w:rFonts w:ascii="Times New Roman" w:eastAsia="宋体" w:hAnsi="Times New Roman" w:cs="Times New Roman"/>
          <w:sz w:val="30"/>
          <w:szCs w:val="30"/>
        </w:rPr>
        <w:t>万元科研资助，共资助</w:t>
      </w:r>
      <w:r>
        <w:rPr>
          <w:rFonts w:ascii="Times New Roman" w:eastAsia="宋体" w:hAnsi="Times New Roman" w:cs="Times New Roman"/>
          <w:sz w:val="30"/>
          <w:szCs w:val="30"/>
        </w:rPr>
        <w:t>3</w:t>
      </w:r>
      <w:r>
        <w:rPr>
          <w:rFonts w:ascii="Times New Roman" w:eastAsia="宋体" w:hAnsi="Times New Roman" w:cs="Times New Roman"/>
          <w:sz w:val="30"/>
          <w:szCs w:val="30"/>
        </w:rPr>
        <w:t>年（以深圳市最新申报要求为准）。</w:t>
      </w:r>
    </w:p>
    <w:p w14:paraId="30D4E49F" w14:textId="77777777" w:rsidR="00613FB8" w:rsidRDefault="00000000">
      <w:pPr>
        <w:jc w:val="both"/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/>
          <w:sz w:val="30"/>
          <w:szCs w:val="30"/>
        </w:rPr>
        <w:t xml:space="preserve"> </w:t>
      </w:r>
      <w:r>
        <w:rPr>
          <w:rFonts w:ascii="Times New Roman" w:eastAsia="宋体" w:hAnsi="Times New Roman" w:cs="Times New Roman"/>
          <w:sz w:val="30"/>
          <w:szCs w:val="30"/>
        </w:rPr>
        <w:br/>
      </w:r>
      <w:r>
        <w:rPr>
          <w:rFonts w:ascii="Times New Roman" w:eastAsia="宋体" w:hAnsi="Times New Roman" w:cs="Times New Roman"/>
          <w:sz w:val="30"/>
          <w:szCs w:val="30"/>
        </w:rPr>
        <w:t></w:t>
      </w:r>
      <w:r>
        <w:rPr>
          <w:rFonts w:ascii="Times New Roman" w:eastAsia="宋体" w:hAnsi="Times New Roman" w:cs="Times New Roman"/>
          <w:sz w:val="30"/>
          <w:szCs w:val="30"/>
        </w:rPr>
        <w:t>工作期间可作为负责人申请国家自然科学基金及省、市级科研项目；</w:t>
      </w:r>
      <w:r>
        <w:rPr>
          <w:rFonts w:ascii="Times New Roman" w:eastAsia="宋体" w:hAnsi="Times New Roman" w:cs="Times New Roman"/>
          <w:sz w:val="30"/>
          <w:szCs w:val="30"/>
        </w:rPr>
        <w:br/>
      </w:r>
      <w:r>
        <w:rPr>
          <w:rFonts w:ascii="Times New Roman" w:eastAsia="宋体" w:hAnsi="Times New Roman" w:cs="Times New Roman"/>
          <w:sz w:val="30"/>
          <w:szCs w:val="30"/>
        </w:rPr>
        <w:t></w:t>
      </w:r>
      <w:r>
        <w:rPr>
          <w:rFonts w:ascii="Times New Roman" w:eastAsia="宋体" w:hAnsi="Times New Roman" w:cs="Times New Roman"/>
          <w:sz w:val="30"/>
          <w:szCs w:val="30"/>
        </w:rPr>
        <w:t>博士后出站可直接申请留在课题组任研究助理教授。</w:t>
      </w:r>
    </w:p>
    <w:p w14:paraId="72536FB1" w14:textId="77777777" w:rsidR="00613FB8" w:rsidRDefault="00613FB8">
      <w:pPr>
        <w:jc w:val="both"/>
        <w:rPr>
          <w:rFonts w:ascii="Times New Roman" w:eastAsia="宋体" w:hAnsi="Times New Roman" w:cs="Times New Roman"/>
          <w:b/>
          <w:bCs/>
          <w:sz w:val="30"/>
          <w:szCs w:val="30"/>
        </w:rPr>
      </w:pPr>
    </w:p>
    <w:p w14:paraId="05F0CFEB" w14:textId="77777777" w:rsidR="00613FB8" w:rsidRDefault="00000000">
      <w:pPr>
        <w:jc w:val="both"/>
        <w:rPr>
          <w:rFonts w:ascii="Times New Roman" w:eastAsia="宋体" w:hAnsi="Times New Roman" w:cs="Times New Roman"/>
          <w:color w:val="C00000"/>
          <w:sz w:val="28"/>
          <w:szCs w:val="28"/>
          <w:lang w:val="en-US"/>
        </w:rPr>
      </w:pPr>
      <w:r>
        <w:rPr>
          <w:rFonts w:ascii="Times New Roman" w:eastAsia="宋体" w:hAnsi="Times New Roman" w:cs="Times New Roman"/>
          <w:b/>
          <w:bCs/>
          <w:sz w:val="30"/>
          <w:szCs w:val="30"/>
        </w:rPr>
        <w:t>申请方式：</w:t>
      </w:r>
      <w:r>
        <w:rPr>
          <w:rFonts w:ascii="Times New Roman" w:eastAsia="宋体" w:hAnsi="Times New Roman" w:cs="Times New Roman"/>
          <w:sz w:val="30"/>
          <w:szCs w:val="30"/>
        </w:rPr>
        <w:t>发送</w:t>
      </w:r>
      <w:r>
        <w:rPr>
          <w:rFonts w:ascii="Times New Roman" w:eastAsia="宋体" w:hAnsi="Times New Roman" w:cs="Times New Roman"/>
          <w:sz w:val="30"/>
          <w:szCs w:val="30"/>
        </w:rPr>
        <w:t>CV</w:t>
      </w:r>
      <w:r>
        <w:rPr>
          <w:rFonts w:ascii="Times New Roman" w:eastAsia="宋体" w:hAnsi="Times New Roman" w:cs="Times New Roman"/>
          <w:sz w:val="30"/>
          <w:szCs w:val="30"/>
        </w:rPr>
        <w:t>到</w:t>
      </w:r>
      <w:r>
        <w:rPr>
          <w:rFonts w:ascii="Times New Roman" w:eastAsia="宋体" w:hAnsi="Times New Roman" w:cs="Times New Roman" w:hint="eastAsia"/>
          <w:sz w:val="30"/>
          <w:szCs w:val="30"/>
          <w:lang w:val="en-US"/>
        </w:rPr>
        <w:t xml:space="preserve">: </w:t>
      </w:r>
      <w:r>
        <w:rPr>
          <w:rFonts w:ascii="Times New Roman" w:eastAsia="宋体" w:hAnsi="Times New Roman" w:cs="Times New Roman"/>
          <w:sz w:val="28"/>
          <w:szCs w:val="28"/>
        </w:rPr>
        <w:t>zhouyy3@sustech.edu.cn</w:t>
      </w:r>
      <w:r>
        <w:rPr>
          <w:rFonts w:ascii="Times New Roman" w:eastAsia="宋体" w:hAnsi="Times New Roman" w:cs="Times New Roman"/>
          <w:sz w:val="28"/>
          <w:szCs w:val="28"/>
          <w:lang w:val="en-US"/>
        </w:rPr>
        <w:t>,</w:t>
      </w:r>
      <w:hyperlink r:id="rId7" w:history="1">
        <w:r>
          <w:rPr>
            <w:rFonts w:ascii="Times New Roman" w:eastAsia="宋体" w:hAnsi="Times New Roman" w:cs="Times New Roman"/>
            <w:sz w:val="28"/>
            <w:szCs w:val="28"/>
          </w:rPr>
          <w:t>fahjrsc@126.com</w:t>
        </w:r>
      </w:hyperlink>
      <w:r>
        <w:rPr>
          <w:rFonts w:ascii="Times New Roman" w:eastAsia="宋体" w:hAnsi="Times New Roman" w:cs="Times New Roman"/>
          <w:color w:val="C00000"/>
          <w:sz w:val="28"/>
          <w:szCs w:val="28"/>
          <w:lang w:val="en-US"/>
        </w:rPr>
        <w:t xml:space="preserve">   </w:t>
      </w:r>
    </w:p>
    <w:p w14:paraId="02650C2B" w14:textId="77777777" w:rsidR="00613FB8" w:rsidRDefault="0000000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邮件标题为</w:t>
      </w:r>
      <w:r>
        <w:rPr>
          <w:rFonts w:ascii="Times New Roman" w:hAnsi="Times New Roman" w:cs="Times New Roman"/>
          <w:sz w:val="28"/>
          <w:szCs w:val="28"/>
          <w:lang w:val="en-US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姓名</w:t>
      </w:r>
      <w:r>
        <w:rPr>
          <w:rFonts w:ascii="Times New Roman" w:hAnsi="Times New Roman" w:cs="Times New Roman"/>
          <w:sz w:val="28"/>
          <w:szCs w:val="28"/>
          <w:lang w:val="en-US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学校</w:t>
      </w:r>
      <w:r>
        <w:rPr>
          <w:rFonts w:ascii="Times New Roman" w:hAnsi="Times New Roman" w:cs="Times New Roman"/>
          <w:sz w:val="28"/>
          <w:szCs w:val="28"/>
          <w:lang w:val="en-US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专业</w:t>
      </w:r>
      <w:r>
        <w:rPr>
          <w:rFonts w:ascii="Times New Roman" w:hAnsi="Times New Roman" w:cs="Times New Roman"/>
          <w:sz w:val="28"/>
          <w:szCs w:val="28"/>
          <w:lang w:val="en-US"/>
        </w:rPr>
        <w:t>+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学历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+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海外</w:t>
      </w:r>
      <w:r>
        <w:rPr>
          <w:rFonts w:ascii="Times New Roman" w:hAnsi="Times New Roman" w:cs="Times New Roman"/>
          <w:sz w:val="28"/>
          <w:szCs w:val="28"/>
          <w:lang w:val="en-US"/>
        </w:rPr>
        <w:t>博士网</w:t>
      </w:r>
      <w:r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bookmarkEnd w:id="0"/>
    <w:p w14:paraId="79907E06" w14:textId="77777777" w:rsidR="00613FB8" w:rsidRDefault="00613FB8">
      <w:pPr>
        <w:jc w:val="both"/>
        <w:rPr>
          <w:rFonts w:ascii="Times New Roman" w:eastAsia="宋体" w:hAnsi="Times New Roman" w:cs="Times New Roman"/>
          <w:color w:val="C00000"/>
          <w:sz w:val="28"/>
          <w:szCs w:val="28"/>
          <w:lang w:val="en-US"/>
        </w:rPr>
      </w:pPr>
    </w:p>
    <w:sectPr w:rsidR="00613F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1EEC2" w14:textId="77777777" w:rsidR="002155E0" w:rsidRDefault="002155E0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28228E45" w14:textId="77777777" w:rsidR="002155E0" w:rsidRDefault="002155E0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E1AC2" w14:textId="77777777" w:rsidR="002155E0" w:rsidRDefault="002155E0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749A3A3F" w14:textId="77777777" w:rsidR="002155E0" w:rsidRDefault="002155E0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98B"/>
    <w:rsid w:val="0000426B"/>
    <w:rsid w:val="000931D9"/>
    <w:rsid w:val="000B7D49"/>
    <w:rsid w:val="002155E0"/>
    <w:rsid w:val="003E57CB"/>
    <w:rsid w:val="0040672B"/>
    <w:rsid w:val="004744C0"/>
    <w:rsid w:val="005061F7"/>
    <w:rsid w:val="00613FB8"/>
    <w:rsid w:val="00717C6E"/>
    <w:rsid w:val="0073298B"/>
    <w:rsid w:val="00785A42"/>
    <w:rsid w:val="008E459C"/>
    <w:rsid w:val="009112A9"/>
    <w:rsid w:val="00B24578"/>
    <w:rsid w:val="00B8088A"/>
    <w:rsid w:val="00BE458E"/>
    <w:rsid w:val="00C919BE"/>
    <w:rsid w:val="00D25A06"/>
    <w:rsid w:val="00E057E7"/>
    <w:rsid w:val="00E27742"/>
    <w:rsid w:val="00EF177D"/>
    <w:rsid w:val="00F915E7"/>
    <w:rsid w:val="00FB7F5E"/>
    <w:rsid w:val="474E6F36"/>
    <w:rsid w:val="724F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0612"/>
  <w15:docId w15:val="{C20E700A-B0CE-4021-BFB1-049B7E50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  <w:lang w:val="zh-CN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7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E057E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E057E7"/>
    <w:rPr>
      <w:kern w:val="2"/>
      <w:sz w:val="18"/>
      <w:szCs w:val="18"/>
      <w:lang w:val="zh-CN"/>
      <w14:ligatures w14:val="standardContextual"/>
    </w:rPr>
  </w:style>
  <w:style w:type="paragraph" w:styleId="af">
    <w:name w:val="footer"/>
    <w:basedOn w:val="a"/>
    <w:link w:val="af0"/>
    <w:uiPriority w:val="99"/>
    <w:unhideWhenUsed/>
    <w:rsid w:val="00E057E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E057E7"/>
    <w:rPr>
      <w:kern w:val="2"/>
      <w:sz w:val="18"/>
      <w:szCs w:val="18"/>
      <w:lang w:val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hjrsc@126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www.sustech.edu.cn/zh/faculties/zhouyuanyuan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t61138</dc:creator>
  <cp:lastModifiedBy>建胜 刘</cp:lastModifiedBy>
  <cp:revision>4</cp:revision>
  <cp:lastPrinted>2026-04-22T00:20:00Z</cp:lastPrinted>
  <dcterms:created xsi:type="dcterms:W3CDTF">2026-04-22T00:49:00Z</dcterms:created>
  <dcterms:modified xsi:type="dcterms:W3CDTF">2026-04-22T12:21:00Z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eyJoZGlkIjoiNGZhNzU0NmJiOGUyNWQ4NzI2YjhkNzA1MTdmMmUwZDAiLCJ1c2VySWQiOiI4NjUwNzI3NDgifQ==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01421C6AA2114E2EA74C6043FE429957_12</vt:lpwstr>
  </property>
</Properties>
</file>