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B370">
      <w:pPr>
        <w:widowControl/>
        <w:spacing w:line="460" w:lineRule="exact"/>
        <w:ind w:left="-2" w:leftChars="-1" w:firstLine="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
        </w:rPr>
        <w:t xml:space="preserve"> </w:t>
      </w:r>
      <w:r>
        <w:rPr>
          <w:rFonts w:hint="eastAsia" w:ascii="微软雅黑" w:hAnsi="微软雅黑" w:eastAsia="微软雅黑" w:cs="微软雅黑"/>
          <w:b/>
          <w:bCs/>
          <w:kern w:val="0"/>
          <w:sz w:val="21"/>
          <w:szCs w:val="21"/>
          <w:lang w:val="en"/>
        </w:rPr>
        <w:t>中国科学院大学</w:t>
      </w:r>
      <w:r>
        <w:rPr>
          <w:rFonts w:hint="eastAsia" w:ascii="微软雅黑" w:hAnsi="微软雅黑" w:eastAsia="微软雅黑" w:cs="微软雅黑"/>
          <w:b/>
          <w:bCs/>
          <w:kern w:val="0"/>
          <w:sz w:val="21"/>
          <w:szCs w:val="21"/>
          <w:lang w:val="en-US" w:eastAsia="zh-CN"/>
        </w:rPr>
        <w:t>2026年招聘公告</w:t>
      </w:r>
    </w:p>
    <w:p w14:paraId="609F319F">
      <w:pPr>
        <w:widowControl/>
        <w:spacing w:line="460" w:lineRule="exact"/>
        <w:ind w:left="-2" w:leftChars="-1" w:firstLine="1"/>
        <w:jc w:val="center"/>
        <w:rPr>
          <w:rFonts w:hint="eastAsia" w:ascii="微软雅黑" w:hAnsi="微软雅黑" w:eastAsia="微软雅黑" w:cs="微软雅黑"/>
          <w:kern w:val="0"/>
          <w:sz w:val="21"/>
          <w:szCs w:val="21"/>
          <w:lang w:val="en"/>
        </w:rPr>
      </w:pPr>
    </w:p>
    <w:p w14:paraId="397AE670">
      <w:pPr>
        <w:widowControl/>
        <w:spacing w:line="460" w:lineRule="exact"/>
        <w:ind w:left="-2" w:leftChars="-1" w:firstLine="1"/>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
        </w:rPr>
        <w:t>中国科学院大学工作人员招聘启事</w:t>
      </w:r>
    </w:p>
    <w:p w14:paraId="4D05A51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为进一步加强我校管理队伍建设，打造一支执行力强、业务精湛、能干高效的管理服务队伍，现面向社会公开招聘不超过40名管理支撑服务保障岗工作人员。</w:t>
      </w:r>
    </w:p>
    <w:p w14:paraId="6B7D718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29B120A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4F92CB6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4A602DA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具有良好的思想政治素质，政治立场坚定，遵纪守法，具有良好的道德品质；</w:t>
      </w:r>
    </w:p>
    <w:p w14:paraId="59BC06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年龄不超过35周岁（1991年1月1日及以后出生）；</w:t>
      </w:r>
    </w:p>
    <w:p w14:paraId="588E3A99">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具有硕士研究生及以上学历（含2026年应届毕业生）；</w:t>
      </w:r>
    </w:p>
    <w:p w14:paraId="1E6E2EB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身心健康，具备正常履行岗位职责的身体条件，能承受一定的工作强度与工作压力；</w:t>
      </w:r>
    </w:p>
    <w:p w14:paraId="66C464E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热爱行政管理工作，具有良好的综合素质和强烈的责任心，服从组织调配；</w:t>
      </w:r>
    </w:p>
    <w:p w14:paraId="39AF313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50C1AD1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执行并落实国家法律法规、学校管理制度，协助完善部门各项工作制度与机制，推进治理体系与治理能力现代化；</w:t>
      </w:r>
    </w:p>
    <w:p w14:paraId="64F45E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对标新时代高校管理育人、服务育人工作要求，做好学生及教职工日常行政业务管理及服务工作；</w:t>
      </w:r>
    </w:p>
    <w:p w14:paraId="78DDAB3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做好工作材料的收集、整理、分析、归档等工作；</w:t>
      </w:r>
    </w:p>
    <w:p w14:paraId="1432F19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做好有关会议、培训、活动的组织、协调和安排等工作；</w:t>
      </w:r>
    </w:p>
    <w:p w14:paraId="02999F7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 做好行政公文、工作报告等起草及日常信息报送工作；</w:t>
      </w:r>
    </w:p>
    <w:p w14:paraId="4AD9EBF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 做好部门内部专项管理工作；</w:t>
      </w:r>
    </w:p>
    <w:p w14:paraId="69C2F8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 完成领导交办的其他工作。</w:t>
      </w:r>
    </w:p>
    <w:p w14:paraId="4199880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3A040F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48CB842A">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429A29E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2F4588C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18FB9DE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71EC183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59AB8D50">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3FB33233">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74826F2D">
      <w:pPr>
        <w:ind w:firstLine="420" w:firstLineChars="200"/>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F2486A4">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551E5550">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我校将对应聘人员的简历进行初选。初选通过人员参加后续选拔，包括综合素质笔试、心理素质评估与综合能力面试。笔试、面试时间及有关要求将另行通知。</w:t>
      </w:r>
    </w:p>
    <w:p w14:paraId="59114E2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39EB664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3DCED598">
      <w:pPr>
        <w:widowControl/>
        <w:spacing w:line="560" w:lineRule="exact"/>
        <w:ind w:firstLine="4111"/>
        <w:rPr>
          <w:rFonts w:hint="eastAsia" w:ascii="微软雅黑" w:hAnsi="微软雅黑" w:eastAsia="微软雅黑" w:cs="微软雅黑"/>
          <w:kern w:val="0"/>
          <w:sz w:val="21"/>
          <w:szCs w:val="21"/>
        </w:rPr>
      </w:pPr>
    </w:p>
    <w:p w14:paraId="5911A7E8">
      <w:pPr>
        <w:widowControl/>
        <w:spacing w:line="460" w:lineRule="exact"/>
        <w:ind w:left="-2" w:leftChars="-1" w:firstLine="1"/>
        <w:jc w:val="center"/>
        <w:rPr>
          <w:rFonts w:hint="eastAsia" w:ascii="微软雅黑" w:hAnsi="微软雅黑" w:eastAsia="微软雅黑" w:cs="微软雅黑"/>
          <w:kern w:val="0"/>
          <w:sz w:val="21"/>
          <w:szCs w:val="21"/>
          <w:lang w:val="en"/>
        </w:rPr>
      </w:pPr>
      <w:r>
        <w:rPr>
          <w:rFonts w:hint="eastAsia" w:ascii="微软雅黑" w:hAnsi="微软雅黑" w:eastAsia="微软雅黑" w:cs="微软雅黑"/>
          <w:kern w:val="0"/>
          <w:sz w:val="21"/>
          <w:szCs w:val="21"/>
          <w:lang w:val="en"/>
        </w:rPr>
        <w:t xml:space="preserve"> 中国科学院大学心理健康教育中心工作人员招聘启事</w:t>
      </w:r>
    </w:p>
    <w:p w14:paraId="320AC4A6">
      <w:pPr>
        <w:widowControl/>
        <w:spacing w:line="560" w:lineRule="exact"/>
        <w:ind w:firstLine="482"/>
        <w:rPr>
          <w:rFonts w:hint="eastAsia" w:ascii="微软雅黑" w:hAnsi="微软雅黑" w:eastAsia="微软雅黑" w:cs="微软雅黑"/>
          <w:kern w:val="0"/>
          <w:sz w:val="21"/>
          <w:szCs w:val="21"/>
        </w:rPr>
      </w:pPr>
    </w:p>
    <w:p w14:paraId="67CA10EA">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1名工作人员。</w:t>
      </w:r>
    </w:p>
    <w:p w14:paraId="09AC889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一、招聘原则</w:t>
      </w:r>
    </w:p>
    <w:p w14:paraId="035E18C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按照“公开、平等、竞争、择优”的原则，实行统一公开招聘，并根据相关规定进行严格考核。</w:t>
      </w:r>
    </w:p>
    <w:p w14:paraId="5992EDD5">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二、招聘岗位及应聘条件</w:t>
      </w:r>
    </w:p>
    <w:p w14:paraId="37402B4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招聘岗位：朋辈互助管理岗</w:t>
      </w:r>
    </w:p>
    <w:p w14:paraId="71C38164">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 热爱教育事业，中共党员优先。</w:t>
      </w:r>
    </w:p>
    <w:p w14:paraId="7447C87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遵纪守法，身心健康，品行端正，遵守教师职业道德和行为规范，遵守心理咨询专业守则与伦理规范，具有奉献精神、服务意识，有较好的沟通协调能力和团队合作精神。</w:t>
      </w:r>
    </w:p>
    <w:p w14:paraId="35A8DC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年龄不超过35周岁（1991年1月1日及以后出生）。</w:t>
      </w:r>
    </w:p>
    <w:p w14:paraId="09A3F45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三、岗位职责</w:t>
      </w:r>
    </w:p>
    <w:p w14:paraId="0B0F9F8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1.协助教育培训主管开展心理委员工作；</w:t>
      </w:r>
    </w:p>
    <w:p w14:paraId="716853F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2.负责心理委员制度建设及心委联合会的筹建与管理；</w:t>
      </w:r>
    </w:p>
    <w:p w14:paraId="4A69F49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3.负责心理委员培训与评优工作；</w:t>
      </w:r>
    </w:p>
    <w:p w14:paraId="5DD9E2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4.负责朋辈咨询员的培训与建设工作；</w:t>
      </w:r>
    </w:p>
    <w:p w14:paraId="0AC9D2CD">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5.联系全国高校心理委员协作组；</w:t>
      </w:r>
    </w:p>
    <w:p w14:paraId="7BA8A74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6.开展个体心理咨询、团体心理咨询；</w:t>
      </w:r>
    </w:p>
    <w:p w14:paraId="7B6CB26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7.完成领导交办的其他事宜。</w:t>
      </w:r>
    </w:p>
    <w:p w14:paraId="7D4473D9">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四、相关待遇</w:t>
      </w:r>
    </w:p>
    <w:p w14:paraId="07C27E1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工资待遇按照学校文员聘任管理办法的规定执行。按国家规定缴纳社会基本保险（养老保险、失业保险、医疗保险、工伤保险、生育保险）和住房公积金，即“五险一金”。</w:t>
      </w:r>
    </w:p>
    <w:p w14:paraId="739F69ED">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五、人员管理</w:t>
      </w:r>
    </w:p>
    <w:p w14:paraId="022281B3">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录用人员采取人才派遣方式，实行合同管理，初次合同期限为四年，其中试用期6个月。符合要求的人事档案可由中国科学院人事档案专门机构管理。</w:t>
      </w:r>
    </w:p>
    <w:p w14:paraId="59F73594">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六、招聘方式及选拔流程</w:t>
      </w:r>
    </w:p>
    <w:p w14:paraId="574FB75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凡符合招聘条件的人员可进行报名。</w:t>
      </w:r>
    </w:p>
    <w:p w14:paraId="01CE0BD1">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（一）报名路径</w:t>
      </w:r>
    </w:p>
    <w:p w14:paraId="4B3D0143">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w:t>
      </w:r>
      <w:r>
        <w:rPr>
          <w:rFonts w:hint="eastAsia" w:ascii="微软雅黑" w:hAnsi="微软雅黑" w:eastAsia="微软雅黑" w:cs="微软雅黑"/>
          <w:sz w:val="21"/>
          <w:szCs w:val="21"/>
        </w:rPr>
        <w:t>https://recruit.ucas.ac.cn</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503D23E1">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37F15ACF">
      <w:pPr>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2B016C31">
      <w:pPr>
        <w:widowControl/>
        <w:numPr>
          <w:ilvl w:val="0"/>
          <w:numId w:val="1"/>
        </w:numPr>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选拔流程</w:t>
      </w:r>
    </w:p>
    <w:p w14:paraId="10364344">
      <w:pPr>
        <w:widowControl/>
        <w:spacing w:line="560" w:lineRule="exact"/>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我校将对应聘人员的简历进行初选。初选通过人员参加后续选拔，包括笔试、心理素质评估与面试。笔试、面试时间及有关要求将另行通知。</w:t>
      </w:r>
    </w:p>
    <w:p w14:paraId="6364F987">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五、联系方式</w:t>
      </w:r>
    </w:p>
    <w:p w14:paraId="7E39F0B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技术支持：18092469462，解答填报系统问题。</w:t>
      </w:r>
    </w:p>
    <w:p w14:paraId="44A75EFE">
      <w:pPr>
        <w:widowControl/>
        <w:spacing w:line="560" w:lineRule="exact"/>
        <w:ind w:firstLine="4111"/>
        <w:rPr>
          <w:rFonts w:hint="eastAsia" w:ascii="微软雅黑" w:hAnsi="微软雅黑" w:eastAsia="微软雅黑" w:cs="微软雅黑"/>
          <w:kern w:val="0"/>
          <w:sz w:val="21"/>
          <w:szCs w:val="21"/>
        </w:rPr>
      </w:pPr>
    </w:p>
    <w:p w14:paraId="39014B5F">
      <w:pPr>
        <w:spacing w:line="600" w:lineRule="exact"/>
        <w:ind w:firstLine="1520" w:firstLineChars="800"/>
        <w:jc w:val="both"/>
        <w:rPr>
          <w:rFonts w:hint="eastAsia" w:ascii="微软雅黑" w:hAnsi="微软雅黑" w:eastAsia="微软雅黑" w:cs="微软雅黑"/>
          <w:spacing w:val="-10"/>
          <w:sz w:val="21"/>
          <w:szCs w:val="21"/>
        </w:rPr>
      </w:pPr>
      <w:r>
        <w:rPr>
          <w:rFonts w:hint="eastAsia" w:ascii="微软雅黑" w:hAnsi="微软雅黑" w:eastAsia="微软雅黑" w:cs="微软雅黑"/>
          <w:spacing w:val="-10"/>
          <w:sz w:val="21"/>
          <w:szCs w:val="21"/>
        </w:rPr>
        <w:t>中国科学院大学财务计划处工作人员招聘启事</w:t>
      </w:r>
    </w:p>
    <w:p w14:paraId="75B1B793">
      <w:pPr>
        <w:rPr>
          <w:rFonts w:hint="eastAsia" w:ascii="微软雅黑" w:hAnsi="微软雅黑" w:eastAsia="微软雅黑" w:cs="微软雅黑"/>
          <w:sz w:val="21"/>
          <w:szCs w:val="21"/>
        </w:rPr>
      </w:pPr>
    </w:p>
    <w:p w14:paraId="23D1D84B">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因工作需要，中国科学院大学财务计划处现面向社会公开招聘</w:t>
      </w:r>
      <w:r>
        <w:rPr>
          <w:rFonts w:hint="eastAsia" w:ascii="微软雅黑" w:hAnsi="微软雅黑" w:eastAsia="微软雅黑" w:cs="微软雅黑"/>
          <w:b/>
          <w:kern w:val="0"/>
          <w:sz w:val="21"/>
          <w:szCs w:val="21"/>
        </w:rPr>
        <w:t>3</w:t>
      </w:r>
      <w:r>
        <w:rPr>
          <w:rFonts w:hint="eastAsia" w:ascii="微软雅黑" w:hAnsi="微软雅黑" w:eastAsia="微软雅黑" w:cs="微软雅黑"/>
          <w:kern w:val="0"/>
          <w:sz w:val="21"/>
          <w:szCs w:val="21"/>
        </w:rPr>
        <w:t>名工作人员。招聘岗位及要求如下：</w:t>
      </w:r>
    </w:p>
    <w:p w14:paraId="44637816">
      <w:pPr>
        <w:widowControl/>
        <w:spacing w:line="560" w:lineRule="exact"/>
        <w:ind w:firstLine="482"/>
        <w:rPr>
          <w:rFonts w:hint="eastAsia" w:ascii="微软雅黑" w:hAnsi="微软雅黑" w:eastAsia="微软雅黑" w:cs="微软雅黑"/>
          <w:sz w:val="21"/>
          <w:szCs w:val="21"/>
        </w:rPr>
      </w:pPr>
      <w:r>
        <w:rPr>
          <w:rFonts w:hint="eastAsia" w:ascii="微软雅黑" w:hAnsi="微软雅黑" w:eastAsia="微软雅黑" w:cs="微软雅黑"/>
          <w:b/>
          <w:bCs/>
          <w:kern w:val="0"/>
          <w:sz w:val="21"/>
          <w:szCs w:val="21"/>
        </w:rPr>
        <w:t>一、招聘岗位及职责</w:t>
      </w:r>
    </w:p>
    <w:p w14:paraId="3702AF5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岗位：会计3名</w:t>
      </w:r>
    </w:p>
    <w:p w14:paraId="7D0E9F0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岗位职责：</w:t>
      </w:r>
    </w:p>
    <w:p w14:paraId="65924D34">
      <w:pPr>
        <w:widowControl/>
        <w:spacing w:line="560" w:lineRule="exact"/>
        <w:ind w:firstLine="482"/>
        <w:rPr>
          <w:rFonts w:hint="eastAsia"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二、应聘条件</w:t>
      </w:r>
    </w:p>
    <w:p w14:paraId="141A9E41">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1、遵纪守法，清正廉洁，具有良好的职业素养和职业道德。</w:t>
      </w:r>
    </w:p>
    <w:p w14:paraId="1830093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2、硕士研究生及以上学历，会计、审计、财务管理等相关专业。</w:t>
      </w:r>
    </w:p>
    <w:p w14:paraId="613B9E16">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3、应聘者应满足以下条件之一：</w:t>
      </w:r>
    </w:p>
    <w:p w14:paraId="1C1E8DEF">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（1）京内生源应届毕业生，硕士不超过30岁（1996年1月1日以后出生）、博士不超过35岁（1991年1月1日以后出生），须于2026年7月31日前取得毕业证、学位证；</w:t>
      </w:r>
    </w:p>
    <w:p w14:paraId="698EA2E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（2）具有会计师（中级）及以上专业技术职称，且具有中国科学院、高校或</w:t>
      </w:r>
      <w:r>
        <w:rPr>
          <w:rFonts w:hint="eastAsia" w:ascii="微软雅黑" w:hAnsi="微软雅黑" w:eastAsia="微软雅黑" w:cs="微软雅黑"/>
          <w:color w:val="000000" w:themeColor="text1"/>
          <w:kern w:val="0"/>
          <w:sz w:val="21"/>
          <w:szCs w:val="21"/>
          <w14:textFill>
            <w14:solidFill>
              <w14:schemeClr w14:val="tx1"/>
            </w14:solidFill>
          </w14:textFill>
        </w:rPr>
        <w:t>大型事业单位财务</w:t>
      </w:r>
      <w:r>
        <w:rPr>
          <w:rFonts w:hint="eastAsia" w:ascii="微软雅黑" w:hAnsi="微软雅黑" w:eastAsia="微软雅黑" w:cs="微软雅黑"/>
          <w:kern w:val="0"/>
          <w:sz w:val="21"/>
          <w:szCs w:val="21"/>
        </w:rPr>
        <w:t>工作经验，年龄不超过35岁（1991年1月1日以后出生）。</w:t>
      </w:r>
    </w:p>
    <w:p w14:paraId="1924980C">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4、熟悉政府会计制度、熟悉高校会计核算、预算编制、财政项目经费管理等工作者优先。</w:t>
      </w:r>
    </w:p>
    <w:p w14:paraId="2BE9BF08">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5、具备良好的计算机技能，能够熟练运用OFFICE等办公软件。</w:t>
      </w:r>
    </w:p>
    <w:p w14:paraId="41525200">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6、具有北京市常住户口且人事关系和档案在国家企事业单位（含人才交流中心）户口。</w:t>
      </w:r>
    </w:p>
    <w:p w14:paraId="135D1640">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三、招聘方式及选拔流程：</w:t>
      </w:r>
    </w:p>
    <w:p w14:paraId="18E7DF1F">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（一）报名方式</w:t>
      </w:r>
    </w:p>
    <w:p w14:paraId="0470A7D2">
      <w:pPr>
        <w:widowControl/>
        <w:spacing w:line="560" w:lineRule="exact"/>
        <w:ind w:firstLine="48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kern w:val="0"/>
          <w:sz w:val="21"/>
          <w:szCs w:val="21"/>
        </w:rPr>
        <w:t>应聘人员请登录人才招聘网（https://recruit.ucas.ac.cn/）进行在线填报。右上角点击“注册/登录”创建账号，点击“招聘岗位”栏目，点击页面中的“马上申请”按钮，进入申请简历填写页面逐项填报相关信息，并上传附件。</w:t>
      </w:r>
      <w:r>
        <w:rPr>
          <w:rFonts w:hint="eastAsia" w:ascii="微软雅黑" w:hAnsi="微软雅黑" w:eastAsia="微软雅黑" w:cs="微软雅黑"/>
          <w:b/>
          <w:bCs/>
          <w:kern w:val="0"/>
          <w:sz w:val="21"/>
          <w:szCs w:val="21"/>
          <w:lang w:val="en-US" w:eastAsia="zh-CN"/>
        </w:rPr>
        <w:t>附件请注明来源于：中国优秀人才网。</w:t>
      </w:r>
    </w:p>
    <w:p w14:paraId="50412C76">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kern w:val="0"/>
          <w:sz w:val="21"/>
          <w:szCs w:val="21"/>
        </w:rPr>
        <w:fldChar w:fldCharType="begin"/>
      </w:r>
      <w:r>
        <w:rPr>
          <w:rFonts w:hint="eastAsia" w:ascii="微软雅黑" w:hAnsi="微软雅黑" w:eastAsia="微软雅黑" w:cs="微软雅黑"/>
          <w:kern w:val="0"/>
          <w:sz w:val="21"/>
          <w:szCs w:val="21"/>
        </w:rPr>
        <w:instrText xml:space="preserve"> HYPERLINK "mailto:jobs@ucas.ac.cn,sdoug8972@yeah.net" </w:instrText>
      </w:r>
      <w:r>
        <w:rPr>
          <w:rFonts w:hint="eastAsia" w:ascii="微软雅黑" w:hAnsi="微软雅黑" w:eastAsia="微软雅黑" w:cs="微软雅黑"/>
          <w:kern w:val="0"/>
          <w:sz w:val="21"/>
          <w:szCs w:val="21"/>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kern w:val="0"/>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kern w:val="0"/>
          <w:sz w:val="21"/>
          <w:szCs w:val="21"/>
        </w:rPr>
        <w:fldChar w:fldCharType="end"/>
      </w:r>
    </w:p>
    <w:p w14:paraId="56683EF6">
      <w:pPr>
        <w:ind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kern w:val="0"/>
          <w:sz w:val="21"/>
          <w:szCs w:val="21"/>
          <w:lang w:val="en-US" w:eastAsia="zh-CN"/>
        </w:rPr>
        <w:t>中国优秀人才网</w:t>
      </w:r>
    </w:p>
    <w:p w14:paraId="15284798">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四、选拔程序</w:t>
      </w:r>
    </w:p>
    <w:p w14:paraId="454F5D12">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我校将对应聘人员的简历进行初选，初选合格人员须参加笔试、面试，具体事宜及有关要求将另行通知。</w:t>
      </w:r>
    </w:p>
    <w:p w14:paraId="6CC31C12">
      <w:pPr>
        <w:widowControl/>
        <w:spacing w:line="560" w:lineRule="exact"/>
        <w:ind w:firstLine="482"/>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五、聘后管理：</w:t>
      </w:r>
    </w:p>
    <w:p w14:paraId="2725BD85">
      <w:pPr>
        <w:widowControl/>
        <w:spacing w:line="560" w:lineRule="exact"/>
        <w:ind w:firstLine="482"/>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招聘岗位纳入国家事业单位编制，按照学校聘用方式实行合同管理，工资待遇按照国家、中国科学院及中国科学院大学的相关政策和规定执行。</w:t>
      </w:r>
    </w:p>
    <w:p w14:paraId="3B04073F">
      <w:pPr>
        <w:widowControl/>
        <w:spacing w:line="560" w:lineRule="exact"/>
        <w:ind w:firstLine="4111"/>
        <w:rPr>
          <w:rFonts w:hint="eastAsia" w:ascii="微软雅黑" w:hAnsi="微软雅黑" w:eastAsia="微软雅黑" w:cs="微软雅黑"/>
          <w:kern w:val="0"/>
          <w:sz w:val="21"/>
          <w:szCs w:val="21"/>
        </w:rPr>
      </w:pPr>
    </w:p>
    <w:p w14:paraId="48601E35">
      <w:pPr>
        <w:spacing w:line="52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中国科学院大学体育部教学科研岗位人才招聘启事</w:t>
      </w:r>
    </w:p>
    <w:p w14:paraId="1D0B6DD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1名教学科研岗位人才。</w:t>
      </w:r>
    </w:p>
    <w:p w14:paraId="4C05758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087B82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10395250">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1B17CCBF">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721F09B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7B168C88">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6E3B2D5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4.体育教师岗位申请者本科及硕士研究生阶段学习专项须符合以下三类之一：网球、足球、田径专项；</w:t>
      </w:r>
    </w:p>
    <w:p w14:paraId="54FD42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1A72DDF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08CBBE8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60B093BD">
      <w:pPr>
        <w:spacing w:line="360" w:lineRule="auto"/>
        <w:ind w:firstLine="420" w:firstLineChars="20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1.报名路径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https://ictp-ap.org/form/110</w:t>
      </w:r>
      <w:r>
        <w:rPr>
          <w:rStyle w:val="8"/>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BCDAE36">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begin"/>
      </w:r>
      <w:r>
        <w:rPr>
          <w:rFonts w:hint="eastAsia" w:ascii="微软雅黑" w:hAnsi="微软雅黑" w:eastAsia="微软雅黑" w:cs="微软雅黑"/>
          <w:color w:val="000000" w:themeColor="text1"/>
          <w:kern w:val="0"/>
          <w:sz w:val="21"/>
          <w:szCs w:val="21"/>
          <w:u w:val="none"/>
          <w14:textFill>
            <w14:solidFill>
              <w14:schemeClr w14:val="tx1"/>
            </w14:solidFill>
          </w14:textFill>
        </w:rPr>
        <w:instrText xml:space="preserve"> HYPERLINK "mailto:jobs@ucas.ac.cn,sdoug8972@yeah.net" </w:instrTex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separate"/>
      </w:r>
      <w:r>
        <w:rPr>
          <w:rStyle w:val="8"/>
          <w:rFonts w:hint="eastAsia" w:ascii="微软雅黑" w:hAnsi="微软雅黑" w:eastAsia="微软雅黑" w:cs="微软雅黑"/>
          <w:kern w:val="0"/>
          <w:sz w:val="21"/>
          <w:szCs w:val="21"/>
        </w:rPr>
        <w:t>jobs@ucas.ac.cn</w:t>
      </w:r>
      <w:r>
        <w:rPr>
          <w:rStyle w:val="8"/>
          <w:rFonts w:hint="eastAsia" w:ascii="微软雅黑" w:hAnsi="微软雅黑" w:eastAsia="微软雅黑" w:cs="微软雅黑"/>
          <w:color w:val="000000" w:themeColor="text1"/>
          <w:kern w:val="0"/>
          <w:sz w:val="21"/>
          <w:szCs w:val="21"/>
          <w:u w:val="none"/>
          <w:lang w:val="en-US" w:eastAsia="zh-CN"/>
          <w14:textFill>
            <w14:solidFill>
              <w14:schemeClr w14:val="tx1"/>
            </w14:solidFill>
          </w14:textFill>
        </w:rPr>
        <w:t>,</w:t>
      </w:r>
      <w:r>
        <w:rPr>
          <w:rStyle w:val="8"/>
          <w:rFonts w:hint="eastAsia" w:ascii="微软雅黑" w:hAnsi="微软雅黑" w:eastAsia="微软雅黑" w:cs="微软雅黑"/>
          <w:color w:val="000000" w:themeColor="text1"/>
          <w:sz w:val="21"/>
          <w:szCs w:val="21"/>
          <w:u w:val="none"/>
          <w14:textFill>
            <w14:solidFill>
              <w14:schemeClr w14:val="tx1"/>
            </w14:solidFill>
          </w14:textFill>
        </w:rPr>
        <w:t>sdoug8972@yeah.net</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end"/>
      </w:r>
    </w:p>
    <w:p w14:paraId="7E831B3C">
      <w:pPr>
        <w:ind w:firstLine="420" w:firstLineChars="2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0F966888">
      <w:pPr>
        <w:spacing w:line="360" w:lineRule="auto"/>
        <w:ind w:firstLine="420" w:firstLineChars="200"/>
        <w:rPr>
          <w:rFonts w:hint="eastAsia" w:ascii="微软雅黑" w:hAnsi="微软雅黑" w:eastAsia="微软雅黑" w:cs="微软雅黑"/>
          <w:sz w:val="21"/>
          <w:szCs w:val="21"/>
        </w:rPr>
      </w:pPr>
    </w:p>
    <w:p w14:paraId="5ECFF387">
      <w:pPr>
        <w:spacing w:line="360" w:lineRule="auto"/>
        <w:ind w:firstLine="210" w:firstLineChars="1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0F1A5B4C">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招聘岗位纳入国家事业单位编制，按照学校聘用方式实行合同管理，工资待遇按照国家、中国科学院及中国科学院大学的相关政策和规定执行。</w:t>
      </w:r>
    </w:p>
    <w:p w14:paraId="3EFB643B">
      <w:pPr>
        <w:spacing w:line="360" w:lineRule="auto"/>
        <w:ind w:firstLine="420" w:firstLineChars="200"/>
        <w:rPr>
          <w:rFonts w:hint="eastAsia" w:ascii="微软雅黑" w:hAnsi="微软雅黑" w:eastAsia="微软雅黑" w:cs="微软雅黑"/>
          <w:kern w:val="0"/>
          <w:sz w:val="21"/>
          <w:szCs w:val="21"/>
          <w:lang w:val="en-US" w:eastAsia="zh-CN"/>
        </w:rPr>
      </w:pPr>
    </w:p>
    <w:p w14:paraId="62C5AED9">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中国科学院大学</w:t>
      </w:r>
    </w:p>
    <w:p w14:paraId="64004046">
      <w:p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国际理论物理中心（亚太地区）科研财务助理招聘启事</w:t>
      </w:r>
    </w:p>
    <w:p w14:paraId="68113249">
      <w:pPr>
        <w:jc w:val="center"/>
        <w:rPr>
          <w:rFonts w:hint="eastAsia" w:ascii="微软雅黑" w:hAnsi="微软雅黑" w:eastAsia="微软雅黑" w:cs="微软雅黑"/>
          <w:b/>
          <w:bCs/>
          <w:sz w:val="21"/>
          <w:szCs w:val="21"/>
        </w:rPr>
      </w:pPr>
    </w:p>
    <w:p w14:paraId="08209A0E">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国际理论物理中心（亚太地区）因科研工作需要，现面向社会公开招聘课题组科研财务助理1名。工作地点为北京中关村。该职位服务于国际化的研究团队，日常需与各国访问学者、博士后及教授进行交流协作，主要负责支持中心在理论物理与引力波科学领域的相关科研行政事务。</w:t>
      </w:r>
    </w:p>
    <w:p w14:paraId="4CCDB60F">
      <w:pPr>
        <w:rPr>
          <w:rFonts w:hint="eastAsia" w:ascii="微软雅黑" w:hAnsi="微软雅黑" w:eastAsia="微软雅黑" w:cs="微软雅黑"/>
          <w:sz w:val="21"/>
          <w:szCs w:val="21"/>
        </w:rPr>
      </w:pPr>
    </w:p>
    <w:p w14:paraId="2B99935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一、应聘条件与要求</w:t>
      </w:r>
    </w:p>
    <w:p w14:paraId="3DB57832">
      <w:pPr>
        <w:rPr>
          <w:rFonts w:hint="eastAsia" w:ascii="微软雅黑" w:hAnsi="微软雅黑" w:eastAsia="微软雅黑" w:cs="微软雅黑"/>
          <w:sz w:val="21"/>
          <w:szCs w:val="21"/>
        </w:rPr>
      </w:pPr>
    </w:p>
    <w:p w14:paraId="4286C42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1、本科及以上学历，具有物理或相关理科背景者优先，具备相关财务工作经验者优先考虑；</w:t>
      </w:r>
    </w:p>
    <w:p w14:paraId="47209AA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2、具备流利的英语听说读写能力，可熟练用于日常工作交流、会议及邮件沟通、报告撰写，并能与国际团队及访问学者顺畅开展专业交流；英语证书（如CET-6、TEM-8、TOEFL、IELTS等）将作为重要参考；</w:t>
      </w:r>
    </w:p>
    <w:p w14:paraId="48DA149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3、具备优秀的语言与书面表达能力，能清晰、准确地传达信息并协调多方工作；熟练操作计算机及办公软件，特别是财务相关软件与工具；</w:t>
      </w:r>
    </w:p>
    <w:p w14:paraId="7154E4D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4、具备高度责任心与敬业精神，工作细致认真，能严格遵守财务与科研管理制度；同时遵纪守法、身心健康，拥有良好的时间管理、协调能力、团队合作精神与服务意识；</w:t>
      </w:r>
    </w:p>
    <w:p w14:paraId="114D06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5、年龄原则上不超过35周岁，特别优秀者可适当放宽条件。</w:t>
      </w:r>
    </w:p>
    <w:p w14:paraId="55445C28">
      <w:pPr>
        <w:rPr>
          <w:rFonts w:hint="eastAsia" w:ascii="微软雅黑" w:hAnsi="微软雅黑" w:eastAsia="微软雅黑" w:cs="微软雅黑"/>
          <w:sz w:val="21"/>
          <w:szCs w:val="21"/>
        </w:rPr>
      </w:pPr>
    </w:p>
    <w:p w14:paraId="65C2D1AB">
      <w:pPr>
        <w:pStyle w:val="12"/>
        <w:numPr>
          <w:ilvl w:val="0"/>
          <w:numId w:val="2"/>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工作内容与岗位职责</w:t>
      </w:r>
    </w:p>
    <w:p w14:paraId="78F5A5E2">
      <w:pPr>
        <w:pStyle w:val="12"/>
        <w:ind w:left="480" w:firstLine="0" w:firstLineChars="0"/>
        <w:rPr>
          <w:rFonts w:hint="eastAsia" w:ascii="微软雅黑" w:hAnsi="微软雅黑" w:eastAsia="微软雅黑" w:cs="微软雅黑"/>
          <w:sz w:val="21"/>
          <w:szCs w:val="21"/>
        </w:rPr>
      </w:pPr>
    </w:p>
    <w:p w14:paraId="18ABAB4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 经费的管理、数据统计与科研相关报表的填报工作；</w:t>
      </w:r>
    </w:p>
    <w:p w14:paraId="3976632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2．课题组日常财务报销、合同管理、设备采购及验收工作；</w:t>
      </w:r>
    </w:p>
    <w:p w14:paraId="7DF26B01">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3．协助课题负责人做好科研项目管理工作，包括与科研项目（课题）立项、实施、评估和结题有关的管理事务； 配合有关部门对科研经费的监督、检查和审计等工作；</w:t>
      </w:r>
    </w:p>
    <w:p w14:paraId="04632E6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4．外籍工作人员在华工作手续，团队人员出国备案相关工作等;</w:t>
      </w:r>
    </w:p>
    <w:p w14:paraId="1E0E8ED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5．国际、国内会议的组织工作及国内国外客座科研人员的接待；</w:t>
      </w:r>
    </w:p>
    <w:p w14:paraId="7824D40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6．课题负责人交办的其他工作。</w:t>
      </w:r>
    </w:p>
    <w:p w14:paraId="59D28CEB">
      <w:pPr>
        <w:rPr>
          <w:rFonts w:hint="eastAsia" w:ascii="微软雅黑" w:hAnsi="微软雅黑" w:eastAsia="微软雅黑" w:cs="微软雅黑"/>
          <w:sz w:val="21"/>
          <w:szCs w:val="21"/>
        </w:rPr>
      </w:pPr>
    </w:p>
    <w:p w14:paraId="51D808C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三、应聘材料</w:t>
      </w:r>
    </w:p>
    <w:p w14:paraId="44EF3E0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1.个人简历（包含工作经历、目前从事领域、相应工作业绩、获奖情况等）;</w:t>
      </w:r>
    </w:p>
    <w:p w14:paraId="715B1CB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2.身份证、学历学位证书、在校成绩单、英语相关证书、专业技术任职资格证书、获奖证书等;</w:t>
      </w:r>
    </w:p>
    <w:p w14:paraId="223AB0F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3.其他证明材料.</w:t>
      </w:r>
    </w:p>
    <w:p w14:paraId="20391FA2">
      <w:pPr>
        <w:jc w:val="left"/>
        <w:rPr>
          <w:rFonts w:hint="eastAsia" w:ascii="微软雅黑" w:hAnsi="微软雅黑" w:eastAsia="微软雅黑" w:cs="微软雅黑"/>
          <w:sz w:val="21"/>
          <w:szCs w:val="21"/>
        </w:rPr>
      </w:pPr>
    </w:p>
    <w:p w14:paraId="378781D7">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四、招聘程序</w:t>
      </w:r>
    </w:p>
    <w:p w14:paraId="308DE705">
      <w:pPr>
        <w:rPr>
          <w:rFonts w:hint="eastAsia" w:ascii="微软雅黑" w:hAnsi="微软雅黑" w:eastAsia="微软雅黑" w:cs="微软雅黑"/>
          <w:sz w:val="21"/>
          <w:szCs w:val="21"/>
        </w:rPr>
      </w:pPr>
    </w:p>
    <w:p w14:paraId="72B1F484">
      <w:pPr>
        <w:pStyle w:val="12"/>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自发布招聘之日起，符合岗位要求者均可报名;</w:t>
      </w:r>
    </w:p>
    <w:p w14:paraId="518415C5">
      <w:pPr>
        <w:pStyle w:val="12"/>
        <w:numPr>
          <w:ilvl w:val="0"/>
          <w:numId w:val="3"/>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本次招聘不设固定截止日期，将按招聘流程持续接收申请，直至招聘到符合岗位要求的合适人选；</w:t>
      </w:r>
    </w:p>
    <w:p w14:paraId="0C9C62DF">
      <w:pPr>
        <w:pStyle w:val="12"/>
        <w:numPr>
          <w:ilvl w:val="0"/>
          <w:numId w:val="3"/>
        </w:numPr>
        <w:ind w:firstLineChars="0"/>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sz w:val="21"/>
          <w:szCs w:val="21"/>
        </w:rPr>
        <w:t>应聘者须通过网上报名完成信息填写和材料上传，报名链接为: </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"https://ictp-ap.org/form/110" \t "_blank"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https://ictp-ap.org/form/110</w:t>
      </w:r>
      <w:r>
        <w:rPr>
          <w:rStyle w:val="8"/>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进行在线填报，点击页面中的“马上申请”进行账号注册/登录，在线完成个人信息填报，并上传附件。</w:t>
      </w:r>
      <w:r>
        <w:rPr>
          <w:rFonts w:hint="eastAsia" w:ascii="微软雅黑" w:hAnsi="微软雅黑" w:eastAsia="微软雅黑" w:cs="微软雅黑"/>
          <w:b/>
          <w:bCs/>
          <w:kern w:val="0"/>
          <w:sz w:val="21"/>
          <w:szCs w:val="21"/>
          <w:lang w:val="en-US" w:eastAsia="zh-CN"/>
        </w:rPr>
        <w:t>附件请注明来源于：中国优秀人才网。</w:t>
      </w:r>
    </w:p>
    <w:p w14:paraId="73A42B19">
      <w:pPr>
        <w:widowControl/>
        <w:spacing w:line="560" w:lineRule="exact"/>
        <w:ind w:firstLine="482"/>
        <w:rPr>
          <w:rStyle w:val="8"/>
          <w:rFonts w:hint="eastAsia" w:ascii="微软雅黑" w:hAnsi="微软雅黑" w:eastAsia="微软雅黑" w:cs="微软雅黑"/>
          <w:color w:val="000000" w:themeColor="text1"/>
          <w:sz w:val="21"/>
          <w:szCs w:val="21"/>
          <w:u w:val="none"/>
          <w14:textFill>
            <w14:solidFill>
              <w14:schemeClr w14:val="tx1"/>
            </w14:solidFill>
          </w14:textFill>
        </w:rPr>
      </w:pPr>
      <w:r>
        <w:rPr>
          <w:rFonts w:hint="eastAsia" w:ascii="微软雅黑" w:hAnsi="微软雅黑" w:eastAsia="微软雅黑" w:cs="微软雅黑"/>
          <w:kern w:val="0"/>
          <w:sz w:val="21"/>
          <w:szCs w:val="21"/>
          <w:lang w:val="en-US" w:eastAsia="zh-CN"/>
        </w:rPr>
        <w:t>抄送</w:t>
      </w:r>
      <w:r>
        <w:rPr>
          <w:rFonts w:hint="eastAsia" w:ascii="微软雅黑" w:hAnsi="微软雅黑" w:eastAsia="微软雅黑" w:cs="微软雅黑"/>
          <w:kern w:val="0"/>
          <w:sz w:val="21"/>
          <w:szCs w:val="21"/>
        </w:rPr>
        <w:t>人力资源部</w:t>
      </w:r>
      <w:r>
        <w:rPr>
          <w:rFonts w:hint="eastAsia" w:ascii="微软雅黑" w:hAnsi="微软雅黑" w:eastAsia="微软雅黑" w:cs="微软雅黑"/>
          <w:kern w:val="0"/>
          <w:sz w:val="21"/>
          <w:szCs w:val="21"/>
          <w:lang w:val="en-US" w:eastAsia="zh-CN"/>
        </w:rPr>
        <w:t>简历投递邮箱</w:t>
      </w:r>
      <w:r>
        <w:rPr>
          <w:rFonts w:hint="eastAsia" w:ascii="微软雅黑" w:hAnsi="微软雅黑" w:eastAsia="微软雅黑" w:cs="微软雅黑"/>
          <w:kern w:val="0"/>
          <w:sz w:val="21"/>
          <w:szCs w:val="21"/>
        </w:rPr>
        <w:t xml:space="preserve">： </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begin"/>
      </w:r>
      <w:r>
        <w:rPr>
          <w:rFonts w:hint="eastAsia" w:ascii="微软雅黑" w:hAnsi="微软雅黑" w:eastAsia="微软雅黑" w:cs="微软雅黑"/>
          <w:color w:val="000000" w:themeColor="text1"/>
          <w:kern w:val="0"/>
          <w:sz w:val="21"/>
          <w:szCs w:val="21"/>
          <w:u w:val="none"/>
          <w14:textFill>
            <w14:solidFill>
              <w14:schemeClr w14:val="tx1"/>
            </w14:solidFill>
          </w14:textFill>
        </w:rPr>
        <w:instrText xml:space="preserve"> HYPERLINK "mailto:jobs@ucas.ac.cn,sdoug8972@yeah.net" </w:instrTex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separate"/>
      </w:r>
      <w:r>
        <w:rPr>
          <w:rFonts w:hint="eastAsia" w:ascii="微软雅黑" w:hAnsi="微软雅黑" w:eastAsia="微软雅黑" w:cs="微软雅黑"/>
          <w:color w:val="000000" w:themeColor="text1"/>
          <w:sz w:val="21"/>
          <w:szCs w:val="21"/>
          <w:u w:val="none"/>
          <w14:textFill>
            <w14:solidFill>
              <w14:schemeClr w14:val="tx1"/>
            </w14:solidFill>
          </w14:textFill>
        </w:rPr>
        <w:t>ictp-ap@ucas.ac.cn</w:t>
      </w:r>
      <w:r>
        <w:rPr>
          <w:rStyle w:val="8"/>
          <w:rFonts w:hint="eastAsia" w:ascii="微软雅黑" w:hAnsi="微软雅黑" w:eastAsia="微软雅黑" w:cs="微软雅黑"/>
          <w:color w:val="000000" w:themeColor="text1"/>
          <w:kern w:val="0"/>
          <w:sz w:val="21"/>
          <w:szCs w:val="21"/>
          <w:u w:val="none"/>
          <w:lang w:val="en-US" w:eastAsia="zh-CN"/>
          <w14:textFill>
            <w14:solidFill>
              <w14:schemeClr w14:val="tx1"/>
            </w14:solidFill>
          </w14:textFill>
        </w:rPr>
        <w:t>,</w:t>
      </w:r>
      <w:r>
        <w:rPr>
          <w:rStyle w:val="8"/>
          <w:rFonts w:hint="eastAsia" w:ascii="微软雅黑" w:hAnsi="微软雅黑" w:eastAsia="微软雅黑" w:cs="微软雅黑"/>
          <w:color w:val="000000" w:themeColor="text1"/>
          <w:sz w:val="21"/>
          <w:szCs w:val="21"/>
          <w:u w:val="none"/>
          <w14:textFill>
            <w14:solidFill>
              <w14:schemeClr w14:val="tx1"/>
            </w14:solidFill>
          </w14:textFill>
        </w:rPr>
        <w:t>sdoug8972@yeah.net</w:t>
      </w:r>
      <w:r>
        <w:rPr>
          <w:rFonts w:hint="eastAsia" w:ascii="微软雅黑" w:hAnsi="微软雅黑" w:eastAsia="微软雅黑" w:cs="微软雅黑"/>
          <w:color w:val="000000" w:themeColor="text1"/>
          <w:kern w:val="0"/>
          <w:sz w:val="21"/>
          <w:szCs w:val="21"/>
          <w:u w:val="none"/>
          <w14:textFill>
            <w14:solidFill>
              <w14:schemeClr w14:val="tx1"/>
            </w14:solidFill>
          </w14:textFill>
        </w:rPr>
        <w:fldChar w:fldCharType="end"/>
      </w:r>
    </w:p>
    <w:p w14:paraId="5E206B87">
      <w:pPr>
        <w:pStyle w:val="12"/>
        <w:numPr>
          <w:ilvl w:val="0"/>
          <w:numId w:val="0"/>
        </w:numPr>
        <w:ind w:leftChars="0"/>
        <w:rPr>
          <w:rFonts w:hint="eastAsia" w:ascii="微软雅黑" w:hAnsi="微软雅黑" w:eastAsia="微软雅黑" w:cs="微软雅黑"/>
          <w:sz w:val="21"/>
          <w:szCs w:val="21"/>
        </w:rPr>
      </w:pPr>
    </w:p>
    <w:p w14:paraId="2FFB20B9">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4. 我中心将对应聘人员的材料进行初选，初选合格人员须参加面试。面试时间及有关要求将另行通知。</w:t>
      </w:r>
    </w:p>
    <w:p w14:paraId="7B113723">
      <w:pPr>
        <w:rPr>
          <w:rFonts w:hint="eastAsia" w:ascii="微软雅黑" w:hAnsi="微软雅黑" w:eastAsia="微软雅黑" w:cs="微软雅黑"/>
          <w:sz w:val="21"/>
          <w:szCs w:val="21"/>
        </w:rPr>
      </w:pPr>
    </w:p>
    <w:p w14:paraId="502319D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五、相关待遇</w:t>
      </w:r>
    </w:p>
    <w:p w14:paraId="6DA4507B">
      <w:pPr>
        <w:rPr>
          <w:rFonts w:hint="eastAsia" w:ascii="微软雅黑" w:hAnsi="微软雅黑" w:eastAsia="微软雅黑" w:cs="微软雅黑"/>
          <w:sz w:val="21"/>
          <w:szCs w:val="21"/>
        </w:rPr>
      </w:pPr>
    </w:p>
    <w:p w14:paraId="3318888F">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录用人员采取劳务派遣方式，实行合同管理，具体薪酬面议。按国家规定缴纳社会基本保险（养老保险、失业保险、医疗保险、工伤保险、生育保险）和住房公积金，即“五险一金”。</w:t>
      </w:r>
    </w:p>
    <w:p w14:paraId="3F7D6DEF">
      <w:pPr>
        <w:rPr>
          <w:rFonts w:hint="eastAsia" w:ascii="微软雅黑" w:hAnsi="微软雅黑" w:eastAsia="微软雅黑" w:cs="微软雅黑"/>
          <w:sz w:val="21"/>
          <w:szCs w:val="21"/>
        </w:rPr>
      </w:pPr>
    </w:p>
    <w:p w14:paraId="7B70F47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六、联系方式</w:t>
      </w:r>
    </w:p>
    <w:p w14:paraId="4535D3A2">
      <w:pPr>
        <w:rPr>
          <w:rFonts w:hint="eastAsia" w:ascii="微软雅黑" w:hAnsi="微软雅黑" w:eastAsia="微软雅黑" w:cs="微软雅黑"/>
          <w:sz w:val="21"/>
          <w:szCs w:val="21"/>
        </w:rPr>
      </w:pPr>
    </w:p>
    <w:p w14:paraId="2AE68532">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联系人:010-82640448</w:t>
      </w:r>
    </w:p>
    <w:p w14:paraId="47CF6B79">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4FA9983">
      <w:pPr>
        <w:ind w:left="1680" w:hanging="1470" w:hangingChars="7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"mailto:ictp-ap@ucas.ac.cn,sdoug8972@yeah.net" </w:instrText>
      </w:r>
      <w:r>
        <w:rPr>
          <w:rFonts w:hint="eastAsia" w:ascii="微软雅黑" w:hAnsi="微软雅黑" w:eastAsia="微软雅黑" w:cs="微软雅黑"/>
          <w:sz w:val="21"/>
          <w:szCs w:val="21"/>
        </w:rPr>
        <w:fldChar w:fldCharType="separate"/>
      </w:r>
      <w:r>
        <w:rPr>
          <w:rStyle w:val="8"/>
          <w:rFonts w:hint="eastAsia" w:ascii="微软雅黑" w:hAnsi="微软雅黑" w:eastAsia="微软雅黑" w:cs="微软雅黑"/>
          <w:sz w:val="21"/>
          <w:szCs w:val="21"/>
        </w:rPr>
        <w:t>ictp-ap@ucas.ac.cn</w:t>
      </w:r>
      <w:r>
        <w:rPr>
          <w:rStyle w:val="8"/>
          <w:rFonts w:hint="eastAsia" w:ascii="微软雅黑" w:hAnsi="微软雅黑" w:eastAsia="微软雅黑" w:cs="微软雅黑"/>
          <w:sz w:val="21"/>
          <w:szCs w:val="21"/>
          <w:lang w:val="en-US" w:eastAsia="zh-CN"/>
        </w:rPr>
        <w:t>,</w:t>
      </w:r>
      <w:r>
        <w:rPr>
          <w:rStyle w:val="8"/>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04150002">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2B089E90">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地址：北京市海淀区中关村东路80号中国科学院大学中关村校区</w:t>
      </w:r>
    </w:p>
    <w:p w14:paraId="7F390EC9">
      <w:pPr>
        <w:rPr>
          <w:rFonts w:hint="eastAsia" w:ascii="微软雅黑" w:hAnsi="微软雅黑" w:eastAsia="微软雅黑" w:cs="微软雅黑"/>
          <w:sz w:val="21"/>
          <w:szCs w:val="21"/>
        </w:rPr>
      </w:pPr>
    </w:p>
    <w:p w14:paraId="50047529">
      <w:pPr>
        <w:spacing w:line="24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中国科学院大学体育部教学科研岗位人才招聘启事</w:t>
      </w:r>
    </w:p>
    <w:p w14:paraId="1557C49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中国科学院大学体育部（英文名称Department of Physical Education ，简称“体育部”）作为学校体育工作的职能部门，负责体育教学、校园体育文化、校运动队训练比赛等工作，肩负着增强学生体质、推广体育运动、弘扬校园体育精神、培养学生全面素质的重要职责。根据工作需要，对外公开招聘3名教学科研岗位人才。</w:t>
      </w:r>
    </w:p>
    <w:p w14:paraId="726A5F22">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一、招聘岗位</w:t>
      </w:r>
    </w:p>
    <w:p w14:paraId="3757F844">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体育教师。</w:t>
      </w:r>
    </w:p>
    <w:p w14:paraId="288DBA2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二、基本条件</w:t>
      </w:r>
    </w:p>
    <w:p w14:paraId="2FB5D8A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1.遵守国家法律法规，热爱体育教育事业，师德高尚、品行端正、学风正派，具有扎实的专业背景和良好的发展潜力；具备适应体育教学、训练岗位要求的身体条件，能从事教学科研一线工作；身体健康；</w:t>
      </w:r>
    </w:p>
    <w:p w14:paraId="3276456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2.体育教育训练学专业2026年应届毕业生；</w:t>
      </w:r>
    </w:p>
    <w:p w14:paraId="2159C72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具有硕士研究生及以上学历；硕士研究生年龄不超过30岁（1996年1月1日及以后出生），博士研究生年龄不超过35岁（1991年1月1日及以后出生）；须于2026年7月31日前取得毕业证、学位证；应符合北京市应届生落户接收条件。</w:t>
      </w:r>
    </w:p>
    <w:p w14:paraId="1382BCB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4.体育教师岗位申请者本科及硕士研究生阶段学习专项须符合以下两类之一：足球、田径专项；</w:t>
      </w:r>
    </w:p>
    <w:p w14:paraId="7700FD0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5.能够承担2项及以上运动项目的教学；</w:t>
      </w:r>
    </w:p>
    <w:p w14:paraId="32C3932A">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6.具备国家一级运动员及以上运动等级，国家级健将和具有专业队经历者优先；</w:t>
      </w:r>
    </w:p>
    <w:p w14:paraId="43B9B607">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7.学术研究能力及成果突出者优先。 </w:t>
      </w:r>
    </w:p>
    <w:p w14:paraId="38ED78A1">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三、招聘办法</w:t>
      </w:r>
    </w:p>
    <w:p w14:paraId="42E8BB53">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报名路径</w:t>
      </w:r>
    </w:p>
    <w:p w14:paraId="75672DC0">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应聘人员请登录人才招聘网（https://recruit.ucas.ac.cn）进行在线填报。</w:t>
      </w:r>
    </w:p>
    <w:p w14:paraId="12530D59">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右上角点击“注册/登录”创建账号，点击“招聘岗位”栏目，选择意向性岗位，点击页面中的“马上申请”按钮，进入申请简历填写页面填报相关信息，并上传附件。附件包括以下内容：</w:t>
      </w:r>
    </w:p>
    <w:p w14:paraId="1733C6B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（1）个人完整简历（包括主要学术成果）；</w:t>
      </w:r>
    </w:p>
    <w:p w14:paraId="385ACA26">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（2）身份证复印件、户口首页及本人页复印件；</w:t>
      </w:r>
    </w:p>
    <w:p w14:paraId="79881C35">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（3）各级学历和学位证书复印件（国外学历请同时提供学历认证）；</w:t>
      </w:r>
    </w:p>
    <w:p w14:paraId="30C1D74D">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color w:val="343434"/>
          <w:kern w:val="0"/>
          <w:sz w:val="21"/>
          <w:szCs w:val="21"/>
        </w:rPr>
        <w:t>运动员资格证书及其他证明本人运动成绩、运动经历的材料；</w:t>
      </w:r>
    </w:p>
    <w:p w14:paraId="27EB467E">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（5）3封本领域知名专家的推荐信。</w:t>
      </w:r>
    </w:p>
    <w:p w14:paraId="307D191E">
      <w:pPr>
        <w:spacing w:line="360" w:lineRule="auto"/>
        <w:ind w:firstLine="420" w:firstLineChars="200"/>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四、相关待遇</w:t>
      </w:r>
    </w:p>
    <w:p w14:paraId="4040B16B">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录用人员按照中国科学院大学有关聘用办法进行管理，工资待遇按照国家、中国科学院及中国科学院大学的相关政策和规定执行。</w:t>
      </w:r>
    </w:p>
    <w:p w14:paraId="585DB8AB">
      <w:pPr>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"mailto:jobs@ucas.ac.cn,sdoug8972@yeah.net"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jobs@ucas.ac.cn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sz w:val="21"/>
          <w:szCs w:val="21"/>
        </w:rPr>
        <w:fldChar w:fldCharType="end"/>
      </w:r>
    </w:p>
    <w:p w14:paraId="1E632DCD">
      <w:pPr>
        <w:ind w:firstLine="630" w:firstLineChars="30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邮件标题：姓名+学校+专业+应聘岗位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p>
    <w:p w14:paraId="6CAD5780">
      <w:pPr>
        <w:spacing w:line="360" w:lineRule="auto"/>
        <w:ind w:firstLine="420" w:firstLineChars="200"/>
        <w:rPr>
          <w:rFonts w:hint="eastAsia" w:ascii="微软雅黑" w:hAnsi="微软雅黑" w:eastAsia="微软雅黑" w:cs="微软雅黑"/>
          <w:kern w:val="0"/>
          <w:sz w:val="21"/>
          <w:szCs w:val="21"/>
          <w:lang w:val="en-US" w:eastAsia="zh-CN"/>
        </w:rPr>
      </w:pPr>
    </w:p>
    <w:p w14:paraId="24B8A4AD">
      <w:pPr>
        <w:widowControl/>
        <w:spacing w:after="300" w:line="405" w:lineRule="atLeast"/>
        <w:jc w:val="center"/>
        <w:outlineLvl w:val="2"/>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kern w:val="0"/>
          <w:sz w:val="21"/>
          <w:szCs w:val="21"/>
        </w:rPr>
        <w:t>中国科学院大学 “绿色低碳循环研究团队” 2026年科研助理招聘</w:t>
      </w:r>
    </w:p>
    <w:p w14:paraId="66D9D2CB">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一、招聘岗位</w:t>
      </w:r>
    </w:p>
    <w:p w14:paraId="2714C90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岗位名称：</w:t>
      </w:r>
      <w:r>
        <w:rPr>
          <w:rFonts w:hint="eastAsia" w:ascii="微软雅黑" w:hAnsi="微软雅黑" w:eastAsia="微软雅黑" w:cs="微软雅黑"/>
          <w:color w:val="333333"/>
          <w:sz w:val="21"/>
          <w:szCs w:val="21"/>
        </w:rPr>
        <w:t>科研助理</w:t>
      </w:r>
    </w:p>
    <w:p w14:paraId="1E50CC35">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招聘人数：</w:t>
      </w:r>
      <w:r>
        <w:rPr>
          <w:rFonts w:hint="eastAsia" w:ascii="微软雅黑" w:hAnsi="微软雅黑" w:eastAsia="微软雅黑" w:cs="微软雅黑"/>
          <w:color w:val="333333"/>
          <w:sz w:val="21"/>
          <w:szCs w:val="21"/>
        </w:rPr>
        <w:t>2人</w:t>
      </w:r>
    </w:p>
    <w:p w14:paraId="29ADBBE0">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学历学位要求：</w:t>
      </w:r>
      <w:r>
        <w:rPr>
          <w:rFonts w:hint="eastAsia" w:ascii="微软雅黑" w:hAnsi="微软雅黑" w:eastAsia="微软雅黑" w:cs="微软雅黑"/>
          <w:color w:val="333333"/>
          <w:sz w:val="21"/>
          <w:szCs w:val="21"/>
        </w:rPr>
        <w:t>本科、硕士及以上</w:t>
      </w:r>
    </w:p>
    <w:p w14:paraId="5D9BC08F">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专业要求：</w:t>
      </w:r>
      <w:r>
        <w:rPr>
          <w:rFonts w:hint="eastAsia" w:ascii="微软雅黑" w:hAnsi="微软雅黑" w:eastAsia="微软雅黑" w:cs="微软雅黑"/>
          <w:color w:val="333333"/>
          <w:sz w:val="21"/>
          <w:szCs w:val="21"/>
        </w:rPr>
        <w:t>具有机械设计（重点）、自动控制（重点）、植物营养、土壤微生物、分析化学、化学工程、环境工程相关专业背景者优先。</w:t>
      </w:r>
    </w:p>
    <w:p w14:paraId="4D011636">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二、岗位职责</w:t>
      </w:r>
    </w:p>
    <w:p w14:paraId="24133BF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1、负责团队的创新研发装备的机械设计部分与制造监督工作；</w:t>
      </w:r>
    </w:p>
    <w:p w14:paraId="30064C4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2、负责团队的创新研发装备的自动控制部分与技术验证工作；</w:t>
      </w:r>
    </w:p>
    <w:p w14:paraId="0DBD1C4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3、负责实验研究分析和实际工程示范验证项目任务及相关事项。</w:t>
      </w:r>
    </w:p>
    <w:p w14:paraId="559D23E8">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三、申请条件</w:t>
      </w:r>
    </w:p>
    <w:p w14:paraId="2DFBBD2E">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1、要求本科、硕士及以上学历；</w:t>
      </w:r>
    </w:p>
    <w:p w14:paraId="1361C01A">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2、对科研及科研管理工作有浓厚的兴趣，有团队合作精神；</w:t>
      </w:r>
    </w:p>
    <w:p w14:paraId="0CAE2039">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3、有较强科研素养和英文读写能力；</w:t>
      </w:r>
    </w:p>
    <w:p w14:paraId="2CC5C42D">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4、优先考虑机械设计（重点）、自动控制（重点）、植物营养、土壤微生物、分析化学、化学工程、环境工程及有相关工作经验者。</w:t>
      </w:r>
    </w:p>
    <w:p w14:paraId="3A03C84B">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四、相关待遇</w:t>
      </w:r>
    </w:p>
    <w:p w14:paraId="1211CC40">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工资及福利待遇按中国科学大学相关规定执行，10万元/年左右，并视业绩给予额外奖励；</w:t>
      </w:r>
    </w:p>
    <w:p w14:paraId="49E992B2">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经面试考核后择优录取，待遇从优执行。</w:t>
      </w:r>
    </w:p>
    <w:p w14:paraId="40D1F0E7">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工作地点：北京市怀柔区和中试现场。</w:t>
      </w:r>
    </w:p>
    <w:p w14:paraId="7888011F">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五、招聘方式及选拔流程</w:t>
      </w:r>
    </w:p>
    <w:p w14:paraId="5915865A">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个人简历一份（教育经历、工作经历和荣誉奖励等）发送到wangqiuju@ucas.ac.cn</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sdoug8972@yeah.net</w:t>
      </w:r>
      <w:r>
        <w:rPr>
          <w:rFonts w:hint="eastAsia" w:ascii="微软雅黑" w:hAnsi="微软雅黑" w:eastAsia="微软雅黑" w:cs="微软雅黑"/>
          <w:color w:val="333333"/>
          <w:sz w:val="21"/>
          <w:szCs w:val="21"/>
        </w:rPr>
        <w:t>邮件标题注明：应聘某某岗位+本人姓名</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bCs/>
          <w:kern w:val="0"/>
          <w:sz w:val="21"/>
          <w:szCs w:val="21"/>
          <w:lang w:val="en-US" w:eastAsia="zh-CN"/>
        </w:rPr>
        <w:t>中国优秀人才网</w:t>
      </w:r>
      <w:r>
        <w:rPr>
          <w:rFonts w:hint="eastAsia" w:ascii="微软雅黑" w:hAnsi="微软雅黑" w:eastAsia="微软雅黑" w:cs="微软雅黑"/>
          <w:color w:val="333333"/>
          <w:sz w:val="21"/>
          <w:szCs w:val="21"/>
        </w:rPr>
        <w:t xml:space="preserve"> </w:t>
      </w:r>
    </w:p>
    <w:p w14:paraId="30A33B65">
      <w:pPr>
        <w:pStyle w:val="4"/>
        <w:spacing w:before="0" w:beforeAutospacing="0" w:after="0" w:afterAutospacing="0" w:line="360" w:lineRule="auto"/>
        <w:ind w:firstLine="420" w:firstLineChars="200"/>
        <w:jc w:val="both"/>
        <w:rPr>
          <w:rFonts w:hint="eastAsia" w:ascii="微软雅黑" w:hAnsi="微软雅黑" w:eastAsia="微软雅黑" w:cs="微软雅黑"/>
          <w:b/>
          <w:bCs/>
          <w:color w:val="333333"/>
          <w:sz w:val="21"/>
          <w:szCs w:val="21"/>
        </w:rPr>
      </w:pPr>
      <w:r>
        <w:rPr>
          <w:rFonts w:hint="eastAsia" w:ascii="微软雅黑" w:hAnsi="微软雅黑" w:eastAsia="微软雅黑" w:cs="微软雅黑"/>
          <w:b/>
          <w:bCs/>
          <w:color w:val="333333"/>
          <w:sz w:val="21"/>
          <w:szCs w:val="21"/>
        </w:rPr>
        <w:t>六、联系方式及联系人</w:t>
      </w:r>
    </w:p>
    <w:p w14:paraId="501098BF">
      <w:pPr>
        <w:pStyle w:val="4"/>
        <w:spacing w:before="0" w:beforeAutospacing="0" w:after="0" w:afterAutospacing="0" w:line="360" w:lineRule="auto"/>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联系人：</w:t>
      </w:r>
      <w:r>
        <w:rPr>
          <w:rFonts w:hint="eastAsia" w:ascii="微软雅黑" w:hAnsi="微软雅黑" w:eastAsia="微软雅黑" w:cs="微软雅黑"/>
          <w:color w:val="333333"/>
          <w:sz w:val="21"/>
          <w:szCs w:val="21"/>
        </w:rPr>
        <w:t>王老师、徐老师</w:t>
      </w:r>
    </w:p>
    <w:p w14:paraId="34BA8D7B">
      <w:pPr>
        <w:pStyle w:val="4"/>
        <w:spacing w:before="0" w:beforeAutospacing="0" w:after="0" w:afterAutospacing="0"/>
        <w:ind w:firstLine="420" w:firstLineChars="200"/>
        <w:jc w:val="both"/>
        <w:rPr>
          <w:rFonts w:hint="eastAsia" w:ascii="微软雅黑" w:hAnsi="微软雅黑" w:eastAsia="微软雅黑" w:cs="微软雅黑"/>
          <w:color w:val="333333"/>
          <w:sz w:val="21"/>
          <w:szCs w:val="21"/>
        </w:rPr>
      </w:pPr>
      <w:r>
        <w:rPr>
          <w:rFonts w:hint="eastAsia" w:ascii="微软雅黑" w:hAnsi="微软雅黑" w:eastAsia="微软雅黑" w:cs="微软雅黑"/>
          <w:b/>
          <w:bCs/>
          <w:color w:val="333333"/>
          <w:sz w:val="21"/>
          <w:szCs w:val="21"/>
        </w:rPr>
        <w:t>联系电话：</w:t>
      </w:r>
      <w:r>
        <w:rPr>
          <w:rFonts w:hint="eastAsia" w:ascii="微软雅黑" w:hAnsi="微软雅黑" w:eastAsia="微软雅黑" w:cs="微软雅黑"/>
          <w:color w:val="333333"/>
          <w:sz w:val="21"/>
          <w:szCs w:val="21"/>
        </w:rPr>
        <w:t>13946140039、18305193846</w:t>
      </w:r>
    </w:p>
    <w:p w14:paraId="4FFD4A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中国科学院大学密码学院科研助理（多岗位）招聘启事</w:t>
      </w:r>
    </w:p>
    <w:p w14:paraId="3C007217">
      <w:pPr>
        <w:jc w:val="center"/>
        <w:rPr>
          <w:rFonts w:hint="default" w:ascii="Times New Roman" w:hAnsi="Times New Roman" w:eastAsia="宋体" w:cs="Times New Roman"/>
          <w:kern w:val="2"/>
          <w:sz w:val="24"/>
          <w:szCs w:val="24"/>
          <w:lang w:val="en-US" w:eastAsia="zh-CN" w:bidi="ar-SA"/>
        </w:rPr>
      </w:pPr>
    </w:p>
    <w:p w14:paraId="1D2C8E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b w:val="0"/>
          <w:bCs w:val="0"/>
          <w:i w:val="0"/>
          <w:iCs w:val="0"/>
          <w:color w:val="000000"/>
          <w:spacing w:val="0"/>
          <w:w w:val="100"/>
          <w:sz w:val="24"/>
          <w:szCs w:val="24"/>
          <w:vertAlign w:val="baseline"/>
        </w:rPr>
        <w:t>密码学院为支撑科研团队高效开展各项工作，强化科研管理体系建设，现面向社会公开招聘科研助理3名，分别负责资产采购与管理、保密管理、学生管理相关工作。诚邀有志于科研管理事业、具备相关专业能力与责任意识的优秀人才加入，携手助力科研创新发展。</w:t>
      </w:r>
    </w:p>
    <w:p w14:paraId="7FAED9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一、招聘岗位及核心职责</w:t>
      </w:r>
    </w:p>
    <w:p w14:paraId="2D02E7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（一）资产采购与管理岗（1名）</w:t>
      </w:r>
    </w:p>
    <w:p w14:paraId="3BBF3C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1、贯彻执行有关资产、采购、房产等的相关法律法规和方针政策。</w:t>
      </w:r>
    </w:p>
    <w:p w14:paraId="5A887C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2、上报政府采购预算、新增资产配置预算、预算。</w:t>
      </w:r>
    </w:p>
    <w:p w14:paraId="636693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3、落实学院科研项目/课题的采购计划，负责办公用品、耗材、固定资产、无形资产的采购、验收入库领用、清查盘点和维护报废处置等管理工作。</w:t>
      </w:r>
    </w:p>
    <w:p w14:paraId="31ED7E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4、负责学院采购合同文本的预审，完成合同审批流程和合同文本归档等。 </w:t>
      </w:r>
    </w:p>
    <w:p w14:paraId="3C2D20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5、申请和管理公共用房，负责学生和教师办公、科研用房、资料档案室、保密要害部位等申请和管理。</w:t>
      </w:r>
    </w:p>
    <w:p w14:paraId="0EB4C8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6、支撑质量管理体系与检测认证，完成采购、设备相关的质量管理体系与检测认证审核，并结合ISO认证要求规范学院的资产管理，建立健全资产和合同等台账。</w:t>
      </w:r>
    </w:p>
    <w:p w14:paraId="69EC04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7、科研项目需要支撑的其他工作，领导交办的其他工作。</w:t>
      </w:r>
    </w:p>
    <w:p w14:paraId="030F3C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（二）保密管理岗（1名）</w:t>
      </w:r>
    </w:p>
    <w:p w14:paraId="6EEC76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1、严格执行国家及单位科研保密相关法律法规与规章制度，制定完善科研保密管理细则、操作流程，推动保密工作规范化开展。</w:t>
      </w:r>
    </w:p>
    <w:p w14:paraId="4D0E7A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2、负责科研涉密人员、涉密载体（文件、数据、样品等）、涉密场所的日常管理，组织涉密人员保密培训、签订保密协议，强化保密意识。</w:t>
      </w:r>
    </w:p>
    <w:p w14:paraId="1FFFAB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3、开展科研项目全流程保密监督检查，科研成果保密审查，排查保密风险隐患，及时发现并整改违规行为，防范泄密事件发生。</w:t>
      </w:r>
    </w:p>
    <w:p w14:paraId="1FDF06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4、负责保密文件的收发、登记、传阅、归档与销毁工作，严格执行涉密信息传递、存储、使用等环节的保密要求。</w:t>
      </w:r>
    </w:p>
    <w:p w14:paraId="1C5ED7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5、协助处理保密相关突发事件，配合完成上级单位保密检查与考核工作。</w:t>
      </w:r>
    </w:p>
    <w:p w14:paraId="00102E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6、配合学院领导布置的其他科研支撑事务，落实各项管理要求。</w:t>
      </w:r>
    </w:p>
    <w:p w14:paraId="4BBA12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（三）学生管理岗（1名）</w:t>
      </w:r>
    </w:p>
    <w:p w14:paraId="6DDB2A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1、负责科研团队在读研究生的日常管理工作，包括考勤管理、学习进度跟踪、思想动态沟通，搭建师生沟通桥梁。</w:t>
      </w:r>
    </w:p>
    <w:p w14:paraId="20EC1F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2、协助导师制定学生培养计划，督促学生完成科研任务、学术论文撰写与答辩准备，协调解决学生在科研、学习、生活中遇到的问题。</w:t>
      </w:r>
    </w:p>
    <w:p w14:paraId="25DEEA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3、组织学生参与学术会议、科研实践、团队建设等活动，营造积极向上的科研氛围，提升学生学术素养与团队协作能力。</w:t>
      </w:r>
    </w:p>
    <w:p w14:paraId="05F7B8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4、负责学生科研成果统计、获奖申报、评优评先等相关工作，整理学生培养相关档案资料，确保信息完整准确。</w:t>
      </w:r>
    </w:p>
    <w:p w14:paraId="2ECEEB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5、配合学院领导布置的其他科研支撑事务，落实各项管理要求。</w:t>
      </w:r>
    </w:p>
    <w:p w14:paraId="288202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二、任职基本要求</w:t>
      </w:r>
    </w:p>
    <w:p w14:paraId="771E17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1、拥护中国共产党的领导，遵守国家法律法规，具有良好的政治素质、道德品行和职业操守，无违法违纪记录。</w:t>
      </w:r>
    </w:p>
    <w:p w14:paraId="426C68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2、本科及以上学历，资产采购与管理岗优先考虑工商管理、采购管理、物流管理、信息安全等相关专业；保密管理岗优先考虑保密管理、法学、档案学等相关专业；学生管理岗优先考虑教育学、心理学、管理学等相关专业，有科研团队管理、高校学生工作经验者优先。</w:t>
      </w:r>
    </w:p>
    <w:p w14:paraId="3A10CC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3、具备较强的责任心、细心严谨的工作态度，良好的沟通协调能力、组织执行能力和问题解决能力。</w:t>
      </w:r>
    </w:p>
    <w:p w14:paraId="7FB24F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4、熟练使用 Office办公软件（Word、Excel、PPT等），资产采购与管理岗需熟悉采购相关法律法规；保密管理岗需熟悉保密相关法律法规；学生管理岗需具备一定的文字表达与活动组织能力。</w:t>
      </w:r>
    </w:p>
    <w:p w14:paraId="35465A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5、身体健康，能够适应岗位工作需求，服从团队工作安排。</w:t>
      </w:r>
    </w:p>
    <w:p w14:paraId="002F1B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三、聘用待遇</w:t>
      </w:r>
    </w:p>
    <w:p w14:paraId="02F8F1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 xml:space="preserve">录用人员以劳务派遣方式聘用，薪酬面议，按规定缴纳五险一金。 </w:t>
      </w:r>
    </w:p>
    <w:p w14:paraId="08E3F6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spacing w:val="0"/>
          <w:w w:val="100"/>
          <w:sz w:val="24"/>
          <w:szCs w:val="24"/>
          <w:vertAlign w:val="baseline"/>
        </w:rPr>
        <w:t>四、申请方式</w:t>
      </w:r>
    </w:p>
    <w:p w14:paraId="34F631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请将个人简历及相关项目或成果材料发送至邮箱：yzsoc@ucas.ac.cn</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sdoug8972@yeah.net</w:t>
      </w:r>
      <w:r>
        <w:rPr>
          <w:rFonts w:hint="default" w:ascii="Times New Roman" w:hAnsi="Times New Roman" w:eastAsia="宋体" w:cs="Times New Roman"/>
          <w:b w:val="0"/>
          <w:bCs w:val="0"/>
          <w:i w:val="0"/>
          <w:iCs w:val="0"/>
          <w:color w:val="000000"/>
          <w:spacing w:val="0"/>
          <w:w w:val="100"/>
          <w:sz w:val="24"/>
          <w:szCs w:val="24"/>
          <w:vertAlign w:val="baseline"/>
        </w:rPr>
        <w:t>，邮件主题请注明："科研助理申请-[招聘岗位]-[姓名]-[毕业院校]</w:t>
      </w:r>
      <w:r>
        <w:rPr>
          <w:rFonts w:hint="eastAsia" w:ascii="Times New Roman" w:hAnsi="Times New Roman" w:eastAsia="宋体" w:cs="Times New Roman"/>
          <w:b w:val="0"/>
          <w:bCs w:val="0"/>
          <w:i w:val="0"/>
          <w:iCs w:val="0"/>
          <w:color w:val="000000"/>
          <w:spacing w:val="0"/>
          <w:w w:val="100"/>
          <w:sz w:val="24"/>
          <w:szCs w:val="24"/>
          <w:vertAlign w:val="baseline"/>
          <w:lang w:val="en-US" w:eastAsia="zh-CN"/>
        </w:rPr>
        <w:t>-中国优秀人才网</w:t>
      </w:r>
      <w:r>
        <w:rPr>
          <w:rFonts w:hint="default" w:ascii="Times New Roman" w:hAnsi="Times New Roman" w:eastAsia="宋体" w:cs="Times New Roman"/>
          <w:b w:val="0"/>
          <w:bCs w:val="0"/>
          <w:i w:val="0"/>
          <w:iCs w:val="0"/>
          <w:color w:val="000000"/>
          <w:spacing w:val="0"/>
          <w:w w:val="100"/>
          <w:sz w:val="24"/>
          <w:szCs w:val="24"/>
          <w:vertAlign w:val="baseline"/>
        </w:rPr>
        <w:t>"。</w:t>
      </w:r>
    </w:p>
    <w:p w14:paraId="69BDEC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报名截止时间：202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4</w:t>
      </w:r>
      <w:r>
        <w:rPr>
          <w:rFonts w:hint="default" w:ascii="Times New Roman" w:hAnsi="Times New Roman" w:eastAsia="宋体" w:cs="Times New Roman"/>
          <w:b w:val="0"/>
          <w:bCs w:val="0"/>
          <w:i w:val="0"/>
          <w:iCs w:val="0"/>
          <w:color w:val="000000"/>
          <w:spacing w:val="0"/>
          <w:w w:val="100"/>
          <w:sz w:val="24"/>
          <w:szCs w:val="24"/>
          <w:vertAlign w:val="baseline"/>
        </w:rPr>
        <w:t>月</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10</w:t>
      </w:r>
      <w:r>
        <w:rPr>
          <w:rFonts w:hint="default" w:ascii="Times New Roman" w:hAnsi="Times New Roman" w:eastAsia="宋体" w:cs="Times New Roman"/>
          <w:b w:val="0"/>
          <w:bCs w:val="0"/>
          <w:i w:val="0"/>
          <w:iCs w:val="0"/>
          <w:color w:val="000000"/>
          <w:spacing w:val="0"/>
          <w:w w:val="100"/>
          <w:sz w:val="24"/>
          <w:szCs w:val="24"/>
          <w:vertAlign w:val="baseline"/>
        </w:rPr>
        <w:t xml:space="preserve">日。 </w:t>
      </w:r>
    </w:p>
    <w:p w14:paraId="765B82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r>
        <w:rPr>
          <w:rFonts w:hint="default" w:ascii="Times New Roman" w:hAnsi="Times New Roman" w:eastAsia="宋体" w:cs="Times New Roman"/>
          <w:b w:val="0"/>
          <w:bCs w:val="0"/>
          <w:i w:val="0"/>
          <w:iCs w:val="0"/>
          <w:color w:val="000000"/>
          <w:spacing w:val="0"/>
          <w:w w:val="100"/>
          <w:sz w:val="24"/>
          <w:szCs w:val="24"/>
          <w:vertAlign w:val="baseline"/>
        </w:rPr>
        <w:t>初审通过者将另行通知面试。</w:t>
      </w:r>
    </w:p>
    <w:p w14:paraId="1DB16C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default" w:ascii="Times New Roman" w:hAnsi="Times New Roman" w:eastAsia="宋体" w:cs="Times New Roman"/>
          <w:b w:val="0"/>
          <w:bCs w:val="0"/>
          <w:i w:val="0"/>
          <w:iCs w:val="0"/>
          <w:color w:val="000000"/>
          <w:spacing w:val="0"/>
          <w:w w:val="100"/>
          <w:sz w:val="24"/>
          <w:szCs w:val="24"/>
          <w:vertAlign w:val="baseline"/>
        </w:rPr>
      </w:pPr>
    </w:p>
    <w:p w14:paraId="21758A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40" w:firstLineChars="1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i w:val="0"/>
          <w:iCs w:val="0"/>
          <w:color w:val="000000"/>
          <w:spacing w:val="0"/>
          <w:w w:val="100"/>
          <w:sz w:val="24"/>
          <w:szCs w:val="24"/>
          <w:vertAlign w:val="baseline"/>
        </w:rPr>
        <w:t>中国科学院大学密码学院</w:t>
      </w:r>
    </w:p>
    <w:p w14:paraId="48D160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olor w:val="000000"/>
          <w:spacing w:val="0"/>
          <w:w w:val="100"/>
          <w:sz w:val="24"/>
          <w:szCs w:val="24"/>
          <w:vertAlign w:val="baseline"/>
        </w:rPr>
        <w:t>202</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6</w:t>
      </w:r>
      <w:r>
        <w:rPr>
          <w:rFonts w:hint="default" w:ascii="Times New Roman" w:hAnsi="Times New Roman" w:eastAsia="宋体" w:cs="Times New Roman"/>
          <w:b w:val="0"/>
          <w:bCs w:val="0"/>
          <w:i w:val="0"/>
          <w:iCs w:val="0"/>
          <w:color w:val="000000"/>
          <w:spacing w:val="0"/>
          <w:w w:val="100"/>
          <w:sz w:val="24"/>
          <w:szCs w:val="24"/>
          <w:vertAlign w:val="baseline"/>
        </w:rPr>
        <w:t>年</w:t>
      </w:r>
      <w:r>
        <w:rPr>
          <w:rFonts w:hint="default" w:ascii="Times New Roman" w:hAnsi="Times New Roman" w:eastAsia="宋体" w:cs="Times New Roman"/>
          <w:b w:val="0"/>
          <w:bCs w:val="0"/>
          <w:i w:val="0"/>
          <w:iCs w:val="0"/>
          <w:color w:val="000000"/>
          <w:spacing w:val="0"/>
          <w:w w:val="100"/>
          <w:sz w:val="24"/>
          <w:szCs w:val="24"/>
          <w:vertAlign w:val="baseline"/>
          <w:lang w:val="en-US" w:eastAsia="zh-CN"/>
        </w:rPr>
        <w:t>3</w:t>
      </w:r>
      <w:r>
        <w:rPr>
          <w:rFonts w:hint="default" w:ascii="Times New Roman" w:hAnsi="Times New Roman" w:eastAsia="宋体" w:cs="Times New Roman"/>
          <w:b w:val="0"/>
          <w:bCs w:val="0"/>
          <w:i w:val="0"/>
          <w:iCs w:val="0"/>
          <w:color w:val="000000"/>
          <w:spacing w:val="0"/>
          <w:w w:val="100"/>
          <w:sz w:val="24"/>
          <w:szCs w:val="24"/>
          <w:vertAlign w:val="baseline"/>
        </w:rPr>
        <w:t>月</w:t>
      </w:r>
    </w:p>
    <w:p w14:paraId="7F939E2F">
      <w:pPr>
        <w:spacing w:line="360" w:lineRule="auto"/>
        <w:ind w:firstLine="420" w:firstLineChars="200"/>
        <w:rPr>
          <w:rFonts w:hint="eastAsia" w:ascii="微软雅黑" w:hAnsi="微软雅黑" w:eastAsia="微软雅黑" w:cs="微软雅黑"/>
          <w:kern w:val="0"/>
          <w:sz w:val="21"/>
          <w:szCs w:val="21"/>
          <w:lang w:val="en-US" w:eastAsia="zh-CN"/>
        </w:rPr>
      </w:pPr>
      <w:bookmarkStart w:id="0" w:name="_GoBack"/>
      <w:bookmarkEnd w:id="0"/>
    </w:p>
    <w:p w14:paraId="01E0EA78">
      <w:pPr>
        <w:spacing w:line="360" w:lineRule="auto"/>
        <w:ind w:firstLine="420" w:firstLineChars="200"/>
        <w:rPr>
          <w:rFonts w:hint="eastAsia" w:ascii="微软雅黑" w:hAnsi="微软雅黑" w:eastAsia="微软雅黑" w:cs="微软雅黑"/>
          <w:kern w:val="0"/>
          <w:sz w:val="21"/>
          <w:szCs w:val="21"/>
          <w:lang w:val="en-US" w:eastAsia="zh-CN"/>
        </w:rPr>
      </w:pPr>
    </w:p>
    <w:sectPr>
      <w:pgSz w:w="11906" w:h="16838"/>
      <w:pgMar w:top="1440" w:right="1317" w:bottom="1440" w:left="16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E2DF5"/>
    <w:multiLevelType w:val="multilevel"/>
    <w:tmpl w:val="393E2DF5"/>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DFCE113"/>
    <w:multiLevelType w:val="singleLevel"/>
    <w:tmpl w:val="3DFCE113"/>
    <w:lvl w:ilvl="0" w:tentative="0">
      <w:start w:val="3"/>
      <w:numFmt w:val="chineseCounting"/>
      <w:suff w:val="nothing"/>
      <w:lvlText w:val="（%1）"/>
      <w:lvlJc w:val="left"/>
      <w:rPr>
        <w:rFonts w:hint="eastAsia"/>
      </w:rPr>
    </w:lvl>
  </w:abstractNum>
  <w:abstractNum w:abstractNumId="2">
    <w:nsid w:val="63741DB5"/>
    <w:multiLevelType w:val="multilevel"/>
    <w:tmpl w:val="63741DB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6"/>
    <w:rsid w:val="00026E31"/>
    <w:rsid w:val="00042F61"/>
    <w:rsid w:val="0007704C"/>
    <w:rsid w:val="00093B37"/>
    <w:rsid w:val="000A5F6F"/>
    <w:rsid w:val="000E4143"/>
    <w:rsid w:val="00146C98"/>
    <w:rsid w:val="001639EC"/>
    <w:rsid w:val="001C192B"/>
    <w:rsid w:val="001D7A7D"/>
    <w:rsid w:val="001E1B39"/>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7FD3"/>
    <w:rsid w:val="00E61244"/>
    <w:rsid w:val="00E95ACA"/>
    <w:rsid w:val="00EA06A0"/>
    <w:rsid w:val="00EA44D2"/>
    <w:rsid w:val="00EB4B1D"/>
    <w:rsid w:val="00EC32BC"/>
    <w:rsid w:val="00ED4772"/>
    <w:rsid w:val="00F050B6"/>
    <w:rsid w:val="00F3041C"/>
    <w:rsid w:val="00F4791B"/>
    <w:rsid w:val="00F97B5B"/>
    <w:rsid w:val="00FA4804"/>
    <w:rsid w:val="00FD244D"/>
    <w:rsid w:val="0B096064"/>
    <w:rsid w:val="0B906EEC"/>
    <w:rsid w:val="15072476"/>
    <w:rsid w:val="1B76728B"/>
    <w:rsid w:val="2325291A"/>
    <w:rsid w:val="25EB3EE7"/>
    <w:rsid w:val="291572AF"/>
    <w:rsid w:val="30207F1C"/>
    <w:rsid w:val="3BDE4F8B"/>
    <w:rsid w:val="3F77FCD5"/>
    <w:rsid w:val="3FFB93C7"/>
    <w:rsid w:val="4E392ECA"/>
    <w:rsid w:val="4F824A65"/>
    <w:rsid w:val="52944C49"/>
    <w:rsid w:val="536A5F90"/>
    <w:rsid w:val="57643449"/>
    <w:rsid w:val="5AD22D98"/>
    <w:rsid w:val="65506BA4"/>
    <w:rsid w:val="65ED44A7"/>
    <w:rsid w:val="75FA2D4B"/>
    <w:rsid w:val="76E47C83"/>
    <w:rsid w:val="777F21D8"/>
    <w:rsid w:val="77A82A0E"/>
    <w:rsid w:val="7E704513"/>
    <w:rsid w:val="7FD51928"/>
    <w:rsid w:val="8FFBF1EB"/>
    <w:rsid w:val="BFC442CD"/>
    <w:rsid w:val="D73384F8"/>
    <w:rsid w:val="DAFF6909"/>
    <w:rsid w:val="F6D9B456"/>
    <w:rsid w:val="FD9FD995"/>
    <w:rsid w:val="FFBEE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5722</Words>
  <Characters>6383</Characters>
  <Lines>9</Lines>
  <Paragraphs>2</Paragraphs>
  <TotalTime>0</TotalTime>
  <ScaleCrop>false</ScaleCrop>
  <LinksUpToDate>false</LinksUpToDate>
  <CharactersWithSpaces>6439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2024-09-26T00:34:00Z</dcterms:created>
  <dc:creator>张玉秀</dc:creator>
  <cp:lastModifiedBy>win10</cp:lastModifiedBy>
  <cp:lastPrinted>2025-11-07T08:26:00Z</cp:lastPrinted>
  <dcterms:modified xsi:type="dcterms:W3CDTF">2026-03-12T08:53:56Z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