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861B" w14:textId="1338324F" w:rsidR="00454532" w:rsidRDefault="00880D48">
      <w:pPr>
        <w:spacing w:beforeLines="100" w:before="312"/>
        <w:jc w:val="center"/>
        <w:rPr>
          <w:rFonts w:ascii="宋体" w:hAnsi="宋体"/>
          <w:color w:val="FF0000"/>
          <w:w w:val="80"/>
          <w:sz w:val="5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4FE4B" wp14:editId="5C5C6733">
                <wp:simplePos x="0" y="0"/>
                <wp:positionH relativeFrom="column">
                  <wp:posOffset>-182880</wp:posOffset>
                </wp:positionH>
                <wp:positionV relativeFrom="paragraph">
                  <wp:posOffset>893445</wp:posOffset>
                </wp:positionV>
                <wp:extent cx="5638800" cy="8255"/>
                <wp:effectExtent l="0" t="0" r="19050" b="29845"/>
                <wp:wrapTopAndBottom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8800" cy="8255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4.4pt;margin-top:70.35pt;height:0.65pt;width:444pt;mso-wrap-distance-bottom:0pt;mso-wrap-distance-top:0pt;z-index:251659264;mso-width-relative:page;mso-height-relative:page;" filled="f" stroked="t" coordsize="21600,21600" o:gfxdata="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Dl5YnXAAAACwEAAA8AAAAAAAAAAQAgAAAAIgAAAGRycy9k&#10;b3ducmV2LnhtbFBLAQIUABQAAAAIAIdO4kB7GmuXAwIAAN4DAAAOAAAAAAAAAAEAIAAAACYBAABk&#10;cnMvZTJvRG9jLnhtbFBLBQYAAAAABgAGAFkBAACbBQAAAAA=&#10;">
                <v:fill on="f" focussize="0,0"/>
                <v:stroke weight="2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宋体" w:hAnsi="宋体" w:hint="eastAsia"/>
          <w:b/>
          <w:bCs/>
          <w:color w:val="FF0000"/>
          <w:w w:val="80"/>
          <w:sz w:val="52"/>
        </w:rPr>
        <w:t>河北</w:t>
      </w:r>
      <w:r w:rsidR="00590151" w:rsidRPr="00590151">
        <w:rPr>
          <w:rFonts w:ascii="宋体" w:hAnsi="宋体" w:hint="eastAsia"/>
          <w:b/>
          <w:bCs/>
          <w:color w:val="FF0000"/>
          <w:w w:val="80"/>
          <w:sz w:val="52"/>
        </w:rPr>
        <w:t>建投新能源有限公司雄安分公司</w:t>
      </w:r>
    </w:p>
    <w:p w14:paraId="758FB211" w14:textId="77777777" w:rsidR="00454532" w:rsidRDefault="00880D48">
      <w:pPr>
        <w:spacing w:beforeLines="100" w:before="312" w:afterLines="100" w:after="312"/>
        <w:jc w:val="center"/>
        <w:rPr>
          <w:rFonts w:ascii="方正小标宋简体" w:eastAsia="方正小标宋简体" w:hAnsi="方正小标宋简体" w:cs="Times New Roman"/>
          <w:color w:val="000000"/>
          <w:sz w:val="40"/>
          <w:szCs w:val="18"/>
        </w:rPr>
      </w:pPr>
      <w:r>
        <w:rPr>
          <w:rFonts w:ascii="方正小标宋简体" w:eastAsia="方正小标宋简体" w:hAnsi="方正小标宋简体" w:cs="Times New Roman"/>
          <w:color w:val="000000"/>
          <w:sz w:val="40"/>
          <w:szCs w:val="18"/>
        </w:rPr>
        <w:t>招聘简章</w:t>
      </w:r>
    </w:p>
    <w:p w14:paraId="24AF2479" w14:textId="77777777" w:rsidR="00454532" w:rsidRDefault="00880D48">
      <w:pPr>
        <w:widowControl/>
        <w:spacing w:beforeLines="50" w:before="156" w:afterLines="50" w:after="156" w:line="520" w:lineRule="exact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一、公司简介</w:t>
      </w:r>
    </w:p>
    <w:p w14:paraId="729DB68D" w14:textId="3F36435C" w:rsidR="00590151" w:rsidRPr="00590151" w:rsidRDefault="00590151" w:rsidP="00590151">
      <w:pPr>
        <w:widowControl/>
        <w:spacing w:line="52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590151">
        <w:rPr>
          <w:rFonts w:ascii="仿宋" w:eastAsia="仿宋" w:hAnsi="仿宋" w:cs="仿宋_GB2312" w:hint="eastAsia"/>
          <w:bCs/>
          <w:sz w:val="28"/>
          <w:szCs w:val="28"/>
        </w:rPr>
        <w:t>河北建投新能源有限公司雄安分公司于2022年1月10日在雄安新区注册成立，是新天绿色能源（600956.SH、00956.HK）旗下从事新能源检测、检验、监督、评估、认证等服务的第三方专业机构。</w:t>
      </w:r>
    </w:p>
    <w:p w14:paraId="0B9982C1" w14:textId="5760584B" w:rsidR="00590151" w:rsidRDefault="00590151" w:rsidP="00590151">
      <w:pPr>
        <w:widowControl/>
        <w:spacing w:line="52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590151">
        <w:rPr>
          <w:rFonts w:ascii="仿宋" w:eastAsia="仿宋" w:hAnsi="仿宋" w:cs="仿宋_GB2312" w:hint="eastAsia"/>
          <w:bCs/>
          <w:sz w:val="28"/>
          <w:szCs w:val="28"/>
        </w:rPr>
        <w:t>公司面向风电、光伏等新能源行业，立足自身专业优势，依托油化实验室和工具校验室，通过向客户提供专业化、定制化技术服务为客户创造价值。</w:t>
      </w:r>
      <w:r>
        <w:rPr>
          <w:rFonts w:ascii="仿宋" w:eastAsia="仿宋" w:hAnsi="仿宋" w:cs="仿宋_GB2312" w:hint="eastAsia"/>
          <w:bCs/>
          <w:sz w:val="28"/>
          <w:szCs w:val="28"/>
        </w:rPr>
        <w:t>主营业务：</w:t>
      </w:r>
      <w:r w:rsidRPr="00590151">
        <w:rPr>
          <w:rFonts w:ascii="仿宋" w:eastAsia="仿宋" w:hAnsi="仿宋" w:cs="仿宋_GB2312" w:hint="eastAsia"/>
          <w:bCs/>
          <w:sz w:val="28"/>
          <w:szCs w:val="28"/>
        </w:rPr>
        <w:t>技术监督、出质保验收、设备健康评估、齿轮箱内窥镜检查、油液分析、振动分析、探伤检查、叶片检查、基础检测、风机SCADA数据分析、功率曲线验证、工具校验。</w:t>
      </w:r>
    </w:p>
    <w:p w14:paraId="39C9332F" w14:textId="0BFD32FB" w:rsidR="00454532" w:rsidRDefault="00590151" w:rsidP="00590151">
      <w:pPr>
        <w:widowControl/>
        <w:spacing w:line="52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590151">
        <w:rPr>
          <w:rFonts w:ascii="仿宋" w:eastAsia="仿宋" w:hAnsi="仿宋" w:cs="仿宋_GB2312" w:hint="eastAsia"/>
          <w:bCs/>
          <w:sz w:val="28"/>
          <w:szCs w:val="28"/>
        </w:rPr>
        <w:t>公司将努力打造技术监督、检验检测、评估认证等具有行业特色的业务体系，并通过不断完善新能源行业标准体系，填补行业空白，为新能源行业健康发展保驾护航。</w:t>
      </w:r>
    </w:p>
    <w:p w14:paraId="29A7AFD1" w14:textId="6DB3CA80" w:rsidR="00590151" w:rsidRDefault="00590151" w:rsidP="00590151">
      <w:pPr>
        <w:widowControl/>
        <w:spacing w:line="52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</w:p>
    <w:p w14:paraId="76BD6971" w14:textId="77777777" w:rsidR="00454532" w:rsidRDefault="00454532">
      <w:pPr>
        <w:widowControl/>
        <w:spacing w:line="52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</w:p>
    <w:p w14:paraId="5B82FCF3" w14:textId="77777777" w:rsidR="00454532" w:rsidRDefault="00454532">
      <w:pPr>
        <w:widowControl/>
        <w:spacing w:line="52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</w:p>
    <w:p w14:paraId="4B2EDB81" w14:textId="77777777" w:rsidR="00454532" w:rsidRDefault="00454532">
      <w:pPr>
        <w:widowControl/>
        <w:spacing w:line="52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</w:p>
    <w:p w14:paraId="5FA7CCE9" w14:textId="77777777" w:rsidR="00454532" w:rsidRDefault="00454532">
      <w:pPr>
        <w:widowControl/>
        <w:spacing w:line="52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</w:p>
    <w:p w14:paraId="436CF9CF" w14:textId="77777777" w:rsidR="00454532" w:rsidRDefault="00454532">
      <w:pPr>
        <w:widowControl/>
        <w:spacing w:line="52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</w:p>
    <w:p w14:paraId="46B85B02" w14:textId="77777777" w:rsidR="00454532" w:rsidRDefault="00454532">
      <w:pPr>
        <w:widowControl/>
        <w:spacing w:line="52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</w:p>
    <w:p w14:paraId="29882947" w14:textId="79E47B31" w:rsidR="00454532" w:rsidRDefault="00454532">
      <w:pPr>
        <w:widowControl/>
        <w:spacing w:line="52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</w:p>
    <w:p w14:paraId="4D56FE3C" w14:textId="77777777" w:rsidR="007256CB" w:rsidRPr="007256CB" w:rsidRDefault="007256CB">
      <w:pPr>
        <w:widowControl/>
        <w:spacing w:line="520" w:lineRule="exact"/>
        <w:ind w:firstLineChars="200" w:firstLine="560"/>
        <w:rPr>
          <w:rFonts w:ascii="仿宋" w:eastAsia="仿宋" w:hAnsi="仿宋" w:cs="仿宋_GB2312" w:hint="eastAsia"/>
          <w:bCs/>
          <w:sz w:val="28"/>
          <w:szCs w:val="28"/>
        </w:rPr>
      </w:pPr>
    </w:p>
    <w:p w14:paraId="2865D2A8" w14:textId="77777777" w:rsidR="00454532" w:rsidRDefault="00880D48">
      <w:pPr>
        <w:widowControl/>
        <w:spacing w:beforeLines="50" w:before="156" w:afterLines="50" w:after="156" w:line="520" w:lineRule="exact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lastRenderedPageBreak/>
        <w:t>二、招聘岗位及要求</w:t>
      </w:r>
    </w:p>
    <w:tbl>
      <w:tblPr>
        <w:tblW w:w="874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985"/>
        <w:gridCol w:w="2692"/>
        <w:gridCol w:w="1944"/>
      </w:tblGrid>
      <w:tr w:rsidR="00EF68FD" w14:paraId="361989EA" w14:textId="7798B4CB" w:rsidTr="00BD6BC7">
        <w:trPr>
          <w:trHeight w:val="5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2E2D" w14:textId="77777777" w:rsidR="00EF68FD" w:rsidRDefault="00EF68FD" w:rsidP="00BD59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工作地点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6890" w14:textId="77777777" w:rsidR="00EF68FD" w:rsidRDefault="00EF68FD" w:rsidP="00BD59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FFA13" w14:textId="637D93ED" w:rsidR="00EF68FD" w:rsidRDefault="00EF68FD" w:rsidP="00BD59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学历及院校要求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D2FD" w14:textId="00D29951" w:rsidR="00EF68FD" w:rsidRDefault="00EF68FD" w:rsidP="00BD59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CBAE" w14:textId="41315736" w:rsidR="00EF68FD" w:rsidRDefault="00EF68FD" w:rsidP="00BD59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岗位职责</w:t>
            </w:r>
          </w:p>
        </w:tc>
      </w:tr>
      <w:tr w:rsidR="00EF68FD" w14:paraId="3B792975" w14:textId="5AFE9678" w:rsidTr="007256CB">
        <w:trPr>
          <w:trHeight w:val="166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9683" w14:textId="27711085" w:rsidR="00EF68FD" w:rsidRDefault="00EF68FD" w:rsidP="007256C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雄安新区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E14E" w14:textId="1B572721" w:rsidR="00EF68FD" w:rsidRDefault="002B6C21" w:rsidP="007256C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2B6C21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技术监督工程师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2A5879" w14:textId="60B253C2" w:rsidR="00EF68FD" w:rsidRDefault="00EF68FD" w:rsidP="007256C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.</w:t>
            </w:r>
            <w:r w:rsidRPr="00880D48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全国普通高等院校统分统招大学本科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及以上学历并取得相应学位</w:t>
            </w:r>
            <w:r w:rsidRPr="00880D48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；</w:t>
            </w:r>
          </w:p>
          <w:p w14:paraId="2B2B6973" w14:textId="1D643252" w:rsidR="00EF68FD" w:rsidRDefault="00EF68FD" w:rsidP="007256C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.</w:t>
            </w:r>
            <w:r w:rsidRPr="00880D48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因岗位计划与考试场地限制，将综合评估应聘者的毕业院校、所学专业、学历学位及在校期间表现等因素，择优推荐参加笔试。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FB06" w14:textId="2ED95217" w:rsidR="00EF68FD" w:rsidRPr="00EF68FD" w:rsidRDefault="00EF68FD" w:rsidP="007256C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EF68F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本科：电气类、自动化类、新能源类、机械类、电子信息类</w:t>
            </w:r>
          </w:p>
          <w:p w14:paraId="100B2F26" w14:textId="36177C8E" w:rsidR="00EF68FD" w:rsidRPr="007256CB" w:rsidRDefault="00EF68FD" w:rsidP="007256C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EF68F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研究生：电气工程、控制科学与工程类、电子信息、机械工程、机械、能源动力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65A3" w14:textId="09C41720" w:rsidR="00EF68FD" w:rsidRDefault="00EF68FD" w:rsidP="007256C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EF68F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负责公司技术监督管理、设备指标监控、设备检查与评价、检验检测、设备监造、施工监督、后评估、技术研发等工作。</w:t>
            </w:r>
          </w:p>
        </w:tc>
      </w:tr>
    </w:tbl>
    <w:p w14:paraId="0BE3AFEA" w14:textId="77777777" w:rsidR="00454532" w:rsidRDefault="00880D48">
      <w:pPr>
        <w:widowControl/>
        <w:spacing w:beforeLines="50" w:before="156" w:afterLines="50" w:after="156" w:line="520" w:lineRule="exact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三、薪资及福利待遇</w:t>
      </w:r>
    </w:p>
    <w:p w14:paraId="38E06C50" w14:textId="77777777" w:rsidR="00454532" w:rsidRDefault="00880D48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薪资待遇优厚，晋升通道畅通，发展空间大，丰富的培训机会。</w:t>
      </w:r>
    </w:p>
    <w:p w14:paraId="14A81DC5" w14:textId="77777777" w:rsidR="00454532" w:rsidRDefault="00880D48">
      <w:pPr>
        <w:widowControl/>
        <w:spacing w:beforeLines="50" w:before="156" w:afterLines="50" w:after="156" w:line="520" w:lineRule="exact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四、招聘流程</w:t>
      </w:r>
    </w:p>
    <w:p w14:paraId="108AC6D7" w14:textId="77777777" w:rsidR="00454532" w:rsidRDefault="00880D48">
      <w:pPr>
        <w:spacing w:line="52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t>网上报名、简历筛选、笔试、面试、体检考察、签约入职。</w:t>
      </w:r>
    </w:p>
    <w:p w14:paraId="36FAE964" w14:textId="77777777" w:rsidR="00454532" w:rsidRDefault="00880D48">
      <w:pPr>
        <w:widowControl/>
        <w:spacing w:beforeLines="50" w:before="156" w:afterLines="50" w:after="156" w:line="520" w:lineRule="exact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五、报名方式</w:t>
      </w:r>
    </w:p>
    <w:p w14:paraId="52D87F83" w14:textId="587B3E54" w:rsidR="00454532" w:rsidRDefault="00880D48">
      <w:pPr>
        <w:spacing w:line="52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t>投递网址：</w:t>
      </w:r>
    </w:p>
    <w:p w14:paraId="0B12EEB7" w14:textId="4FBCAAD4" w:rsidR="00BD6BC7" w:rsidRDefault="002B6C21">
      <w:pPr>
        <w:spacing w:line="520" w:lineRule="exact"/>
        <w:ind w:firstLineChars="200" w:firstLine="420"/>
        <w:rPr>
          <w:rFonts w:ascii="仿宋" w:eastAsia="仿宋" w:hAnsi="仿宋" w:cs="仿宋_GB2312"/>
          <w:bCs/>
          <w:sz w:val="28"/>
          <w:szCs w:val="28"/>
        </w:rPr>
      </w:pPr>
      <w:hyperlink r:id="rId5" w:history="1">
        <w:r w:rsidR="00BD6BC7" w:rsidRPr="00706EB9">
          <w:rPr>
            <w:rStyle w:val="a9"/>
            <w:rFonts w:ascii="仿宋" w:eastAsia="仿宋" w:hAnsi="仿宋" w:cs="仿宋_GB2312"/>
            <w:bCs/>
            <w:sz w:val="28"/>
            <w:szCs w:val="28"/>
          </w:rPr>
          <w:t>https://xiaoyuan.zhaopin.com/company/KA0146956111D90000003000?refcode=4444</w:t>
        </w:r>
      </w:hyperlink>
      <w:r w:rsidR="00BD6BC7">
        <w:rPr>
          <w:rFonts w:ascii="仿宋" w:eastAsia="仿宋" w:hAnsi="仿宋" w:cs="仿宋_GB2312"/>
          <w:bCs/>
          <w:sz w:val="28"/>
          <w:szCs w:val="28"/>
        </w:rPr>
        <w:t xml:space="preserve"> </w:t>
      </w:r>
    </w:p>
    <w:p w14:paraId="56A0AACA" w14:textId="77777777" w:rsidR="00454532" w:rsidRDefault="00454532">
      <w:pPr>
        <w:widowControl/>
        <w:rPr>
          <w:rFonts w:ascii="宋体" w:eastAsia="宋体" w:hAnsi="宋体" w:cs="宋体"/>
          <w:vanish/>
          <w:kern w:val="0"/>
          <w:sz w:val="28"/>
          <w:szCs w:val="28"/>
        </w:rPr>
      </w:pPr>
    </w:p>
    <w:sectPr w:rsidR="00454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U2Mjc3YjQ0N2FmMTYwYzkxOGU2YmI3N2NiMTM3NmUifQ=="/>
  </w:docVars>
  <w:rsids>
    <w:rsidRoot w:val="004A33AE"/>
    <w:rsid w:val="DFBD7E6B"/>
    <w:rsid w:val="EFE59B7C"/>
    <w:rsid w:val="00030054"/>
    <w:rsid w:val="00045AF2"/>
    <w:rsid w:val="000504BC"/>
    <w:rsid w:val="00057705"/>
    <w:rsid w:val="00096238"/>
    <w:rsid w:val="00096FF9"/>
    <w:rsid w:val="000C06F0"/>
    <w:rsid w:val="000E4782"/>
    <w:rsid w:val="0012291A"/>
    <w:rsid w:val="00137EB8"/>
    <w:rsid w:val="00164726"/>
    <w:rsid w:val="001C193C"/>
    <w:rsid w:val="001D2780"/>
    <w:rsid w:val="0020502B"/>
    <w:rsid w:val="00224949"/>
    <w:rsid w:val="002264D6"/>
    <w:rsid w:val="00272F54"/>
    <w:rsid w:val="00281D8E"/>
    <w:rsid w:val="002A080E"/>
    <w:rsid w:val="002B6C21"/>
    <w:rsid w:val="00333CF7"/>
    <w:rsid w:val="00337489"/>
    <w:rsid w:val="0036747D"/>
    <w:rsid w:val="00400748"/>
    <w:rsid w:val="00454532"/>
    <w:rsid w:val="004611EC"/>
    <w:rsid w:val="00462524"/>
    <w:rsid w:val="0046445B"/>
    <w:rsid w:val="00477B28"/>
    <w:rsid w:val="004A0831"/>
    <w:rsid w:val="004A33AE"/>
    <w:rsid w:val="004B1C3D"/>
    <w:rsid w:val="004B25A7"/>
    <w:rsid w:val="004F311A"/>
    <w:rsid w:val="00586F72"/>
    <w:rsid w:val="00590151"/>
    <w:rsid w:val="005A4E25"/>
    <w:rsid w:val="005C7C18"/>
    <w:rsid w:val="005D0AAC"/>
    <w:rsid w:val="006211ED"/>
    <w:rsid w:val="00645454"/>
    <w:rsid w:val="006D493F"/>
    <w:rsid w:val="006E75D4"/>
    <w:rsid w:val="00704E05"/>
    <w:rsid w:val="007256CB"/>
    <w:rsid w:val="007438BF"/>
    <w:rsid w:val="007831D3"/>
    <w:rsid w:val="007908EC"/>
    <w:rsid w:val="00797DC5"/>
    <w:rsid w:val="007A1A3F"/>
    <w:rsid w:val="007C642C"/>
    <w:rsid w:val="007E40E2"/>
    <w:rsid w:val="00824BC0"/>
    <w:rsid w:val="008349E3"/>
    <w:rsid w:val="0086708B"/>
    <w:rsid w:val="00877084"/>
    <w:rsid w:val="00880D48"/>
    <w:rsid w:val="008B70C1"/>
    <w:rsid w:val="008D6116"/>
    <w:rsid w:val="008E0693"/>
    <w:rsid w:val="008F7001"/>
    <w:rsid w:val="00902574"/>
    <w:rsid w:val="00961358"/>
    <w:rsid w:val="00977A3E"/>
    <w:rsid w:val="00981547"/>
    <w:rsid w:val="009877AD"/>
    <w:rsid w:val="009A2202"/>
    <w:rsid w:val="009C69FF"/>
    <w:rsid w:val="009D0619"/>
    <w:rsid w:val="009F0CD2"/>
    <w:rsid w:val="009F7AC7"/>
    <w:rsid w:val="00A624E5"/>
    <w:rsid w:val="00A70B97"/>
    <w:rsid w:val="00AE1A75"/>
    <w:rsid w:val="00AF6218"/>
    <w:rsid w:val="00AF7A7E"/>
    <w:rsid w:val="00B203A2"/>
    <w:rsid w:val="00B51582"/>
    <w:rsid w:val="00B64DB9"/>
    <w:rsid w:val="00BD59D5"/>
    <w:rsid w:val="00BD6BC7"/>
    <w:rsid w:val="00BE231A"/>
    <w:rsid w:val="00C427C0"/>
    <w:rsid w:val="00CA49A9"/>
    <w:rsid w:val="00CC047C"/>
    <w:rsid w:val="00CD1F73"/>
    <w:rsid w:val="00D13E52"/>
    <w:rsid w:val="00D541FE"/>
    <w:rsid w:val="00D7289A"/>
    <w:rsid w:val="00D72DAC"/>
    <w:rsid w:val="00D73029"/>
    <w:rsid w:val="00D85331"/>
    <w:rsid w:val="00D9001E"/>
    <w:rsid w:val="00D96E4B"/>
    <w:rsid w:val="00E043CA"/>
    <w:rsid w:val="00E04622"/>
    <w:rsid w:val="00E053D6"/>
    <w:rsid w:val="00E23327"/>
    <w:rsid w:val="00E6183B"/>
    <w:rsid w:val="00E66511"/>
    <w:rsid w:val="00E77D4E"/>
    <w:rsid w:val="00EA533E"/>
    <w:rsid w:val="00EB549C"/>
    <w:rsid w:val="00EE609C"/>
    <w:rsid w:val="00EF68FD"/>
    <w:rsid w:val="00F522F4"/>
    <w:rsid w:val="00F83F0A"/>
    <w:rsid w:val="00FA7687"/>
    <w:rsid w:val="00FD1670"/>
    <w:rsid w:val="00FD1F4A"/>
    <w:rsid w:val="08AA518D"/>
    <w:rsid w:val="0E744A21"/>
    <w:rsid w:val="0EEC613E"/>
    <w:rsid w:val="1054621C"/>
    <w:rsid w:val="122E1BE8"/>
    <w:rsid w:val="18EF0D8D"/>
    <w:rsid w:val="1A776C45"/>
    <w:rsid w:val="1D187429"/>
    <w:rsid w:val="23D305B4"/>
    <w:rsid w:val="253D4FA5"/>
    <w:rsid w:val="2DB70AEF"/>
    <w:rsid w:val="2FDD579E"/>
    <w:rsid w:val="38740A90"/>
    <w:rsid w:val="38F76011"/>
    <w:rsid w:val="395963ED"/>
    <w:rsid w:val="409A44DC"/>
    <w:rsid w:val="4642364B"/>
    <w:rsid w:val="47062CFE"/>
    <w:rsid w:val="4A3D03DA"/>
    <w:rsid w:val="4ABC33A5"/>
    <w:rsid w:val="4D663409"/>
    <w:rsid w:val="4F8C239E"/>
    <w:rsid w:val="5EE72517"/>
    <w:rsid w:val="60C053D3"/>
    <w:rsid w:val="610A15F2"/>
    <w:rsid w:val="619D726A"/>
    <w:rsid w:val="672F3320"/>
    <w:rsid w:val="67642FCA"/>
    <w:rsid w:val="69D32689"/>
    <w:rsid w:val="6A693DB0"/>
    <w:rsid w:val="6FE4739E"/>
    <w:rsid w:val="71934BD1"/>
    <w:rsid w:val="74D42AD9"/>
    <w:rsid w:val="75BF34E0"/>
    <w:rsid w:val="7759212A"/>
    <w:rsid w:val="7AE969C3"/>
    <w:rsid w:val="7B043999"/>
    <w:rsid w:val="7BCF11E6"/>
    <w:rsid w:val="7C5C51B4"/>
    <w:rsid w:val="7FA10354"/>
    <w:rsid w:val="7FFCF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A47822"/>
  <w15:docId w15:val="{9F647F8E-A9FE-F545-A811-80A4DF59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Unresolved Mention"/>
    <w:basedOn w:val="a0"/>
    <w:uiPriority w:val="99"/>
    <w:semiHidden/>
    <w:unhideWhenUsed/>
    <w:rsid w:val="00BD6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xiaoyuan.zhaopin.com/company/KA0146956111D90000003000?refcode=44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司磊</dc:creator>
  <cp:lastModifiedBy>佳豪 曹</cp:lastModifiedBy>
  <cp:revision>12</cp:revision>
  <cp:lastPrinted>2025-02-05T02:02:00Z</cp:lastPrinted>
  <dcterms:created xsi:type="dcterms:W3CDTF">2024-08-08T05:58:00Z</dcterms:created>
  <dcterms:modified xsi:type="dcterms:W3CDTF">2025-10-09T07:33:00Z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3A6DBDC8568D40AAB8FFD34EB751874B_13</vt:lpwstr>
  </property>
  <property fmtid="{D5CDD505-2E9C-101B-9397-08002B2CF9AE}" pid="4" name="KSOTemplateDocerSaveRecord">
    <vt:lpwstr>eyJoZGlkIjoiN2U2Mjc3YjQ0N2FmMTYwYzkxOGU2YmI3N2NiMTM3NmUiLCJ1c2VySWQiOiIxNDY5NzQ5MTgzIn0=</vt:lpwstr>
  </property>
</Properties>
</file>