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D2" w:rsidRDefault="00385422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/>
          <w:b/>
          <w:sz w:val="48"/>
          <w:szCs w:val="21"/>
        </w:rPr>
      </w:pPr>
      <w:r>
        <w:rPr>
          <w:rFonts w:ascii="微软雅黑" w:eastAsia="微软雅黑" w:hAnsi="微软雅黑" w:hint="eastAsia"/>
          <w:b/>
          <w:sz w:val="48"/>
          <w:szCs w:val="21"/>
        </w:rPr>
        <w:t>凯莱英 让世界看到你的影响力</w:t>
      </w:r>
    </w:p>
    <w:p w:rsidR="00CA6AD2" w:rsidRDefault="00E44832">
      <w:pPr>
        <w:autoSpaceDE w:val="0"/>
        <w:autoSpaceDN w:val="0"/>
        <w:adjustRightInd w:val="0"/>
        <w:spacing w:line="400" w:lineRule="exact"/>
        <w:ind w:right="-58" w:firstLineChars="200" w:firstLine="440"/>
        <w:jc w:val="center"/>
        <w:rPr>
          <w:rFonts w:ascii="微软雅黑" w:eastAsia="微软雅黑" w:hAnsi="微软雅黑"/>
          <w:sz w:val="22"/>
          <w:szCs w:val="21"/>
        </w:rPr>
      </w:pPr>
      <w:proofErr w:type="gramStart"/>
      <w:r>
        <w:rPr>
          <w:rFonts w:ascii="微软雅黑" w:eastAsia="微软雅黑" w:hAnsi="微软雅黑" w:hint="eastAsia"/>
          <w:sz w:val="22"/>
          <w:szCs w:val="21"/>
        </w:rPr>
        <w:t>凯莱</w:t>
      </w:r>
      <w:proofErr w:type="gramEnd"/>
      <w:r>
        <w:rPr>
          <w:rFonts w:ascii="微软雅黑" w:eastAsia="微软雅黑" w:hAnsi="微软雅黑" w:hint="eastAsia"/>
          <w:sz w:val="22"/>
          <w:szCs w:val="21"/>
        </w:rPr>
        <w:t>英202</w:t>
      </w:r>
      <w:r w:rsidR="00D077E4">
        <w:rPr>
          <w:rFonts w:ascii="微软雅黑" w:eastAsia="微软雅黑" w:hAnsi="微软雅黑"/>
          <w:sz w:val="22"/>
          <w:szCs w:val="21"/>
        </w:rPr>
        <w:t>6</w:t>
      </w:r>
      <w:r w:rsidR="00385422">
        <w:rPr>
          <w:rFonts w:ascii="微软雅黑" w:eastAsia="微软雅黑" w:hAnsi="微软雅黑" w:hint="eastAsia"/>
          <w:sz w:val="22"/>
          <w:szCs w:val="21"/>
        </w:rPr>
        <w:t>届</w:t>
      </w:r>
      <w:r>
        <w:rPr>
          <w:rFonts w:ascii="微软雅黑" w:eastAsia="微软雅黑" w:hAnsi="微软雅黑" w:hint="eastAsia"/>
          <w:sz w:val="22"/>
          <w:szCs w:val="21"/>
        </w:rPr>
        <w:t xml:space="preserve">校园招聘      </w:t>
      </w:r>
      <w:hyperlink r:id="rId6" w:history="1">
        <w:r>
          <w:rPr>
            <w:rStyle w:val="aa"/>
            <w:rFonts w:ascii="微软雅黑" w:eastAsia="微软雅黑" w:hAnsi="微软雅黑" w:hint="eastAsia"/>
            <w:sz w:val="22"/>
            <w:szCs w:val="21"/>
          </w:rPr>
          <w:t>www.asymchem.com</w:t>
        </w:r>
      </w:hyperlink>
      <w:r>
        <w:rPr>
          <w:rFonts w:ascii="微软雅黑" w:eastAsia="微软雅黑" w:hAnsi="微软雅黑" w:hint="eastAsia"/>
          <w:sz w:val="22"/>
          <w:szCs w:val="21"/>
        </w:rPr>
        <w:t xml:space="preserve">     股票代码（</w:t>
      </w:r>
      <w:r>
        <w:rPr>
          <w:rFonts w:ascii="微软雅黑" w:eastAsia="微软雅黑" w:hAnsi="微软雅黑" w:hint="eastAsia"/>
          <w:color w:val="000000"/>
        </w:rPr>
        <w:t>002821.SZ/</w:t>
      </w:r>
      <w:r>
        <w:rPr>
          <w:rFonts w:ascii="微软雅黑" w:eastAsia="微软雅黑" w:hAnsi="微软雅黑"/>
          <w:color w:val="000000"/>
        </w:rPr>
        <w:t>6821.HK</w:t>
      </w:r>
      <w:r>
        <w:rPr>
          <w:rFonts w:ascii="微软雅黑" w:eastAsia="微软雅黑" w:hAnsi="微软雅黑" w:hint="eastAsia"/>
          <w:sz w:val="22"/>
          <w:szCs w:val="21"/>
        </w:rPr>
        <w:t>）</w:t>
      </w:r>
    </w:p>
    <w:p w:rsidR="00CA6AD2" w:rsidRDefault="00E4483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集团简介：</w:t>
      </w:r>
    </w:p>
    <w:p w:rsidR="00EC3DDD" w:rsidRPr="00EC3DDD" w:rsidRDefault="00EC3DDD" w:rsidP="00EC3DDD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 w:rsidRPr="00EC3DDD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凯莱英医药集团（股票代码：002821.SZ/6821.HK）是一家全球行业领先的CDMO一站式综合解决方案提供商，致力于全球制药工艺的技术创新和商业化应用。公司依托小分子业务积蓄优势推动转化为新兴业务的竞争优势，进一步推动化学大分子、制剂、临床研究服务、生物大分子、技术输出和合成生物等业务板块发展提速和规模提升，打造新的业绩增长引擎。凭借超二十六年的行业洞察力、成熟的研发生产和服务能力以及良好的声誉，成为全球制药产业可靠的首选合作伙伴，是全球排名前列的创新药原料药CDMO公司和中国最大的商业化阶段化学药物CDMO公司，实现“A+H”双市场上市。</w:t>
      </w:r>
    </w:p>
    <w:p w:rsidR="00EC3DDD" w:rsidRPr="00EC3DDD" w:rsidRDefault="00EC3DDD" w:rsidP="00EC3DDD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 w:rsidRPr="00EC3DDD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目前，集团全球员工数量9000余人，研发人员占比超46%，在中国天津、吉林、辽宁、上海、江苏，美国Boston、英国Sandwich等多个国家和地区建有研发、生产基地，销售子公司及办事处遍布全球。公司先后获批“国家认定企业技术中心”“绿色制药国家地方联合工程实验室”“工信部首批绿色工厂”等，荣膺“中国十大CMO企业”“医药国际化百强”“中国造隐形冠军”等诸多奖项。</w:t>
      </w:r>
    </w:p>
    <w:p w:rsidR="00136DD8" w:rsidRDefault="00EC3DDD" w:rsidP="00EC3DDD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 w:rsidRPr="00EC3DDD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公司秉承“技术驱动、如履薄冰、厚积薄发”的经营理念，始终以高要求、高标准、高质量的工作规范执行各项标准，坚持贯彻国际一流标准的cGMP质量管理体系和EHS管理体系，不断提升研发生产项目交付能力和运营管理效率。公司确立了“以客户为中心”的业务导向，奠定了“值得信任和依赖的CDMO合作伙伴”的行业地位，通过技术营销建立了覆盖全球主流制药企业的营销网络，与国际制药巨头、生物技术公司形成深度嵌入式合作关系。</w:t>
      </w:r>
      <w:r w:rsidR="008531DB" w:rsidRPr="008531DB">
        <w:rPr>
          <w:rFonts w:ascii="微软雅黑" w:eastAsia="微软雅黑" w:hAnsi="微软雅黑"/>
          <w:color w:val="171A1D"/>
          <w:szCs w:val="21"/>
          <w:shd w:val="clear" w:color="auto" w:fill="FFFFFF"/>
        </w:rPr>
        <w:cr/>
      </w:r>
    </w:p>
    <w:p w:rsidR="00CA6AD2" w:rsidRPr="00136DD8" w:rsidRDefault="00E44832" w:rsidP="00136DD8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b/>
          <w:szCs w:val="21"/>
        </w:rPr>
        <w:t>福利待遇：</w:t>
      </w:r>
    </w:p>
    <w:p w:rsidR="00CA6AD2" w:rsidRDefault="00E44832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不仅拥有一流的实验室和工作环境，还为每位员工提供良好的住宿，饮食和生活娱乐条件，定期组织丰富多彩的体育比赛、亲子活动、校友会活动、俱乐部活动和户外旅游活动等，另外我们为需要购房员工提供一定的购房免息贷款，我们相信只有更好的生活，才能更好的工作。</w:t>
      </w:r>
    </w:p>
    <w:p w:rsidR="00CA6AD2" w:rsidRPr="0063732E" w:rsidRDefault="00E44832">
      <w:pPr>
        <w:autoSpaceDE w:val="0"/>
        <w:autoSpaceDN w:val="0"/>
        <w:adjustRightInd w:val="0"/>
        <w:spacing w:line="400" w:lineRule="exact"/>
        <w:ind w:firstLineChars="300" w:firstLine="630"/>
        <w:jc w:val="left"/>
        <w:rPr>
          <w:rStyle w:val="ab"/>
        </w:rPr>
      </w:pPr>
      <w:r>
        <w:rPr>
          <w:rFonts w:ascii="微软雅黑" w:eastAsia="微软雅黑" w:hAnsi="微软雅黑" w:hint="eastAsia"/>
          <w:szCs w:val="21"/>
        </w:rPr>
        <w:t>公司坚持以人为本，为员工提供同行业最有竞争力的薪资待遇，为激发员工创新潜能，强化优胜意识，公司发布实施了一系列特别激励项目，以短期、中期、长期激励组合实现员工价值与企业价值的统一。</w:t>
      </w:r>
    </w:p>
    <w:p w:rsidR="00CA6AD2" w:rsidRDefault="00E4483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  <w:shd w:val="clear" w:color="auto" w:fill="FFFFFF"/>
        </w:rPr>
        <w:t>1、具有市场竞争力的薪酬；</w:t>
      </w:r>
      <w:r>
        <w:rPr>
          <w:rFonts w:ascii="微软雅黑" w:eastAsia="微软雅黑" w:hAnsi="微软雅黑" w:hint="eastAsia"/>
          <w:szCs w:val="21"/>
        </w:rPr>
        <w:br/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2、食宿福利；</w:t>
      </w:r>
      <w:r>
        <w:rPr>
          <w:rFonts w:ascii="微软雅黑" w:eastAsia="微软雅黑" w:hAnsi="微软雅黑" w:hint="eastAsia"/>
          <w:szCs w:val="21"/>
        </w:rPr>
        <w:br/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3、办理当地户口，缴纳六险</w:t>
      </w:r>
      <w:proofErr w:type="gramStart"/>
      <w:r>
        <w:rPr>
          <w:rFonts w:ascii="微软雅黑" w:eastAsia="微软雅黑" w:hAnsi="微软雅黑" w:hint="eastAsia"/>
          <w:szCs w:val="21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hint="eastAsia"/>
          <w:szCs w:val="21"/>
          <w:shd w:val="clear" w:color="auto" w:fill="FFFFFF"/>
        </w:rPr>
        <w:t>金；</w:t>
      </w:r>
      <w:r>
        <w:rPr>
          <w:rFonts w:ascii="微软雅黑" w:eastAsia="微软雅黑" w:hAnsi="微软雅黑" w:hint="eastAsia"/>
          <w:szCs w:val="21"/>
        </w:rPr>
        <w:br/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4、提供限额的购房免息贷款（首次在天津市购房）；</w:t>
      </w:r>
      <w:r>
        <w:rPr>
          <w:rFonts w:ascii="微软雅黑" w:eastAsia="微软雅黑" w:hAnsi="微软雅黑" w:hint="eastAsia"/>
          <w:szCs w:val="21"/>
        </w:rPr>
        <w:br/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5、年度免费体检、旅游、聚餐、各类文体活动；</w:t>
      </w:r>
      <w:r>
        <w:rPr>
          <w:rFonts w:ascii="微软雅黑" w:eastAsia="微软雅黑" w:hAnsi="微软雅黑" w:hint="eastAsia"/>
          <w:szCs w:val="21"/>
        </w:rPr>
        <w:br/>
      </w:r>
      <w:r>
        <w:rPr>
          <w:rFonts w:ascii="微软雅黑" w:eastAsia="微软雅黑" w:hAnsi="微软雅黑" w:hint="eastAsia"/>
          <w:szCs w:val="21"/>
          <w:shd w:val="clear" w:color="auto" w:fill="FFFFFF"/>
        </w:rPr>
        <w:t xml:space="preserve">6、通勤班车； </w:t>
      </w:r>
      <w:r>
        <w:rPr>
          <w:rFonts w:ascii="微软雅黑" w:eastAsia="微软雅黑" w:hAnsi="微软雅黑" w:hint="eastAsia"/>
          <w:szCs w:val="21"/>
        </w:rPr>
        <w:br/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7</w:t>
      </w:r>
      <w:r w:rsidR="006657E1">
        <w:rPr>
          <w:rFonts w:ascii="微软雅黑" w:eastAsia="微软雅黑" w:hAnsi="微软雅黑" w:hint="eastAsia"/>
          <w:szCs w:val="21"/>
          <w:shd w:val="clear" w:color="auto" w:fill="FFFFFF"/>
        </w:rPr>
        <w:t>、各类假期：法定节假日、年休假、</w:t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项目假等；</w:t>
      </w:r>
      <w:r>
        <w:rPr>
          <w:rFonts w:ascii="微软雅黑" w:eastAsia="微软雅黑" w:hAnsi="微软雅黑" w:hint="eastAsia"/>
          <w:szCs w:val="21"/>
        </w:rPr>
        <w:br/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8、额外激励：季度绩效奖金、年终奖金、董事长</w:t>
      </w:r>
      <w:r>
        <w:rPr>
          <w:rFonts w:ascii="微软雅黑" w:eastAsia="微软雅黑" w:hAnsi="微软雅黑"/>
          <w:szCs w:val="21"/>
          <w:shd w:val="clear" w:color="auto" w:fill="FFFFFF"/>
        </w:rPr>
        <w:t>特殊</w:t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贡献奖及其他激励政策以及福利津贴等。</w:t>
      </w:r>
    </w:p>
    <w:p w:rsidR="00136DD8" w:rsidRDefault="00136DD8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CA6AD2" w:rsidRDefault="00E4483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招聘岗位及专业要求</w:t>
      </w:r>
    </w:p>
    <w:p w:rsidR="00CA6AD2" w:rsidRDefault="0038542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化学</w:t>
      </w:r>
      <w:r w:rsidR="00E44832">
        <w:rPr>
          <w:rFonts w:ascii="微软雅黑" w:eastAsia="微软雅黑" w:hAnsi="微软雅黑" w:hint="eastAsia"/>
          <w:b/>
          <w:szCs w:val="21"/>
        </w:rPr>
        <w:t>研发类岗位：</w:t>
      </w:r>
    </w:p>
    <w:p w:rsidR="00CA6AD2" w:rsidRDefault="00E44832" w:rsidP="0038542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小分子合成工艺研发岗、</w:t>
      </w:r>
      <w:r w:rsidR="00385422" w:rsidRPr="00385422">
        <w:rPr>
          <w:rFonts w:ascii="微软雅黑" w:eastAsia="微软雅黑" w:hAnsi="微软雅黑" w:hint="eastAsia"/>
          <w:szCs w:val="21"/>
        </w:rPr>
        <w:t>寡核苷酸化学合成研发岗</w:t>
      </w:r>
      <w:r w:rsidR="00385422">
        <w:rPr>
          <w:rFonts w:ascii="微软雅黑" w:eastAsia="微软雅黑" w:hAnsi="微软雅黑" w:hint="eastAsia"/>
          <w:szCs w:val="21"/>
        </w:rPr>
        <w:t>、动力学研发岗、工艺安全岗、</w:t>
      </w:r>
      <w:r w:rsidR="00DD254E">
        <w:rPr>
          <w:rFonts w:ascii="微软雅黑" w:eastAsia="微软雅黑" w:hAnsi="微软雅黑" w:hint="eastAsia"/>
          <w:szCs w:val="21"/>
        </w:rPr>
        <w:t>多肽化学合成研发岗、多糖化学合成研发岗、高分子聚合研发岗</w:t>
      </w:r>
    </w:p>
    <w:p w:rsidR="00385422" w:rsidRDefault="00385422" w:rsidP="0038542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化工研发类岗位</w:t>
      </w:r>
    </w:p>
    <w:p w:rsidR="00385422" w:rsidRDefault="00DD254E" w:rsidP="00DD254E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化学化工研发岗、</w:t>
      </w:r>
      <w:r w:rsidR="00FC701A">
        <w:rPr>
          <w:rFonts w:ascii="微软雅黑" w:eastAsia="微软雅黑" w:hAnsi="微软雅黑" w:hint="eastAsia"/>
          <w:szCs w:val="21"/>
        </w:rPr>
        <w:t>连续流设备研发岗、结晶工艺研发岗、流体工艺研发岗</w:t>
      </w:r>
    </w:p>
    <w:p w:rsidR="00DD254E" w:rsidRDefault="00DD254E" w:rsidP="00DD254E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生物研发类岗位</w:t>
      </w:r>
    </w:p>
    <w:p w:rsidR="00DD254E" w:rsidRPr="00DD254E" w:rsidRDefault="00DD254E" w:rsidP="00DD254E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 xml:space="preserve"> </w:t>
      </w:r>
      <w:r w:rsidRPr="00DD254E">
        <w:rPr>
          <w:rFonts w:ascii="微软雅黑" w:eastAsia="微软雅黑" w:hAnsi="微软雅黑" w:hint="eastAsia"/>
          <w:szCs w:val="21"/>
        </w:rPr>
        <w:t>酶工程研发岗、</w:t>
      </w:r>
      <w:r>
        <w:rPr>
          <w:rFonts w:ascii="微软雅黑" w:eastAsia="微软雅黑" w:hAnsi="微软雅黑" w:hint="eastAsia"/>
          <w:szCs w:val="21"/>
        </w:rPr>
        <w:t>发酵工艺研发岗、纯化工艺研发岗、合成生物学、酶固定化技术、微生物代谢工程、酶催化有机合成工艺</w:t>
      </w:r>
    </w:p>
    <w:p w:rsidR="00CA6AD2" w:rsidRDefault="00E4483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生产类岗位：</w:t>
      </w:r>
    </w:p>
    <w:p w:rsidR="00CA6AD2" w:rsidRDefault="00DD254E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小分子化药生产技术岗、化学大分子药品生产技术岗、生物制</w:t>
      </w:r>
      <w:r w:rsidR="00E44832">
        <w:rPr>
          <w:rFonts w:ascii="微软雅黑" w:eastAsia="微软雅黑" w:hAnsi="微软雅黑" w:hint="eastAsia"/>
          <w:szCs w:val="21"/>
        </w:rPr>
        <w:t>品生产技术岗</w:t>
      </w:r>
    </w:p>
    <w:p w:rsidR="00CA6AD2" w:rsidRDefault="00E4483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分析类岗位：</w:t>
      </w:r>
      <w:r w:rsidR="00A36621">
        <w:rPr>
          <w:rFonts w:ascii="微软雅黑" w:eastAsia="微软雅黑" w:hAnsi="微软雅黑"/>
          <w:b/>
          <w:szCs w:val="21"/>
        </w:rPr>
        <w:t xml:space="preserve"> </w:t>
      </w:r>
      <w:r w:rsidR="00CD352E">
        <w:rPr>
          <w:rFonts w:ascii="微软雅黑" w:eastAsia="微软雅黑" w:hAnsi="微软雅黑"/>
          <w:b/>
          <w:szCs w:val="21"/>
        </w:rPr>
        <w:t xml:space="preserve"> </w:t>
      </w:r>
    </w:p>
    <w:p w:rsidR="00CA6AD2" w:rsidRDefault="00E4483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小分子原料药分析岗、化学大分子分析岗、生物分析岗</w:t>
      </w:r>
    </w:p>
    <w:p w:rsidR="00CA6AD2" w:rsidRDefault="00E4483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制剂类岗位：</w:t>
      </w:r>
    </w:p>
    <w:p w:rsidR="00CA6AD2" w:rsidRDefault="00E4483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制剂研发岗、制剂生产岗、制剂分析岗</w:t>
      </w:r>
    </w:p>
    <w:p w:rsidR="00CA6AD2" w:rsidRDefault="00E4483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专业职能类岗位：</w:t>
      </w:r>
    </w:p>
    <w:p w:rsidR="00CA6AD2" w:rsidRDefault="00E4483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设备类、</w:t>
      </w:r>
      <w:r>
        <w:rPr>
          <w:rFonts w:ascii="微软雅黑" w:eastAsia="微软雅黑" w:hAnsi="微软雅黑"/>
          <w:szCs w:val="21"/>
        </w:rPr>
        <w:t>EHS类、市场类、项目管理类、供应类、临床研究类</w:t>
      </w:r>
    </w:p>
    <w:p w:rsidR="00CA6AD2" w:rsidRDefault="00E4483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proofErr w:type="gramStart"/>
      <w:r>
        <w:rPr>
          <w:rFonts w:ascii="微软雅黑" w:eastAsia="微软雅黑" w:hAnsi="微软雅黑" w:hint="eastAsia"/>
          <w:b/>
          <w:szCs w:val="21"/>
        </w:rPr>
        <w:t>集团管培生</w:t>
      </w:r>
      <w:proofErr w:type="gramEnd"/>
      <w:r>
        <w:rPr>
          <w:rFonts w:ascii="微软雅黑" w:eastAsia="微软雅黑" w:hAnsi="微软雅黑" w:hint="eastAsia"/>
          <w:b/>
          <w:szCs w:val="21"/>
        </w:rPr>
        <w:t>：</w:t>
      </w:r>
    </w:p>
    <w:p w:rsidR="00CA6AD2" w:rsidRDefault="00E4483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研发</w:t>
      </w:r>
      <w:proofErr w:type="gramStart"/>
      <w:r>
        <w:rPr>
          <w:rFonts w:ascii="微软雅黑" w:eastAsia="微软雅黑" w:hAnsi="微软雅黑" w:hint="eastAsia"/>
          <w:szCs w:val="21"/>
        </w:rPr>
        <w:t>方向管培生</w:t>
      </w:r>
      <w:proofErr w:type="gramEnd"/>
      <w:r>
        <w:rPr>
          <w:rFonts w:ascii="微软雅黑" w:eastAsia="微软雅黑" w:hAnsi="微软雅黑" w:hint="eastAsia"/>
          <w:szCs w:val="21"/>
        </w:rPr>
        <w:t>、分析</w:t>
      </w:r>
      <w:proofErr w:type="gramStart"/>
      <w:r>
        <w:rPr>
          <w:rFonts w:ascii="微软雅黑" w:eastAsia="微软雅黑" w:hAnsi="微软雅黑" w:hint="eastAsia"/>
          <w:szCs w:val="21"/>
        </w:rPr>
        <w:t>方向管培生</w:t>
      </w:r>
      <w:proofErr w:type="gramEnd"/>
      <w:r>
        <w:rPr>
          <w:rFonts w:ascii="微软雅黑" w:eastAsia="微软雅黑" w:hAnsi="微软雅黑" w:hint="eastAsia"/>
          <w:szCs w:val="21"/>
        </w:rPr>
        <w:t>、生产</w:t>
      </w:r>
      <w:proofErr w:type="gramStart"/>
      <w:r>
        <w:rPr>
          <w:rFonts w:ascii="微软雅黑" w:eastAsia="微软雅黑" w:hAnsi="微软雅黑" w:hint="eastAsia"/>
          <w:szCs w:val="21"/>
        </w:rPr>
        <w:t>方向管培生</w:t>
      </w:r>
      <w:proofErr w:type="gramEnd"/>
      <w:r>
        <w:rPr>
          <w:rFonts w:ascii="微软雅黑" w:eastAsia="微软雅黑" w:hAnsi="微软雅黑" w:hint="eastAsia"/>
          <w:szCs w:val="21"/>
        </w:rPr>
        <w:t>、临床研究</w:t>
      </w:r>
      <w:proofErr w:type="gramStart"/>
      <w:r>
        <w:rPr>
          <w:rFonts w:ascii="微软雅黑" w:eastAsia="微软雅黑" w:hAnsi="微软雅黑" w:hint="eastAsia"/>
          <w:szCs w:val="21"/>
        </w:rPr>
        <w:t>方向管培生</w:t>
      </w:r>
      <w:proofErr w:type="gramEnd"/>
    </w:p>
    <w:p w:rsidR="00136DD8" w:rsidRDefault="00136DD8" w:rsidP="00D653C6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CA6AD2" w:rsidRPr="00D653C6" w:rsidRDefault="00E44832" w:rsidP="00D653C6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学历要求：</w:t>
      </w:r>
      <w:r>
        <w:rPr>
          <w:rFonts w:ascii="微软雅黑" w:eastAsia="微软雅黑" w:hAnsi="微软雅黑" w:hint="eastAsia"/>
          <w:szCs w:val="21"/>
        </w:rPr>
        <w:t>海内外本科、</w:t>
      </w:r>
      <w:r w:rsidR="00385422">
        <w:rPr>
          <w:rFonts w:ascii="微软雅黑" w:eastAsia="微软雅黑" w:hAnsi="微软雅黑" w:hint="eastAsia"/>
          <w:szCs w:val="21"/>
        </w:rPr>
        <w:t>海内外</w:t>
      </w:r>
      <w:r>
        <w:rPr>
          <w:rFonts w:ascii="微软雅黑" w:eastAsia="微软雅黑" w:hAnsi="微软雅黑" w:hint="eastAsia"/>
          <w:szCs w:val="21"/>
        </w:rPr>
        <w:t>硕士、</w:t>
      </w:r>
      <w:r w:rsidR="00385422">
        <w:rPr>
          <w:rFonts w:ascii="微软雅黑" w:eastAsia="微软雅黑" w:hAnsi="微软雅黑" w:hint="eastAsia"/>
          <w:szCs w:val="21"/>
        </w:rPr>
        <w:t>海内外</w:t>
      </w:r>
      <w:r>
        <w:rPr>
          <w:rFonts w:ascii="微软雅黑" w:eastAsia="微软雅黑" w:hAnsi="微软雅黑" w:hint="eastAsia"/>
          <w:szCs w:val="21"/>
        </w:rPr>
        <w:t>博士</w:t>
      </w:r>
    </w:p>
    <w:p w:rsidR="00136DD8" w:rsidRDefault="00136DD8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CA6AD2" w:rsidRDefault="00E4483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专业要求：</w:t>
      </w:r>
    </w:p>
    <w:p w:rsidR="00CA6AD2" w:rsidRDefault="00E4483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化学、有机化学、</w:t>
      </w:r>
      <w:r w:rsidR="00385422">
        <w:rPr>
          <w:rFonts w:ascii="微软雅黑" w:eastAsia="微软雅黑" w:hAnsi="微软雅黑" w:hint="eastAsia"/>
          <w:szCs w:val="21"/>
        </w:rPr>
        <w:t>有机合成、高分子化学、</w:t>
      </w:r>
      <w:r>
        <w:rPr>
          <w:rFonts w:ascii="微软雅黑" w:eastAsia="微软雅黑" w:hAnsi="微软雅黑" w:hint="eastAsia"/>
          <w:szCs w:val="21"/>
        </w:rPr>
        <w:t>药物化学、生物化学、分析化学、应用化学、药学、药剂学、药理学、基础医学、药物合成、不对称合成、天然产物全合成、精馏、生物制药、生物化学与分子生物学、合成生物学、临床医学、临床药学、生物统计、生命科学、化学工程与工艺、化工机械、制药工程、过程装备与控制工程、环境工程、安全管理、仪器仪表工程、自动化、通风与空调工程、电气工程、统计学等相关专业。</w:t>
      </w:r>
    </w:p>
    <w:p w:rsidR="00136DD8" w:rsidRDefault="00136DD8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CA6AD2" w:rsidRDefault="00E4483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工作地点：</w:t>
      </w:r>
      <w:r>
        <w:rPr>
          <w:rFonts w:ascii="微软雅黑" w:eastAsia="微软雅黑" w:hAnsi="微软雅黑"/>
          <w:b/>
          <w:szCs w:val="21"/>
        </w:rPr>
        <w:t xml:space="preserve"> </w:t>
      </w:r>
    </w:p>
    <w:p w:rsidR="00CA6AD2" w:rsidRDefault="00E4483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天津、上海、吉林、辽宁</w:t>
      </w:r>
    </w:p>
    <w:p w:rsidR="00136DD8" w:rsidRDefault="00136DD8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CA6AD2" w:rsidRDefault="00E44832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应聘方式说明：</w:t>
      </w:r>
    </w:p>
    <w:p w:rsidR="00CA6AD2" w:rsidRDefault="00E4483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发送简历至电子邮箱：</w:t>
      </w:r>
      <w:hyperlink r:id="rId7" w:history="1">
        <w:r>
          <w:rPr>
            <w:rStyle w:val="aa"/>
            <w:rFonts w:ascii="微软雅黑" w:eastAsia="微软雅黑" w:hAnsi="微软雅黑" w:hint="eastAsia"/>
            <w:szCs w:val="21"/>
          </w:rPr>
          <w:t>hr@asymchem.com.cn</w:t>
        </w:r>
      </w:hyperlink>
      <w:r>
        <w:rPr>
          <w:rFonts w:ascii="微软雅黑" w:eastAsia="微软雅黑" w:hAnsi="微软雅黑" w:hint="eastAsia"/>
          <w:szCs w:val="21"/>
        </w:rPr>
        <w:t>（邮件主题请注明“姓名-学校-专业-应聘职位-工作地点”）</w:t>
      </w:r>
    </w:p>
    <w:p w:rsidR="00CA6AD2" w:rsidRDefault="00E44832">
      <w:pPr>
        <w:autoSpaceDE w:val="0"/>
        <w:autoSpaceDN w:val="0"/>
        <w:adjustRightInd w:val="0"/>
        <w:spacing w:line="400" w:lineRule="exact"/>
        <w:ind w:firstLineChars="300" w:firstLine="63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文职岗位应聘人员请提供近期全身生活照1张，硕士、博士应聘人员请提供硕</w:t>
      </w:r>
      <w:proofErr w:type="gramStart"/>
      <w:r>
        <w:rPr>
          <w:rFonts w:ascii="微软雅黑" w:eastAsia="微软雅黑" w:hAnsi="微软雅黑" w:hint="eastAsia"/>
          <w:szCs w:val="21"/>
        </w:rPr>
        <w:t>博期间</w:t>
      </w:r>
      <w:proofErr w:type="gramEnd"/>
      <w:r>
        <w:rPr>
          <w:rFonts w:ascii="微软雅黑" w:eastAsia="微软雅黑" w:hAnsi="微软雅黑" w:hint="eastAsia"/>
          <w:szCs w:val="21"/>
        </w:rPr>
        <w:t>研究工作总结。</w:t>
      </w:r>
    </w:p>
    <w:p w:rsidR="00136DD8" w:rsidRDefault="00136DD8" w:rsidP="00E44832">
      <w:pPr>
        <w:rPr>
          <w:b/>
        </w:rPr>
      </w:pPr>
    </w:p>
    <w:p w:rsidR="00CF7DE0" w:rsidRDefault="00E44832" w:rsidP="00E44832">
      <w:pPr>
        <w:rPr>
          <w:rFonts w:ascii="微软雅黑" w:eastAsia="微软雅黑" w:hAnsi="微软雅黑"/>
          <w:b/>
          <w:szCs w:val="21"/>
        </w:rPr>
      </w:pPr>
      <w:r>
        <w:rPr>
          <w:rFonts w:hint="eastAsia"/>
          <w:b/>
        </w:rPr>
        <w:t>可扫码</w:t>
      </w:r>
      <w:r w:rsidR="00385422">
        <w:rPr>
          <w:rFonts w:hint="eastAsia"/>
          <w:b/>
        </w:rPr>
        <w:t>进行投递</w:t>
      </w:r>
      <w:r>
        <w:rPr>
          <w:rFonts w:ascii="微软雅黑" w:eastAsia="微软雅黑" w:hAnsi="微软雅黑" w:hint="eastAsia"/>
          <w:b/>
          <w:szCs w:val="21"/>
        </w:rPr>
        <w:t>：</w:t>
      </w:r>
    </w:p>
    <w:p w:rsidR="00B22D17" w:rsidRDefault="002F27DE" w:rsidP="00B22D17">
      <w:pPr>
        <w:rPr>
          <w:rFonts w:ascii="微软雅黑" w:eastAsia="微软雅黑" w:hAnsi="微软雅黑"/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33020</wp:posOffset>
            </wp:positionV>
            <wp:extent cx="753110" cy="753110"/>
            <wp:effectExtent l="0" t="0" r="8890" b="8890"/>
            <wp:wrapSquare wrapText="bothSides"/>
            <wp:docPr id="2" name="图片 2" descr="https://static.dingtalk.com/media/lQLPJyCrj7E0D8HM8MzwsC8HAW1WGnaJCIxQB2M8yAA_240_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ingtalk.com/media/lQLPJyCrj7E0D8HM8MzwsC8HAW1WGnaJCIxQB2M8yAA_240_2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832">
        <w:rPr>
          <w:rFonts w:ascii="微软雅黑" w:eastAsia="微软雅黑" w:hAnsi="微软雅黑"/>
          <w:b/>
          <w:szCs w:val="21"/>
        </w:rPr>
        <w:t xml:space="preserve">                 </w:t>
      </w:r>
    </w:p>
    <w:p w:rsidR="00D653C6" w:rsidRDefault="00D653C6" w:rsidP="00B22D17">
      <w:pPr>
        <w:rPr>
          <w:b/>
        </w:rPr>
      </w:pPr>
    </w:p>
    <w:p w:rsidR="002740BA" w:rsidRDefault="002740BA" w:rsidP="00D653C6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b/>
          <w:szCs w:val="21"/>
        </w:rPr>
      </w:pPr>
    </w:p>
    <w:p w:rsidR="002740BA" w:rsidRDefault="002740BA" w:rsidP="00D653C6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b/>
          <w:szCs w:val="21"/>
        </w:rPr>
      </w:pPr>
    </w:p>
    <w:p w:rsidR="00B22D17" w:rsidRPr="00D653C6" w:rsidRDefault="00D653C6" w:rsidP="00D653C6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联系方式：</w:t>
      </w:r>
      <w:r w:rsidR="002F27DE">
        <w:rPr>
          <w:rFonts w:ascii="微软雅黑" w:eastAsia="微软雅黑" w:hAnsi="微软雅黑" w:hint="eastAsia"/>
          <w:b/>
          <w:szCs w:val="21"/>
        </w:rPr>
        <w:t>邢先生</w:t>
      </w:r>
      <w:r>
        <w:rPr>
          <w:rFonts w:ascii="微软雅黑" w:eastAsia="微软雅黑" w:hAnsi="微软雅黑" w:hint="eastAsia"/>
          <w:b/>
          <w:szCs w:val="21"/>
        </w:rPr>
        <w:t>：</w:t>
      </w:r>
      <w:r>
        <w:rPr>
          <w:rFonts w:ascii="微软雅黑" w:eastAsia="微软雅黑" w:hAnsi="微软雅黑"/>
          <w:b/>
          <w:szCs w:val="21"/>
        </w:rPr>
        <w:t>13212209757</w:t>
      </w:r>
      <w:r>
        <w:rPr>
          <w:rFonts w:ascii="微软雅黑" w:eastAsia="微软雅黑" w:hAnsi="微软雅黑" w:hint="eastAsia"/>
          <w:b/>
          <w:szCs w:val="21"/>
        </w:rPr>
        <w:t>（</w:t>
      </w:r>
      <w:proofErr w:type="gramStart"/>
      <w:r>
        <w:rPr>
          <w:rFonts w:ascii="微软雅黑" w:eastAsia="微软雅黑" w:hAnsi="微软雅黑" w:hint="eastAsia"/>
          <w:b/>
          <w:szCs w:val="21"/>
        </w:rPr>
        <w:t>同微信</w:t>
      </w:r>
      <w:proofErr w:type="gramEnd"/>
      <w:r>
        <w:rPr>
          <w:rFonts w:ascii="微软雅黑" w:eastAsia="微软雅黑" w:hAnsi="微软雅黑" w:hint="eastAsia"/>
          <w:b/>
          <w:szCs w:val="21"/>
        </w:rPr>
        <w:t>）</w:t>
      </w:r>
    </w:p>
    <w:tbl>
      <w:tblPr>
        <w:tblStyle w:val="a9"/>
        <w:tblpPr w:leftFromText="180" w:rightFromText="180" w:vertAnchor="text" w:horzAnchor="margin" w:tblpY="342"/>
        <w:tblW w:w="1046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551"/>
        <w:gridCol w:w="2421"/>
      </w:tblGrid>
      <w:tr w:rsidR="00B51283" w:rsidTr="006F037C">
        <w:trPr>
          <w:trHeight w:val="1613"/>
        </w:trPr>
        <w:tc>
          <w:tcPr>
            <w:tcW w:w="2802" w:type="dxa"/>
          </w:tcPr>
          <w:p w:rsidR="00B51283" w:rsidRDefault="00B51283" w:rsidP="00B5128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天津公司（T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J2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）</w:t>
            </w:r>
          </w:p>
          <w:p w:rsidR="00B51283" w:rsidRDefault="00B51283" w:rsidP="00B5128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天津经济技术开发区第七大街71号</w:t>
            </w:r>
          </w:p>
          <w:p w:rsidR="00B51283" w:rsidRDefault="00B51283" w:rsidP="00B5128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电话：022-66252888</w:t>
            </w:r>
          </w:p>
        </w:tc>
        <w:tc>
          <w:tcPr>
            <w:tcW w:w="2693" w:type="dxa"/>
          </w:tcPr>
          <w:p w:rsidR="00B51283" w:rsidRDefault="00B51283" w:rsidP="00B5128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/>
                <w:sz w:val="18"/>
                <w:szCs w:val="21"/>
                <w:shd w:val="clear" w:color="auto" w:fill="FFFFFF"/>
              </w:rPr>
              <w:t>天津公司</w:t>
            </w:r>
            <w:r>
              <w:rPr>
                <w:rFonts w:ascii="微软雅黑" w:eastAsia="微软雅黑" w:hAnsi="微软雅黑" w:hint="eastAsia"/>
                <w:sz w:val="18"/>
                <w:szCs w:val="21"/>
                <w:shd w:val="clear" w:color="auto" w:fill="FFFFFF"/>
              </w:rPr>
              <w:t>（T</w:t>
            </w:r>
            <w:r>
              <w:rPr>
                <w:rFonts w:ascii="微软雅黑" w:eastAsia="微软雅黑" w:hAnsi="微软雅黑"/>
                <w:sz w:val="18"/>
                <w:szCs w:val="21"/>
                <w:shd w:val="clear" w:color="auto" w:fill="FFFFFF"/>
              </w:rPr>
              <w:t>J3</w:t>
            </w:r>
            <w:r>
              <w:rPr>
                <w:rFonts w:ascii="微软雅黑" w:eastAsia="微软雅黑" w:hAnsi="微软雅黑" w:hint="eastAsia"/>
                <w:sz w:val="18"/>
                <w:szCs w:val="21"/>
                <w:shd w:val="clear" w:color="auto" w:fill="FFFFFF"/>
              </w:rPr>
              <w:t>）</w:t>
            </w:r>
          </w:p>
          <w:p w:rsidR="00B51283" w:rsidRDefault="00B51283" w:rsidP="00B5128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/>
                <w:sz w:val="18"/>
                <w:szCs w:val="21"/>
              </w:rPr>
              <w:t>天津经济技术开发区西区</w:t>
            </w:r>
            <w:proofErr w:type="gramStart"/>
            <w:r>
              <w:rPr>
                <w:rFonts w:ascii="微软雅黑" w:eastAsia="微软雅黑" w:hAnsi="微软雅黑"/>
                <w:sz w:val="18"/>
                <w:szCs w:val="21"/>
              </w:rPr>
              <w:t>新业七街</w:t>
            </w:r>
            <w:proofErr w:type="gramEnd"/>
            <w:r>
              <w:rPr>
                <w:rFonts w:ascii="微软雅黑" w:eastAsia="微软雅黑" w:hAnsi="微软雅黑"/>
                <w:sz w:val="18"/>
                <w:szCs w:val="21"/>
              </w:rPr>
              <w:t>71号</w:t>
            </w:r>
          </w:p>
          <w:p w:rsidR="00B51283" w:rsidRDefault="00B51283" w:rsidP="00B5128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电话：0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22-66332009</w:t>
            </w:r>
          </w:p>
        </w:tc>
        <w:tc>
          <w:tcPr>
            <w:tcW w:w="2551" w:type="dxa"/>
          </w:tcPr>
          <w:p w:rsidR="00B51283" w:rsidRDefault="00B51283" w:rsidP="00B5128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天津公司（T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J2-CMM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）</w:t>
            </w:r>
          </w:p>
          <w:p w:rsidR="00B51283" w:rsidRDefault="00B51283" w:rsidP="00B5128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天津东丽区南大街</w:t>
            </w:r>
          </w:p>
          <w:p w:rsidR="00B51283" w:rsidRDefault="00B51283" w:rsidP="00B5128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电话：022-66252888</w:t>
            </w:r>
          </w:p>
        </w:tc>
        <w:tc>
          <w:tcPr>
            <w:tcW w:w="2421" w:type="dxa"/>
          </w:tcPr>
          <w:p w:rsidR="00B51283" w:rsidRDefault="00B51283" w:rsidP="00B5128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天津公司（T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J4</w:t>
            </w:r>
            <w:r w:rsidR="006B6395">
              <w:rPr>
                <w:rFonts w:ascii="微软雅黑" w:eastAsia="微软雅黑" w:hAnsi="微软雅黑"/>
                <w:sz w:val="18"/>
                <w:szCs w:val="21"/>
              </w:rPr>
              <w:t>/TJ6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）</w:t>
            </w:r>
          </w:p>
          <w:p w:rsidR="00B51283" w:rsidRDefault="00B51283" w:rsidP="00B5128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天津东丽区新樟路6号</w:t>
            </w:r>
          </w:p>
          <w:p w:rsidR="00B51283" w:rsidRPr="002E6BFE" w:rsidRDefault="00B51283" w:rsidP="00B5128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电话：022-66252888</w:t>
            </w:r>
          </w:p>
        </w:tc>
      </w:tr>
      <w:tr w:rsidR="006F037C" w:rsidTr="006F037C">
        <w:trPr>
          <w:trHeight w:val="1613"/>
        </w:trPr>
        <w:tc>
          <w:tcPr>
            <w:tcW w:w="2802" w:type="dxa"/>
          </w:tcPr>
          <w:p w:rsidR="006F037C" w:rsidRDefault="006F037C" w:rsidP="006F037C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阜新公司</w:t>
            </w:r>
          </w:p>
          <w:p w:rsidR="006F037C" w:rsidRDefault="006F037C" w:rsidP="006F037C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  <w:shd w:val="clear" w:color="auto" w:fill="FFFFFF"/>
              </w:rPr>
              <w:t>辽宁省阜新高新技术产业开发区开发大街90号</w:t>
            </w:r>
          </w:p>
          <w:p w:rsidR="006F037C" w:rsidRDefault="006F037C" w:rsidP="006F037C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电话：0418-2774999</w:t>
            </w:r>
          </w:p>
        </w:tc>
        <w:tc>
          <w:tcPr>
            <w:tcW w:w="2693" w:type="dxa"/>
          </w:tcPr>
          <w:p w:rsidR="006F037C" w:rsidRDefault="006F037C" w:rsidP="006F037C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敦化公司</w:t>
            </w:r>
          </w:p>
          <w:p w:rsidR="006F037C" w:rsidRDefault="006F037C" w:rsidP="006F037C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吉林省敦化经济技术开发区</w:t>
            </w:r>
          </w:p>
          <w:p w:rsidR="006F037C" w:rsidRDefault="006F037C" w:rsidP="006F037C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电话：0433-8971736</w:t>
            </w:r>
          </w:p>
        </w:tc>
        <w:tc>
          <w:tcPr>
            <w:tcW w:w="2551" w:type="dxa"/>
          </w:tcPr>
          <w:p w:rsidR="00D077E4" w:rsidRDefault="00D077E4" w:rsidP="00D077E4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北京公司</w:t>
            </w:r>
          </w:p>
          <w:p w:rsidR="00D077E4" w:rsidRDefault="00D077E4" w:rsidP="00D077E4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北京市朝阳区东大桥路9号侨福芳草地A座504室</w:t>
            </w:r>
          </w:p>
          <w:p w:rsidR="006F037C" w:rsidRDefault="00D077E4" w:rsidP="00D077E4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电话：13821161517</w:t>
            </w:r>
          </w:p>
        </w:tc>
        <w:tc>
          <w:tcPr>
            <w:tcW w:w="2421" w:type="dxa"/>
          </w:tcPr>
          <w:p w:rsidR="006F037C" w:rsidRDefault="00FC6C8E" w:rsidP="006F037C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上海公司</w:t>
            </w:r>
          </w:p>
          <w:p w:rsidR="00FC6C8E" w:rsidRDefault="00FC6C8E" w:rsidP="006F037C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 w:hint="eastAsia"/>
                <w:sz w:val="18"/>
                <w:szCs w:val="21"/>
              </w:rPr>
            </w:pPr>
            <w:r w:rsidRPr="00FC6C8E">
              <w:rPr>
                <w:rFonts w:ascii="微软雅黑" w:eastAsia="微软雅黑" w:hAnsi="微软雅黑" w:hint="eastAsia"/>
                <w:sz w:val="18"/>
                <w:szCs w:val="21"/>
              </w:rPr>
              <w:t>中国上海市金山工业区金争路855弄12号7幢</w:t>
            </w:r>
            <w:bookmarkStart w:id="0" w:name="_GoBack"/>
            <w:bookmarkEnd w:id="0"/>
          </w:p>
        </w:tc>
      </w:tr>
    </w:tbl>
    <w:p w:rsidR="00B51283" w:rsidRPr="00A562CB" w:rsidRDefault="00B51283" w:rsidP="00A562CB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b/>
          <w:szCs w:val="21"/>
        </w:rPr>
      </w:pPr>
    </w:p>
    <w:sectPr w:rsidR="00B51283" w:rsidRPr="00A562CB">
      <w:pgSz w:w="11906" w:h="16838"/>
      <w:pgMar w:top="1135" w:right="707" w:bottom="709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83"/>
    <w:rsid w:val="A7F762F3"/>
    <w:rsid w:val="CDFED3B1"/>
    <w:rsid w:val="CDFFFDB3"/>
    <w:rsid w:val="DFEDB1AA"/>
    <w:rsid w:val="E13CA1AC"/>
    <w:rsid w:val="EFBE0377"/>
    <w:rsid w:val="FBF66E9B"/>
    <w:rsid w:val="FBFDBEE8"/>
    <w:rsid w:val="FD573084"/>
    <w:rsid w:val="FE4D7163"/>
    <w:rsid w:val="FE7D4841"/>
    <w:rsid w:val="FEBF005F"/>
    <w:rsid w:val="FEDF36EC"/>
    <w:rsid w:val="FEDFC524"/>
    <w:rsid w:val="FFD81C8F"/>
    <w:rsid w:val="FFFBED52"/>
    <w:rsid w:val="FFFF130A"/>
    <w:rsid w:val="00004D82"/>
    <w:rsid w:val="00011AE1"/>
    <w:rsid w:val="00020F70"/>
    <w:rsid w:val="00051C9E"/>
    <w:rsid w:val="0008117C"/>
    <w:rsid w:val="000840C3"/>
    <w:rsid w:val="00090AAA"/>
    <w:rsid w:val="000A29FA"/>
    <w:rsid w:val="000B4A25"/>
    <w:rsid w:val="000D59D7"/>
    <w:rsid w:val="000E1159"/>
    <w:rsid w:val="000F17AE"/>
    <w:rsid w:val="00100839"/>
    <w:rsid w:val="0010179A"/>
    <w:rsid w:val="00105335"/>
    <w:rsid w:val="00105F70"/>
    <w:rsid w:val="00111476"/>
    <w:rsid w:val="001248D5"/>
    <w:rsid w:val="00131DDF"/>
    <w:rsid w:val="00136BFB"/>
    <w:rsid w:val="00136DD8"/>
    <w:rsid w:val="00137983"/>
    <w:rsid w:val="001551EB"/>
    <w:rsid w:val="00181A48"/>
    <w:rsid w:val="00186101"/>
    <w:rsid w:val="001B2B39"/>
    <w:rsid w:val="001C2510"/>
    <w:rsid w:val="001C28E7"/>
    <w:rsid w:val="001D1747"/>
    <w:rsid w:val="001D7D7D"/>
    <w:rsid w:val="001F1D6B"/>
    <w:rsid w:val="0020226B"/>
    <w:rsid w:val="00205733"/>
    <w:rsid w:val="002521DE"/>
    <w:rsid w:val="00273006"/>
    <w:rsid w:val="002740BA"/>
    <w:rsid w:val="002A17DD"/>
    <w:rsid w:val="002A7DF2"/>
    <w:rsid w:val="002B66FE"/>
    <w:rsid w:val="002C1CEB"/>
    <w:rsid w:val="002E53B8"/>
    <w:rsid w:val="002E6BFE"/>
    <w:rsid w:val="002E7F93"/>
    <w:rsid w:val="002F27DE"/>
    <w:rsid w:val="00323217"/>
    <w:rsid w:val="00346717"/>
    <w:rsid w:val="00353B6C"/>
    <w:rsid w:val="00360B54"/>
    <w:rsid w:val="00373E1C"/>
    <w:rsid w:val="00377DA5"/>
    <w:rsid w:val="00380FE0"/>
    <w:rsid w:val="00385422"/>
    <w:rsid w:val="003D32BD"/>
    <w:rsid w:val="003D4D87"/>
    <w:rsid w:val="00436485"/>
    <w:rsid w:val="00452386"/>
    <w:rsid w:val="0045437E"/>
    <w:rsid w:val="00456129"/>
    <w:rsid w:val="004567D0"/>
    <w:rsid w:val="00460728"/>
    <w:rsid w:val="004700FB"/>
    <w:rsid w:val="0048264D"/>
    <w:rsid w:val="004831DF"/>
    <w:rsid w:val="00490B33"/>
    <w:rsid w:val="004A5BFC"/>
    <w:rsid w:val="004B3ADF"/>
    <w:rsid w:val="004C58D1"/>
    <w:rsid w:val="004E27C5"/>
    <w:rsid w:val="004F2728"/>
    <w:rsid w:val="00507977"/>
    <w:rsid w:val="005273FD"/>
    <w:rsid w:val="005747A6"/>
    <w:rsid w:val="00590512"/>
    <w:rsid w:val="00594F6C"/>
    <w:rsid w:val="00595488"/>
    <w:rsid w:val="005A0E62"/>
    <w:rsid w:val="005A3225"/>
    <w:rsid w:val="005A5C33"/>
    <w:rsid w:val="005D43DF"/>
    <w:rsid w:val="005D57E7"/>
    <w:rsid w:val="005D59FF"/>
    <w:rsid w:val="00602DF4"/>
    <w:rsid w:val="0061730C"/>
    <w:rsid w:val="006177A0"/>
    <w:rsid w:val="006335B4"/>
    <w:rsid w:val="0063732E"/>
    <w:rsid w:val="00641E2C"/>
    <w:rsid w:val="006657E1"/>
    <w:rsid w:val="006951F3"/>
    <w:rsid w:val="006B4E7A"/>
    <w:rsid w:val="006B6395"/>
    <w:rsid w:val="006C6D20"/>
    <w:rsid w:val="006C747F"/>
    <w:rsid w:val="006D5FD3"/>
    <w:rsid w:val="006F037C"/>
    <w:rsid w:val="006F62AB"/>
    <w:rsid w:val="00703185"/>
    <w:rsid w:val="0072289E"/>
    <w:rsid w:val="00726B13"/>
    <w:rsid w:val="00727754"/>
    <w:rsid w:val="00744F5F"/>
    <w:rsid w:val="007541BC"/>
    <w:rsid w:val="00755D3C"/>
    <w:rsid w:val="00776BE2"/>
    <w:rsid w:val="00783E25"/>
    <w:rsid w:val="00785370"/>
    <w:rsid w:val="007A1A3A"/>
    <w:rsid w:val="007A612C"/>
    <w:rsid w:val="007C682A"/>
    <w:rsid w:val="007E41CD"/>
    <w:rsid w:val="007E7340"/>
    <w:rsid w:val="00830051"/>
    <w:rsid w:val="0084526A"/>
    <w:rsid w:val="008531DB"/>
    <w:rsid w:val="00864136"/>
    <w:rsid w:val="00885464"/>
    <w:rsid w:val="008911BA"/>
    <w:rsid w:val="008B4F47"/>
    <w:rsid w:val="008C20FF"/>
    <w:rsid w:val="008C266C"/>
    <w:rsid w:val="008D37FA"/>
    <w:rsid w:val="00906E44"/>
    <w:rsid w:val="0092614C"/>
    <w:rsid w:val="00937AC9"/>
    <w:rsid w:val="00956BD3"/>
    <w:rsid w:val="009762D1"/>
    <w:rsid w:val="00981FE8"/>
    <w:rsid w:val="00984AF1"/>
    <w:rsid w:val="009A05CD"/>
    <w:rsid w:val="009C0519"/>
    <w:rsid w:val="009C15A6"/>
    <w:rsid w:val="009C25FB"/>
    <w:rsid w:val="009D4D71"/>
    <w:rsid w:val="009E3D66"/>
    <w:rsid w:val="009F2C7A"/>
    <w:rsid w:val="009F3858"/>
    <w:rsid w:val="009F3B32"/>
    <w:rsid w:val="00A13427"/>
    <w:rsid w:val="00A333A5"/>
    <w:rsid w:val="00A36621"/>
    <w:rsid w:val="00A53AAF"/>
    <w:rsid w:val="00A562CB"/>
    <w:rsid w:val="00A821AF"/>
    <w:rsid w:val="00A82D84"/>
    <w:rsid w:val="00AA53ED"/>
    <w:rsid w:val="00AC07AC"/>
    <w:rsid w:val="00AC0C4E"/>
    <w:rsid w:val="00AC2006"/>
    <w:rsid w:val="00B04F48"/>
    <w:rsid w:val="00B22D17"/>
    <w:rsid w:val="00B34754"/>
    <w:rsid w:val="00B42703"/>
    <w:rsid w:val="00B51283"/>
    <w:rsid w:val="00B879CA"/>
    <w:rsid w:val="00BA4C96"/>
    <w:rsid w:val="00BC71FB"/>
    <w:rsid w:val="00BD0A41"/>
    <w:rsid w:val="00BF6C4C"/>
    <w:rsid w:val="00C05886"/>
    <w:rsid w:val="00C069A1"/>
    <w:rsid w:val="00C17D09"/>
    <w:rsid w:val="00C66249"/>
    <w:rsid w:val="00C677A7"/>
    <w:rsid w:val="00C748EB"/>
    <w:rsid w:val="00C83688"/>
    <w:rsid w:val="00CA6AD2"/>
    <w:rsid w:val="00CB1891"/>
    <w:rsid w:val="00CC03C1"/>
    <w:rsid w:val="00CC39F5"/>
    <w:rsid w:val="00CC6F53"/>
    <w:rsid w:val="00CD352E"/>
    <w:rsid w:val="00CF7DE0"/>
    <w:rsid w:val="00D077E4"/>
    <w:rsid w:val="00D51AED"/>
    <w:rsid w:val="00D63706"/>
    <w:rsid w:val="00D653C6"/>
    <w:rsid w:val="00D72DFA"/>
    <w:rsid w:val="00D84F98"/>
    <w:rsid w:val="00D93C69"/>
    <w:rsid w:val="00DB3E80"/>
    <w:rsid w:val="00DC5E53"/>
    <w:rsid w:val="00DD234E"/>
    <w:rsid w:val="00DD254E"/>
    <w:rsid w:val="00DE707F"/>
    <w:rsid w:val="00E01240"/>
    <w:rsid w:val="00E01F4A"/>
    <w:rsid w:val="00E10799"/>
    <w:rsid w:val="00E27BC2"/>
    <w:rsid w:val="00E27E3E"/>
    <w:rsid w:val="00E358A9"/>
    <w:rsid w:val="00E41102"/>
    <w:rsid w:val="00E447D6"/>
    <w:rsid w:val="00E44832"/>
    <w:rsid w:val="00E56385"/>
    <w:rsid w:val="00E7143F"/>
    <w:rsid w:val="00E77A38"/>
    <w:rsid w:val="00E93B63"/>
    <w:rsid w:val="00E93E3F"/>
    <w:rsid w:val="00EB5F90"/>
    <w:rsid w:val="00EB7B2A"/>
    <w:rsid w:val="00EC3DDD"/>
    <w:rsid w:val="00EC63E4"/>
    <w:rsid w:val="00EF4CB4"/>
    <w:rsid w:val="00F10218"/>
    <w:rsid w:val="00F24195"/>
    <w:rsid w:val="00F26C52"/>
    <w:rsid w:val="00F4241D"/>
    <w:rsid w:val="00F5166F"/>
    <w:rsid w:val="00F52BA2"/>
    <w:rsid w:val="00F64F01"/>
    <w:rsid w:val="00F817A9"/>
    <w:rsid w:val="00FA4FBC"/>
    <w:rsid w:val="00FC121C"/>
    <w:rsid w:val="00FC461B"/>
    <w:rsid w:val="00FC6C8E"/>
    <w:rsid w:val="00FC701A"/>
    <w:rsid w:val="00FD5C97"/>
    <w:rsid w:val="00FD7F63"/>
    <w:rsid w:val="00FE52AB"/>
    <w:rsid w:val="18FF4C37"/>
    <w:rsid w:val="2DF64EB4"/>
    <w:rsid w:val="436FD544"/>
    <w:rsid w:val="5F7F994F"/>
    <w:rsid w:val="66B6B6F6"/>
    <w:rsid w:val="67996267"/>
    <w:rsid w:val="70FDBEF3"/>
    <w:rsid w:val="76E390E4"/>
    <w:rsid w:val="76EAD564"/>
    <w:rsid w:val="76FBDF13"/>
    <w:rsid w:val="77733B6D"/>
    <w:rsid w:val="7AB8499F"/>
    <w:rsid w:val="7B3D5C52"/>
    <w:rsid w:val="7CE61927"/>
    <w:rsid w:val="7EDDCCF4"/>
    <w:rsid w:val="7EFBF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CE000C"/>
  <w15:docId w15:val="{5471A49A-6AD7-4405-9DB1-0ACD52C9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b">
    <w:name w:val="Intense Reference"/>
    <w:basedOn w:val="a0"/>
    <w:uiPriority w:val="32"/>
    <w:qFormat/>
    <w:rsid w:val="0063732E"/>
    <w:rPr>
      <w:b/>
      <w:bCs/>
      <w:smallCaps/>
      <w:color w:val="4F81BD" w:themeColor="accent1"/>
      <w:spacing w:val="5"/>
    </w:rPr>
  </w:style>
  <w:style w:type="paragraph" w:styleId="ac">
    <w:name w:val="Normal (Web)"/>
    <w:basedOn w:val="a"/>
    <w:uiPriority w:val="99"/>
    <w:semiHidden/>
    <w:unhideWhenUsed/>
    <w:rsid w:val="002F2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hr@asymchem.com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asymchem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8E6E1-1E0D-4D8A-9AF6-1B2BC03F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Chunlei Cai</dc:creator>
  <cp:lastModifiedBy>Yige Tang2795</cp:lastModifiedBy>
  <cp:revision>27</cp:revision>
  <cp:lastPrinted>2023-09-22T01:13:00Z</cp:lastPrinted>
  <dcterms:created xsi:type="dcterms:W3CDTF">2021-07-08T23:50:00Z</dcterms:created>
  <dcterms:modified xsi:type="dcterms:W3CDTF">2025-08-29T00:49:00Z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