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B5E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13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厦门工学院银龄（退休）教师招聘启事</w:t>
      </w:r>
    </w:p>
    <w:p w14:paraId="43363C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8" w:afterAutospacing="0" w:line="562" w:lineRule="atLeast"/>
        <w:ind w:left="0" w:right="0" w:firstLine="630" w:firstLineChars="3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厦门工学院于2009年经教育部批准设立，是民办本科高校；2019年通过教育部本科教育教学工作合格评估。学校坐落于著名的海上花园城市——厦门，人文郁郁，特色鲜明，环境优美，气候宜人，交通便捷。近年来，学校注重内涵发展，确立了高质量育人、高阶教学和顶尖私立大学治理三大改革提升方略，综合条件日益完善；教育教学质量持续提升，科研实力不断增强，申硕培育稳步推进，办学特色越发鲜明，广受社会好评与考生青睐。现因发展需要，面向社会招部分专业银龄（退休）教师10名。详情如下：</w:t>
      </w:r>
    </w:p>
    <w:p w14:paraId="532BC4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48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一、招聘条件</w:t>
      </w:r>
    </w:p>
    <w:p w14:paraId="3C63E1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遵守党和国家政策，遵纪守法，无不良记录。</w:t>
      </w:r>
    </w:p>
    <w:p w14:paraId="6FFE73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认同学校愿景、使命和价值观，全身心投入教育。</w:t>
      </w:r>
    </w:p>
    <w:p w14:paraId="198C48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身心健康，具备良好的职业素养和适岗能力。</w:t>
      </w:r>
    </w:p>
    <w:p w14:paraId="5083C6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沟通表达能力、团队协作能力、事业心和责任感强。</w:t>
      </w:r>
    </w:p>
    <w:p w14:paraId="4C504A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5.以生为本，模范践行“立德树人，以文化人”的理念。</w:t>
      </w:r>
    </w:p>
    <w:p w14:paraId="324978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育人有方，教学得法，课堂效果好，实践技能强。</w:t>
      </w:r>
    </w:p>
    <w:p w14:paraId="40C87B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7.融通运用，拥有扎实的专业功底和独立科研能力。</w:t>
      </w:r>
    </w:p>
    <w:p w14:paraId="57AF8D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8.专业：电气类（电气工程及其自动化）、机械类（机械工程/智能制造工程/新能源器件与材料）、信息类（电子信息工程/通信工程）、智能类（软件工作/智能科学与技术/数据科学与大数据技术/物联网工程/人工智能）和汉语言文学等。</w:t>
      </w:r>
    </w:p>
    <w:p w14:paraId="6F5B02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9.博士高级职称或硕士教授，年龄不超过63周岁（特别优秀的可放宽至65周岁）；高校一线教育教学经验不少于5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年，胜任高校教育教学工作；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确定能于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2025年8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月中旬前报到。</w:t>
      </w:r>
    </w:p>
    <w:p w14:paraId="62BDC4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48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二、任务与薪酬</w:t>
      </w:r>
    </w:p>
    <w:p w14:paraId="260D61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1.教职类型主要为育人教学型或侧重教学型，聚焦于育人和教学工作，兼顾开展毕设指导、实践教学和科研等工作；工作量和任务均按学校与二级学院同一标准安排。</w:t>
      </w:r>
    </w:p>
    <w:p w14:paraId="4150E8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2.正式聘用，聘任协议一年一签；履职表现与综合考评良好及以上均可逐年续聘；薪酬、绩效、奖励、岗位技能工资、津贴、福利等待遇，均按学校同一标准执行。</w:t>
      </w:r>
    </w:p>
    <w:p w14:paraId="54819A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3.在厦无房产者，可申请校内精装修人才公寓。</w:t>
      </w:r>
    </w:p>
    <w:p w14:paraId="53BB08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4.来校考核面试交流，按学校同一标准享受单程路费、住宿费报销和机场、动车站接送等服务。</w:t>
      </w:r>
    </w:p>
    <w:p w14:paraId="173843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5.其他福利：校龄工资、健康体检、工会旅游、防暑降温费、过节费、特情慰问金、生日礼金、生育礼金等，均按学校同一标准执行。</w:t>
      </w:r>
    </w:p>
    <w:p w14:paraId="78F4C2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48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三、应聘程序</w:t>
      </w:r>
    </w:p>
    <w:p w14:paraId="004DF9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简历投递：将材料压缩，以“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姓名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-电气类/机械类/信息类/智能类/汉语言文学-银龄教师-毕业院校-专业-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学历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C4C4C"/>
          <w:spacing w:val="0"/>
          <w:kern w:val="0"/>
          <w:sz w:val="21"/>
          <w:szCs w:val="21"/>
          <w:shd w:val="clear" w:fill="FFFFFF"/>
          <w:lang w:val="en-US" w:eastAsia="zh-CN" w:bidi="ar"/>
        </w:rPr>
        <w:t>-海外博士网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”命名文件，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instrText xml:space="preserve"> HYPERLINK "mailto:%E5%8F%91%E9%80%81%E8%87%B3%E9%82%AE%E7%AE%B1hr@xit.edu.cn"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发送至邮箱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"mailto:%E5%8F%91%E9%80%81%E8%87%B3%E9%82%AE%E7%AE%B1hr@xit.edu.cn" </w:instrTex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hr@xit.edu.cn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pacing w:val="15"/>
          <w:sz w:val="24"/>
          <w:szCs w:val="24"/>
          <w:u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shgrsc@126.com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xmgxyrck@163.com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；应聘材料及其附件须完整。</w:t>
      </w:r>
    </w:p>
    <w:p w14:paraId="4130BC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instrText xml:space="preserve"> HYPERLINK "https://www.xit.edu.cn/rsc/UploadFiles_6164/202409/2024092410004359.doc" </w:instrTex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instrText xml:space="preserve"> HYPERLINK "https://www.xit.edu.cn/_upload/article/files/10/56/cb4814f341e58f1cce2055383970/fb2612b2-7539-4037-afe2-2ca2e4368b28.doc" </w:instrTex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t>（1）姓名-《应聘报名表（教学岗位）》（可下载）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；</w:t>
      </w:r>
    </w:p>
    <w:p w14:paraId="1105D3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（2）身份证（非中国大陆地区居民可提供护照等证件）；</w:t>
      </w:r>
    </w:p>
    <w:p w14:paraId="0B31E5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）专业技术职务证书或职业（执业）资格证书；</w:t>
      </w:r>
    </w:p>
    <w:p w14:paraId="2BE39F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（4）本科起所有学历、学位证书(留学归国人员提供教育部出具的学历认证文件)与学信网《教育部学历电子注册备案表》；</w:t>
      </w:r>
    </w:p>
    <w:p w14:paraId="29DC40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（5）近五年育人、教学、科研成果清单与代表作；</w:t>
      </w:r>
    </w:p>
    <w:p w14:paraId="5C9A89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（6）荣誉证书与其他可佐证符合应聘条件的材料。</w:t>
      </w:r>
    </w:p>
    <w:p w14:paraId="1C80F6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以上材料按序归整为一个文件夹；应聘人员对全部材料的真实性负责。凡个人填报信息或材料不真实、不完整、不符合招聘岗位要求的，取消考核或聘用资格。</w:t>
      </w:r>
    </w:p>
    <w:p w14:paraId="33E255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考核面试：根据岗位报名和简历沟通情况，学校分期分批组织考核面试，含初试（现场或线上）——复试（现场）；具体考核面试与复试等安排，另行通知。</w:t>
      </w:r>
    </w:p>
    <w:p w14:paraId="3D0DC8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准入查询与背景调查：人力资源处审核候选人各类证件、报名表、工作实绩、科研成果等原件和复印件的真实性；背调人员履职情况；查询教师准入、个人信用、无犯罪记录等情况；测评教育工作者职业发展倾向等情况；均按具体通知办理。</w:t>
      </w:r>
    </w:p>
    <w:p w14:paraId="65673E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报名截止：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录满即止。</w:t>
      </w:r>
    </w:p>
    <w:p w14:paraId="3F2DB7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5.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违约须知：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按《民法典》和《劳动合同法》规定，如录用通知书经您签署或回复确认或接受后，即视为您与学校达成了建立劳动关系的预约合同，具有法律约束力。双方均应诚信履约，任何一方违反约定均需承担相应法律责任。如您明确表示放弃入职或以行为表明放弃入职或拒绝报到，则构成违约。因您违约导致学校产生招聘费用和岗位空置损失，您同意承担相当于一个月基础月薪的违约金。</w:t>
      </w:r>
    </w:p>
    <w:p w14:paraId="13D122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48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四、联系信息</w:t>
      </w:r>
    </w:p>
    <w:p w14:paraId="04B6E4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1.咨询时间：工作日08:30-11:40、14:30-17:00</w:t>
      </w:r>
    </w:p>
    <w:p w14:paraId="492939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2.福建厦门集美孙坂南路1251号厦门工学院人力资源处</w:t>
      </w:r>
    </w:p>
    <w:p w14:paraId="47BF79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3.学校人力资源处官网：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</w:rPr>
        <w:instrText xml:space="preserve"> HYPERLINK "https://www.xit.edu.cn/" </w:instrTex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</w:rPr>
        <w:t>www.xit.edu.cn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/rsc</w:t>
      </w:r>
    </w:p>
    <w:p w14:paraId="28D4A7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4.电话与联系人：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</w:rPr>
        <w:instrText xml:space="preserve"> HYPERLINK "mailto:0592-6667522hr@xit.edu.cn"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</w:rPr>
        <w:t>0592-6667522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，胡老师/池老师</w:t>
      </w:r>
    </w:p>
    <w:p w14:paraId="256C96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5.招聘邮箱：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"mailto:hr@xit.edu.cn" </w:instrTex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hr@xit.edu.cn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pacing w:val="15"/>
          <w:sz w:val="24"/>
          <w:szCs w:val="24"/>
          <w:u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shgrsc@126.com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xmgxyrck@163.com</w:t>
      </w:r>
    </w:p>
    <w:p w14:paraId="4F057B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备注：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将材料压缩，以“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姓名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-电气类/机械类/信息类/智能类/汉语言文学-银龄教师-毕业院校-专业-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学历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C4C4C"/>
          <w:spacing w:val="0"/>
          <w:kern w:val="0"/>
          <w:sz w:val="21"/>
          <w:szCs w:val="21"/>
          <w:shd w:val="clear" w:fill="FFFFFF"/>
          <w:lang w:val="en-US" w:eastAsia="zh-CN" w:bidi="ar"/>
        </w:rPr>
        <w:t>-海外博士网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”命名文件，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instrText xml:space="preserve"> HYPERLINK "mailto:%E5%8F%91%E9%80%81%E8%87%B3%E9%82%AE%E7%AE%B1hr@xit.edu.cn"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发送至邮箱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u w:val="none"/>
          <w:shd w:val="clear" w:fill="FFFFFF"/>
          <w:lang w:eastAsia="zh-CN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"mailto:%E5%8F%91%E9%80%81%E8%87%B3%E9%82%AE%E7%AE%B1hr@xit.edu.cn" </w:instrTex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hr@xit.edu.cn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pacing w:val="15"/>
          <w:sz w:val="24"/>
          <w:szCs w:val="24"/>
          <w:u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shgrsc@126.com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xmgxyrck@163.com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；应聘材料及其附件须完整。</w:t>
      </w:r>
    </w:p>
    <w:p w14:paraId="49552135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4F52"/>
    <w:rsid w:val="23E60259"/>
    <w:rsid w:val="48270247"/>
    <w:rsid w:val="610417D1"/>
    <w:rsid w:val="64EF5795"/>
    <w:rsid w:val="6F32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1733</Words>
  <Characters>1956</Characters>
  <Lines>0</Lines>
  <Paragraphs>0</Paragraphs>
  <TotalTime>0</TotalTime>
  <ScaleCrop>false</ScaleCrop>
  <LinksUpToDate>false</LinksUpToDate>
  <CharactersWithSpaces>1956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2025-06-22T01:38:00Z</dcterms:created>
  <dc:creator>win10</dc:creator>
  <cp:lastModifiedBy>奋斗</cp:lastModifiedBy>
  <dcterms:modified xsi:type="dcterms:W3CDTF">2025-07-04T01:45:33Z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eyJoZGlkIjoiNGZhNzU0NmJiOGUyNWQ4NzI2YjhkNzA1MTdmMmUwZDAiLCJ1c2VySWQiOiI4NjUwNzI3NDgifQ==</vt:lpwstr>
  </property>
  <property fmtid="{D5CDD505-2E9C-101B-9397-08002B2CF9AE}" pid="4" name="ICV">
    <vt:lpwstr>BDCF0D18F8E64ACFBB46D328AD382A29_12</vt:lpwstr>
  </property>
</Properties>
</file>