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5E80" w14:textId="77777777" w:rsidR="00390ACC" w:rsidRDefault="00000000">
      <w:pPr>
        <w:pStyle w:val="1"/>
        <w:widowControl/>
        <w:shd w:val="clear" w:color="auto" w:fill="FFFFFF"/>
        <w:spacing w:beforeAutospacing="0" w:after="200" w:afterAutospacing="0" w:line="13" w:lineRule="atLeast"/>
        <w:jc w:val="center"/>
        <w:rPr>
          <w:rFonts w:cs="宋体"/>
          <w:color w:val="000000" w:themeColor="text1"/>
          <w:sz w:val="24"/>
          <w:szCs w:val="24"/>
        </w:rPr>
      </w:pPr>
      <w:bookmarkStart w:id="0" w:name="OLE_LINK462"/>
      <w:r>
        <w:rPr>
          <w:rFonts w:cs="宋体"/>
          <w:color w:val="000000" w:themeColor="text1"/>
          <w:sz w:val="24"/>
          <w:szCs w:val="24"/>
          <w:shd w:val="clear" w:color="auto" w:fill="FFFFFF"/>
        </w:rPr>
        <w:t>厦门工学院银龄（退休）教师招聘启事</w:t>
      </w:r>
    </w:p>
    <w:p w14:paraId="43363C38" w14:textId="77777777" w:rsidR="00390ACC" w:rsidRDefault="00000000">
      <w:pPr>
        <w:pStyle w:val="a3"/>
        <w:widowControl/>
        <w:shd w:val="clear" w:color="auto" w:fill="FFFFFF"/>
        <w:spacing w:after="158" w:line="562" w:lineRule="atLeast"/>
        <w:ind w:firstLineChars="300" w:firstLine="630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厦门工学院于2009年经教育部批准设立，是民办本科高校；2019年通过教育部本科教育教学工作合格评估。学校坐落于著名的海上花园城市——厦门，人文郁郁，特色鲜明，环境优美，气候宜人，交通便捷。近年来，学校注重内涵发展，确立了高质量育人、高阶教学和顶尖私立大学治理三大改革提升方略，综合条件日益完善；教育教学质量持续提升，科研实力不断增强，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申硕培育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稳步推进，办学特色越发鲜明，广受社会好评与考生青睐。现因发展需要，面向社会招部分专业银龄（退休）教师10名。详情如下：</w:t>
      </w:r>
    </w:p>
    <w:p w14:paraId="532BC43A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48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bCs/>
          <w:color w:val="333333"/>
          <w:sz w:val="21"/>
          <w:szCs w:val="21"/>
          <w:shd w:val="clear" w:color="auto" w:fill="FFFFFF"/>
        </w:rPr>
        <w:t>一、招聘条件</w:t>
      </w:r>
    </w:p>
    <w:p w14:paraId="3C63E198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1.遵守党和国家政策，遵纪守法，无不良记录。</w:t>
      </w:r>
    </w:p>
    <w:p w14:paraId="6FFE738E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2.认同学校愿景、使命和价值观，全身心投入教育。</w:t>
      </w:r>
    </w:p>
    <w:p w14:paraId="198C4827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3.身心健康，具备良好的职业素养和适岗能力。</w:t>
      </w:r>
    </w:p>
    <w:p w14:paraId="5083C605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4.沟通表达能力、团队协作能力、事业心和责任感强。</w:t>
      </w:r>
    </w:p>
    <w:p w14:paraId="4C504AF5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5.以生为本，模范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践行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“立德树人，以文化人”的理念。</w:t>
      </w:r>
    </w:p>
    <w:p w14:paraId="3249787A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6.育人有方，教学得法，课堂效果好，实践技能强。</w:t>
      </w:r>
    </w:p>
    <w:p w14:paraId="40C87B5D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7.融通运用，拥有扎实的专业功底和独立科研能力。</w:t>
      </w:r>
    </w:p>
    <w:p w14:paraId="57AF8DDE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8.专业：电气类（电气工程及其自动化）、机械类（机械工程/智能制造工程/新能源器件与材料）、信息类（电子信息工程/通信工程）、智能类（软件工作/智能科学与技术/数据科学与大数据技术/物联网工程/人工智能）和汉语言文学等。</w:t>
      </w:r>
    </w:p>
    <w:p w14:paraId="6F5B023B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9.博士高级职称或硕士教授，年龄不超过63周岁（特别优秀的可放宽至65周岁）；高校一线教育教学经验不少于5年，胜任高校教育教学工作；</w:t>
      </w:r>
      <w:r>
        <w:rPr>
          <w:rStyle w:val="a4"/>
          <w:rFonts w:ascii="宋体" w:eastAsia="宋体" w:hAnsi="宋体" w:cs="宋体" w:hint="eastAsia"/>
          <w:bCs/>
          <w:color w:val="333333"/>
          <w:sz w:val="21"/>
          <w:szCs w:val="21"/>
          <w:shd w:val="clear" w:color="auto" w:fill="FFFFFF"/>
        </w:rPr>
        <w:t>确定能于2025年8月中旬前报到。</w:t>
      </w:r>
    </w:p>
    <w:p w14:paraId="62BDC4B2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48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bCs/>
          <w:color w:val="333333"/>
          <w:sz w:val="21"/>
          <w:szCs w:val="21"/>
          <w:shd w:val="clear" w:color="auto" w:fill="FFFFFF"/>
        </w:rPr>
        <w:t>二、任务与薪酬</w:t>
      </w:r>
    </w:p>
    <w:p w14:paraId="260D61A9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1.教职类型主要为育人教学型或侧重教学型，聚焦于育人和教学工作，兼顾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开展毕设指导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、实践教学和科研等工作；工作量和任务均按学校与二级学院同一标准安排。</w:t>
      </w:r>
    </w:p>
    <w:p w14:paraId="4150E8F2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lastRenderedPageBreak/>
        <w:t>2.正式聘用，聘任协议一年一签；履职表现与综合考评良好及以上均可逐年续聘；薪酬、绩效、奖励、岗位技能工资、津贴、福利等待遇，均按学校同一标准执行。</w:t>
      </w:r>
    </w:p>
    <w:p w14:paraId="54819A33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3.在厦无房产者，可申请校内精装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修人才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公寓。</w:t>
      </w:r>
    </w:p>
    <w:p w14:paraId="53BB08B1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4.来校考核面试交流，按学校同一标准享受单程路费、住宿费报销和机场、动车站接送等服务。</w:t>
      </w:r>
    </w:p>
    <w:p w14:paraId="17384339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5.其他福利：校龄工资、健康体检、工会旅游、防暑降温费、过节费、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特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情慰问金、生日礼金、生育礼金等，均按学校同一标准执行。</w:t>
      </w:r>
    </w:p>
    <w:p w14:paraId="78F4C259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48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bCs/>
          <w:color w:val="333333"/>
          <w:sz w:val="21"/>
          <w:szCs w:val="21"/>
          <w:shd w:val="clear" w:color="auto" w:fill="FFFFFF"/>
        </w:rPr>
        <w:t>三、应聘程序</w:t>
      </w:r>
    </w:p>
    <w:p w14:paraId="004DF982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1.简历投递：将材料压缩，以“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姓名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电气类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机械类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信息类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智能类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汉语言文学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银龄教师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毕业院校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专业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学历</w:t>
      </w:r>
      <w:r>
        <w:rPr>
          <w:rFonts w:ascii="Times New Roman" w:hAnsi="Times New Roman" w:cs="Times New Roman"/>
          <w:b/>
          <w:bCs/>
          <w:color w:val="4C4C4C"/>
          <w:kern w:val="0"/>
          <w:sz w:val="21"/>
          <w:szCs w:val="21"/>
          <w:shd w:val="clear" w:color="auto" w:fill="FFFFFF"/>
          <w:lang w:bidi="ar"/>
        </w:rPr>
        <w:t>-</w:t>
      </w:r>
      <w:r>
        <w:rPr>
          <w:rFonts w:ascii="Times New Roman" w:hAnsi="Times New Roman" w:cs="Times New Roman"/>
          <w:b/>
          <w:bCs/>
          <w:color w:val="4C4C4C"/>
          <w:kern w:val="0"/>
          <w:sz w:val="21"/>
          <w:szCs w:val="21"/>
          <w:shd w:val="clear" w:color="auto" w:fill="FFFFFF"/>
          <w:lang w:bidi="ar"/>
        </w:rPr>
        <w:t>海外博士网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”命名文件，</w:t>
      </w:r>
      <w:hyperlink r:id="rId6" w:history="1">
        <w:r>
          <w:rPr>
            <w:rStyle w:val="a5"/>
            <w:rFonts w:ascii="宋体" w:eastAsia="宋体" w:hAnsi="宋体" w:cs="宋体" w:hint="eastAsia"/>
            <w:color w:val="333333"/>
            <w:sz w:val="21"/>
            <w:szCs w:val="21"/>
            <w:u w:val="none"/>
            <w:shd w:val="clear" w:color="auto" w:fill="FFFFFF"/>
          </w:rPr>
          <w:t>发送至邮箱</w:t>
        </w:r>
      </w:hyperlink>
      <w:hyperlink r:id="rId7" w:history="1">
        <w:r>
          <w:rPr>
            <w:rStyle w:val="a5"/>
            <w:rFonts w:ascii="Times New Roman" w:eastAsia="宋体" w:hAnsi="Times New Roman" w:cs="Times New Roman"/>
            <w:b/>
            <w:bCs/>
            <w:color w:val="000000" w:themeColor="text1"/>
            <w:u w:val="none"/>
            <w:shd w:val="clear" w:color="auto" w:fill="FFFFFF"/>
          </w:rPr>
          <w:t>hr@xit.edu.cn</w:t>
        </w:r>
      </w:hyperlink>
      <w:r>
        <w:rPr>
          <w:rStyle w:val="a5"/>
          <w:rFonts w:ascii="Times New Roman" w:eastAsia="微软雅黑" w:hAnsi="Times New Roman" w:cs="Times New Roman"/>
          <w:b/>
          <w:bCs/>
          <w:color w:val="000000" w:themeColor="text1"/>
          <w:spacing w:val="15"/>
          <w:u w:val="none"/>
          <w:shd w:val="clear" w:color="auto" w:fill="FFFFFF"/>
          <w:lang w:bidi="ar"/>
        </w:rPr>
        <w:t>,</w:t>
      </w:r>
      <w:r>
        <w:rPr>
          <w:rStyle w:val="a5"/>
          <w:rFonts w:ascii="Times New Roman" w:eastAsia="微软雅黑" w:hAnsi="Times New Roman" w:cs="Times New Roman"/>
          <w:b/>
          <w:bCs/>
          <w:color w:val="000000" w:themeColor="text1"/>
          <w:u w:val="none"/>
        </w:rPr>
        <w:t>shgrsc@126.com,xmgxyrck@163.com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；应聘材料及其附件须完整。</w:t>
      </w:r>
    </w:p>
    <w:p w14:paraId="4130BC2D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hyperlink r:id="rId8" w:history="1"/>
      <w:hyperlink r:id="rId9" w:history="1">
        <w:r>
          <w:rPr>
            <w:rStyle w:val="a5"/>
            <w:rFonts w:ascii="宋体" w:eastAsia="宋体" w:hAnsi="宋体" w:cs="宋体" w:hint="eastAsia"/>
            <w:color w:val="313131"/>
            <w:sz w:val="21"/>
            <w:szCs w:val="21"/>
            <w:u w:val="none"/>
            <w:shd w:val="clear" w:color="auto" w:fill="FFFFFF"/>
          </w:rPr>
          <w:t>（1）姓名-《应聘报名表（教学岗位）》（可下载）</w:t>
        </w:r>
      </w:hyperlink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14:paraId="1105D382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（2）身份证（非中国大陆地区居民可提供护照等证件）；</w:t>
      </w:r>
    </w:p>
    <w:p w14:paraId="0B31E526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（3）专业技术职务证书或职业（执业）资格证书；</w:t>
      </w:r>
    </w:p>
    <w:p w14:paraId="2BE39F10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（4）本科起所有学历、学位证书(留学归国人员提供教育部出具的学历认证文件)与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学信网《教育部学历电子注册备案表》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14:paraId="29DC4095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（5）近五年育人、教学、科研成果清单与代表作；</w:t>
      </w:r>
    </w:p>
    <w:p w14:paraId="5C9A8953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（6）荣誉证书与其他可佐证符合应聘条件的材料。</w:t>
      </w:r>
    </w:p>
    <w:p w14:paraId="1C80F60E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以上材料按序归整为一个文件夹；应聘人员对全部材料的真实性负责。凡个人填报信息或材料不真实、不完整、不符合招聘岗位要求的，取消考核或聘用资格。</w:t>
      </w:r>
    </w:p>
    <w:p w14:paraId="33E255C8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2.考核面试：根据岗位报名和简历沟通情况，学校分期分批组织考核面试，含初试（现场或线上）——复试（现场）；具体考核面试与复试等安排，另行通知。</w:t>
      </w:r>
    </w:p>
    <w:p w14:paraId="3D0DC8A1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lastRenderedPageBreak/>
        <w:t>3.准入查询与背景调查：人力资源处审核候选人各类证件、报名表、工作实绩、科研成果等原件和复印件的真实性；背调人员履职情况；查询教师准入、个人信用、无犯罪记录等情况；测评教育工作者职业发展倾向等情况；均按具体通知办理。</w:t>
      </w:r>
    </w:p>
    <w:p w14:paraId="65673E9B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4.报名截止：2025年7月15日；录满即止。</w:t>
      </w:r>
    </w:p>
    <w:p w14:paraId="3F2DB7B5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5.</w:t>
      </w:r>
      <w:r>
        <w:rPr>
          <w:rStyle w:val="a4"/>
          <w:rFonts w:ascii="宋体" w:eastAsia="宋体" w:hAnsi="宋体" w:cs="宋体" w:hint="eastAsia"/>
          <w:bCs/>
          <w:color w:val="333333"/>
          <w:sz w:val="21"/>
          <w:szCs w:val="21"/>
          <w:shd w:val="clear" w:color="auto" w:fill="FFFFFF"/>
        </w:rPr>
        <w:t>违约须知：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按《民法典》和《劳动合同法》规定，如录用通知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书经您签署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或回复确认或接受后，即视为您与学校达成了建立劳动关系的预约合同，具有法律约束力。双方均应诚信履约，任何一方违反约定均需承担相应法律责任。如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您明确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表示放弃入职或以行为表明放弃入职或拒绝报到，则构成违约。因您违约导致学校产生招聘费用和岗位空置损失，您同意承担相当于一个月基础月薪的违约金。</w:t>
      </w:r>
    </w:p>
    <w:p w14:paraId="13D122AB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48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bCs/>
          <w:color w:val="333333"/>
          <w:sz w:val="21"/>
          <w:szCs w:val="21"/>
          <w:shd w:val="clear" w:color="auto" w:fill="FFFFFF"/>
        </w:rPr>
        <w:t>四、联系信息</w:t>
      </w:r>
    </w:p>
    <w:p w14:paraId="04B6E40D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1.咨询时间：工作日08:30-11:40、14:30-17:00</w:t>
      </w:r>
    </w:p>
    <w:p w14:paraId="492939B1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2.福建厦门集美孙坂南路1251号厦门工学院人力资源处</w:t>
      </w:r>
    </w:p>
    <w:p w14:paraId="47BF798C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3.学校人力资源处官网：</w:t>
      </w:r>
      <w:hyperlink r:id="rId10" w:history="1">
        <w:r>
          <w:rPr>
            <w:rStyle w:val="a5"/>
            <w:rFonts w:ascii="宋体" w:eastAsia="宋体" w:hAnsi="宋体" w:cs="宋体" w:hint="eastAsia"/>
            <w:color w:val="313131"/>
            <w:sz w:val="21"/>
            <w:szCs w:val="21"/>
            <w:u w:val="none"/>
            <w:shd w:val="clear" w:color="auto" w:fill="FFFFFF"/>
          </w:rPr>
          <w:t>www.xit.edu.cn</w:t>
        </w:r>
      </w:hyperlink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/rsc</w:t>
      </w:r>
    </w:p>
    <w:p w14:paraId="28D4A7B1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4.电话与联系人：</w:t>
      </w:r>
      <w:hyperlink r:id="rId11" w:history="1">
        <w:r>
          <w:rPr>
            <w:rStyle w:val="a5"/>
            <w:rFonts w:ascii="宋体" w:eastAsia="宋体" w:hAnsi="宋体" w:cs="宋体" w:hint="eastAsia"/>
            <w:color w:val="313131"/>
            <w:sz w:val="21"/>
            <w:szCs w:val="21"/>
            <w:u w:val="none"/>
            <w:shd w:val="clear" w:color="auto" w:fill="FFFFFF"/>
          </w:rPr>
          <w:t>0592-6667522</w:t>
        </w:r>
      </w:hyperlink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，胡老师/池老师</w:t>
      </w:r>
    </w:p>
    <w:p w14:paraId="256C96F0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5.招聘邮箱：</w:t>
      </w:r>
      <w:hyperlink r:id="rId12" w:history="1">
        <w:r>
          <w:rPr>
            <w:rStyle w:val="a5"/>
            <w:rFonts w:ascii="Times New Roman" w:eastAsia="宋体" w:hAnsi="Times New Roman" w:cs="Times New Roman"/>
            <w:b/>
            <w:bCs/>
            <w:color w:val="000000" w:themeColor="text1"/>
            <w:u w:val="none"/>
            <w:shd w:val="clear" w:color="auto" w:fill="FFFFFF"/>
          </w:rPr>
          <w:t>hr@xit.edu.cn</w:t>
        </w:r>
      </w:hyperlink>
      <w:r>
        <w:rPr>
          <w:rStyle w:val="a5"/>
          <w:rFonts w:ascii="Times New Roman" w:eastAsia="微软雅黑" w:hAnsi="Times New Roman" w:cs="Times New Roman"/>
          <w:b/>
          <w:bCs/>
          <w:color w:val="000000" w:themeColor="text1"/>
          <w:spacing w:val="15"/>
          <w:u w:val="none"/>
          <w:shd w:val="clear" w:color="auto" w:fill="FFFFFF"/>
          <w:lang w:bidi="ar"/>
        </w:rPr>
        <w:t>,</w:t>
      </w:r>
      <w:r>
        <w:rPr>
          <w:rStyle w:val="a5"/>
          <w:rFonts w:ascii="Times New Roman" w:eastAsia="微软雅黑" w:hAnsi="Times New Roman" w:cs="Times New Roman"/>
          <w:b/>
          <w:bCs/>
          <w:color w:val="000000" w:themeColor="text1"/>
          <w:u w:val="none"/>
        </w:rPr>
        <w:t>shgrsc@126.com,xmgxyrck@163.com</w:t>
      </w:r>
    </w:p>
    <w:p w14:paraId="4F057B19" w14:textId="77777777" w:rsidR="00390ACC" w:rsidRDefault="00000000">
      <w:pPr>
        <w:pStyle w:val="a3"/>
        <w:widowControl/>
        <w:shd w:val="clear" w:color="auto" w:fill="FFFFFF"/>
        <w:spacing w:line="562" w:lineRule="atLeast"/>
        <w:ind w:firstLine="634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备注：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将材料压缩，以“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姓名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电气类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机械类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信息类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智能类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汉语言文学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银龄教师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毕业院校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专业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</w:rPr>
        <w:t>学历</w:t>
      </w:r>
      <w:r>
        <w:rPr>
          <w:rFonts w:ascii="Times New Roman" w:hAnsi="Times New Roman" w:cs="Times New Roman"/>
          <w:b/>
          <w:bCs/>
          <w:color w:val="4C4C4C"/>
          <w:kern w:val="0"/>
          <w:sz w:val="21"/>
          <w:szCs w:val="21"/>
          <w:shd w:val="clear" w:color="auto" w:fill="FFFFFF"/>
          <w:lang w:bidi="ar"/>
        </w:rPr>
        <w:t>-</w:t>
      </w:r>
      <w:r>
        <w:rPr>
          <w:rFonts w:ascii="Times New Roman" w:hAnsi="Times New Roman" w:cs="Times New Roman"/>
          <w:b/>
          <w:bCs/>
          <w:color w:val="4C4C4C"/>
          <w:kern w:val="0"/>
          <w:sz w:val="21"/>
          <w:szCs w:val="21"/>
          <w:shd w:val="clear" w:color="auto" w:fill="FFFFFF"/>
          <w:lang w:bidi="ar"/>
        </w:rPr>
        <w:t>海外博士网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”命名文件，</w:t>
      </w:r>
      <w:hyperlink r:id="rId13" w:history="1">
        <w:r>
          <w:rPr>
            <w:rStyle w:val="a5"/>
            <w:rFonts w:ascii="宋体" w:eastAsia="宋体" w:hAnsi="宋体" w:cs="宋体" w:hint="eastAsia"/>
            <w:color w:val="333333"/>
            <w:sz w:val="21"/>
            <w:szCs w:val="21"/>
            <w:u w:val="none"/>
            <w:shd w:val="clear" w:color="auto" w:fill="FFFFFF"/>
          </w:rPr>
          <w:t>发送至邮箱</w:t>
        </w:r>
      </w:hyperlink>
      <w:hyperlink r:id="rId14" w:history="1">
        <w:r>
          <w:rPr>
            <w:rStyle w:val="a5"/>
            <w:rFonts w:ascii="Times New Roman" w:eastAsia="宋体" w:hAnsi="Times New Roman" w:cs="Times New Roman"/>
            <w:b/>
            <w:bCs/>
            <w:color w:val="000000" w:themeColor="text1"/>
            <w:u w:val="none"/>
            <w:shd w:val="clear" w:color="auto" w:fill="FFFFFF"/>
          </w:rPr>
          <w:t>hr@xit.edu.cn</w:t>
        </w:r>
      </w:hyperlink>
      <w:r>
        <w:rPr>
          <w:rStyle w:val="a5"/>
          <w:rFonts w:ascii="Times New Roman" w:eastAsia="微软雅黑" w:hAnsi="Times New Roman" w:cs="Times New Roman"/>
          <w:b/>
          <w:bCs/>
          <w:color w:val="000000" w:themeColor="text1"/>
          <w:spacing w:val="15"/>
          <w:u w:val="none"/>
          <w:shd w:val="clear" w:color="auto" w:fill="FFFFFF"/>
          <w:lang w:bidi="ar"/>
        </w:rPr>
        <w:t>,</w:t>
      </w:r>
      <w:r>
        <w:rPr>
          <w:rStyle w:val="a5"/>
          <w:rFonts w:ascii="Times New Roman" w:eastAsia="微软雅黑" w:hAnsi="Times New Roman" w:cs="Times New Roman"/>
          <w:b/>
          <w:bCs/>
          <w:color w:val="000000" w:themeColor="text1"/>
          <w:u w:val="none"/>
        </w:rPr>
        <w:t>shgrsc@126.com,xmgxyrck@163.com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；应聘材料及其附件须完整。</w:t>
      </w:r>
    </w:p>
    <w:bookmarkEnd w:id="0"/>
    <w:p w14:paraId="49552135" w14:textId="77777777" w:rsidR="00390ACC" w:rsidRDefault="00390ACC">
      <w:pPr>
        <w:rPr>
          <w:rFonts w:ascii="宋体" w:eastAsia="宋体" w:hAnsi="宋体" w:cs="宋体" w:hint="eastAsia"/>
          <w:szCs w:val="21"/>
        </w:rPr>
      </w:pPr>
    </w:p>
    <w:sectPr w:rsidR="0039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875F" w14:textId="77777777" w:rsidR="0015256D" w:rsidRDefault="0015256D" w:rsidP="0052191F">
      <w:r>
        <w:separator/>
      </w:r>
    </w:p>
  </w:endnote>
  <w:endnote w:type="continuationSeparator" w:id="0">
    <w:p w14:paraId="4D913580" w14:textId="77777777" w:rsidR="0015256D" w:rsidRDefault="0015256D" w:rsidP="0052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A58A" w14:textId="77777777" w:rsidR="0015256D" w:rsidRDefault="0015256D" w:rsidP="0052191F">
      <w:r>
        <w:separator/>
      </w:r>
    </w:p>
  </w:footnote>
  <w:footnote w:type="continuationSeparator" w:id="0">
    <w:p w14:paraId="0E534638" w14:textId="77777777" w:rsidR="0015256D" w:rsidRDefault="0015256D" w:rsidP="0052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ACC"/>
    <w:rsid w:val="0015256D"/>
    <w:rsid w:val="00390ACC"/>
    <w:rsid w:val="0052191F"/>
    <w:rsid w:val="00874F52"/>
    <w:rsid w:val="00916418"/>
    <w:rsid w:val="00B53D03"/>
    <w:rsid w:val="48270247"/>
    <w:rsid w:val="610417D1"/>
    <w:rsid w:val="64EF5795"/>
    <w:rsid w:val="6F3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86B5951-A906-4E56-9E82-099637C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5219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19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19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t.edu.cn/rsc/UploadFiles_6164/202409/2024092410004359.doc" TargetMode="External"/><Relationship Id="rId13" Type="http://schemas.openxmlformats.org/officeDocument/2006/relationships/hyperlink" Target="mailto:%E5%8F%91%E9%80%81%E8%87%B3%E9%82%AE%E7%AE%B1hr@xit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E5%8F%91%E9%80%81%E8%87%B3%E9%82%AE%E7%AE%B1hr@xit.edu.cn" TargetMode="External"/><Relationship Id="rId12" Type="http://schemas.openxmlformats.org/officeDocument/2006/relationships/hyperlink" Target="mailto:hr@xit.edu.c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%E5%8F%91%E9%80%81%E8%87%B3%E9%82%AE%E7%AE%B1hr@xit.edu.cn" TargetMode="External"/><Relationship Id="rId11" Type="http://schemas.openxmlformats.org/officeDocument/2006/relationships/hyperlink" Target="mailto:0592-6667522hr@xit.edu.c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xit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xit.edu.cn/_upload/article/files/10/56/cb4814f341e58f1cce2055383970/fb2612b2-7539-4037-afe2-2ca2e4368b28.doc" TargetMode="External"/><Relationship Id="rId14" Type="http://schemas.openxmlformats.org/officeDocument/2006/relationships/hyperlink" Target="mailto:%E5%8F%91%E9%80%81%E8%87%B3%E9%82%AE%E7%AE%B1hr@xit.edu.cn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2</cp:revision>
  <dcterms:created xsi:type="dcterms:W3CDTF">2025-06-22T01:38:00Z</dcterms:created>
  <dcterms:modified xsi:type="dcterms:W3CDTF">2025-06-23T09:54:00Z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BDCF0D18F8E64ACFBB46D328AD382A29_12</vt:lpwstr>
  </property>
</Properties>
</file>