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8987B">
      <w:pPr>
        <w:rPr>
          <w:rFonts w:hint="eastAsia" w:ascii="微软雅黑" w:hAnsi="微软雅黑" w:eastAsia="微软雅黑" w:cs="微软雅黑"/>
          <w:b/>
          <w:bCs/>
          <w:i w:val="0"/>
          <w:iCs w:val="0"/>
          <w:caps w:val="0"/>
          <w:color w:val="444444"/>
          <w:spacing w:val="0"/>
          <w:sz w:val="21"/>
          <w:szCs w:val="21"/>
          <w:shd w:val="clear" w:fill="FFFFFF"/>
        </w:rPr>
      </w:pPr>
      <w:r>
        <w:rPr>
          <w:rFonts w:ascii="微软雅黑" w:hAnsi="微软雅黑" w:eastAsia="微软雅黑" w:cs="微软雅黑"/>
          <w:i w:val="0"/>
          <w:iCs w:val="0"/>
          <w:caps w:val="0"/>
          <w:color w:val="444444"/>
          <w:spacing w:val="0"/>
          <w:sz w:val="21"/>
          <w:szCs w:val="21"/>
          <w:shd w:val="clear" w:fill="FFFFFF"/>
        </w:rPr>
        <w:t>延安大学2025年教师岗位招聘公告</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t>陕西省人民政府与教育部共建大学、陕西省高水平建设大学、陕西省一本招生院校、优秀应届本科毕业生免试攻读硕士研究生资格推荐院校。学校现有新城、杨家岭、萃园三个校区。</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t>根据学校事业发展与人才队伍建设需要，202</w:t>
      </w:r>
      <w:r>
        <w:rPr>
          <w:rFonts w:hint="eastAsia" w:ascii="微软雅黑" w:hAnsi="微软雅黑" w:eastAsia="微软雅黑" w:cs="微软雅黑"/>
          <w:i w:val="0"/>
          <w:iCs w:val="0"/>
          <w:caps w:val="0"/>
          <w:color w:val="444444"/>
          <w:spacing w:val="0"/>
          <w:sz w:val="21"/>
          <w:szCs w:val="21"/>
          <w:shd w:val="clear" w:fill="FFFFFF"/>
          <w:lang w:val="en-US" w:eastAsia="zh-CN"/>
        </w:rPr>
        <w:t>5</w:t>
      </w:r>
      <w:r>
        <w:rPr>
          <w:rFonts w:hint="eastAsia" w:ascii="微软雅黑" w:hAnsi="微软雅黑" w:eastAsia="微软雅黑" w:cs="微软雅黑"/>
          <w:i w:val="0"/>
          <w:iCs w:val="0"/>
          <w:caps w:val="0"/>
          <w:color w:val="444444"/>
          <w:spacing w:val="0"/>
          <w:sz w:val="21"/>
          <w:szCs w:val="21"/>
          <w:shd w:val="clear" w:fill="FFFFFF"/>
        </w:rPr>
        <w:t>年我校面向海内外诚聘英才，现就招聘要求和待遇等公告如下:</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t>招聘专业方向：</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t>中国语言文学，教育学，新闻学，社会学，历史学，政治学，哲学，公共管理，法学，外国语言文学，经济学，工商管理，管理学，中国史，马克思主义等学科，心理学，设计，美术，舞蹈学，计算机科学与技术，控制科学与工程，信息与通信，电子科学，物理学，化学，机械工程，医学，药学，基础医学，生物学，生态学，环境工程，地质工程，土木工程，力学，体育类，化学化工，建筑学等等</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t>一、高水平博士招聘条件</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t>年龄在45岁以下，能胜任岗位工作要求。</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t>(二）招聘计划</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t>(1）a类博士：</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t>国内（外）博士毕业或博士后出站，具备较强发展潜质。</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t>待遇：提供安家费40万元，科研启动经费自然科学类40万元，人文社科类30万元。</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t>（2）b类博士：</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t>国内（外）博士毕业或博士后出站，具有良好的科研工作基础。</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t>待遇：提供安家费35万元，科研启动经费自然科学类30万元，人文社科类25万元。</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t>(3)c类博士：</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t>国内（外）博士毕业或博士后出站，符合学校岗位要求。</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t>待遇：提供安家费30万元，科研启动经费自然科学类25万元，人文社科类20万元。</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t>其他待遇</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t>（1）3年内执行副教授三级岗位绩效工资。成果特别突出并符合学校副教授直聘条件的，经评审后可聘任相应副教授专业技术岗位。</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t>（2）具有博士后经历，增加2万元引进人才补贴；具有副高职称，增加3万元引进人才补贴；具有正高职称，增加5万元引进人才补贴。</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t>（3）安家费分三年支付。如购买校内博士人才房，安家费可一次性冲抵相应数额购房款。或提供校内周转房，或提供2年租房补贴（2.5万元/年）。（夫妻均按博士引进的只执行1套房子政策）</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t>（4）配偶安置实行“一事一议”，为子女提供优质基础教育就学条件。</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t>（5）按陕西省相关政策纳入事业编制管理。</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t>二、接收程序</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t>1．符合条件且有意应聘的人员，请将个人简历等材料发送。</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t>2．经初审符合条件的人员，将随后通知参加试讲时间。</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t>3．凡来校参加试讲人员提供住宿并报销往返交通费（火车、汽车票）。</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t>联系人：解老师</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t>投递简历邮箱：</w:t>
      </w:r>
      <w:r>
        <w:rPr>
          <w:rFonts w:hint="eastAsia"/>
          <w:b/>
          <w:bCs/>
          <w:sz w:val="24"/>
          <w:szCs w:val="24"/>
        </w:rPr>
        <w:fldChar w:fldCharType="begin"/>
      </w:r>
      <w:r>
        <w:rPr>
          <w:rFonts w:hint="eastAsia"/>
          <w:b/>
          <w:bCs/>
          <w:sz w:val="24"/>
          <w:szCs w:val="24"/>
        </w:rPr>
        <w:instrText xml:space="preserve"> HYPERLINK "mailto:yadxgcb@163.com" </w:instrText>
      </w:r>
      <w:r>
        <w:rPr>
          <w:rFonts w:hint="eastAsia"/>
          <w:b/>
          <w:bCs/>
          <w:sz w:val="24"/>
          <w:szCs w:val="24"/>
        </w:rPr>
        <w:fldChar w:fldCharType="separate"/>
      </w:r>
      <w:r>
        <w:rPr>
          <w:rFonts w:hint="eastAsia"/>
          <w:b/>
          <w:bCs/>
          <w:sz w:val="24"/>
          <w:szCs w:val="24"/>
        </w:rPr>
        <w:t>yadxgcb@163.com</w:t>
      </w:r>
      <w:r>
        <w:rPr>
          <w:rFonts w:hint="eastAsia"/>
          <w:b/>
          <w:bCs/>
          <w:sz w:val="24"/>
          <w:szCs w:val="24"/>
        </w:rPr>
        <w:fldChar w:fldCharType="end"/>
      </w:r>
      <w:r>
        <w:rPr>
          <w:rFonts w:hint="eastAsia"/>
          <w:b/>
          <w:bCs/>
          <w:sz w:val="24"/>
          <w:szCs w:val="24"/>
        </w:rPr>
        <w:t>,</w:t>
      </w:r>
      <w:r>
        <w:rPr>
          <w:rFonts w:hint="eastAsia"/>
          <w:b/>
          <w:bCs/>
          <w:sz w:val="24"/>
          <w:szCs w:val="24"/>
        </w:rPr>
        <w:fldChar w:fldCharType="begin"/>
      </w:r>
      <w:r>
        <w:rPr>
          <w:rFonts w:hint="eastAsia"/>
          <w:b/>
          <w:bCs/>
          <w:sz w:val="24"/>
          <w:szCs w:val="24"/>
        </w:rPr>
        <w:instrText xml:space="preserve"> HYPERLINK "mailto:kiszuyiu@126.com" </w:instrText>
      </w:r>
      <w:r>
        <w:rPr>
          <w:rFonts w:hint="eastAsia"/>
          <w:b/>
          <w:bCs/>
          <w:sz w:val="24"/>
          <w:szCs w:val="24"/>
        </w:rPr>
        <w:fldChar w:fldCharType="separate"/>
      </w:r>
      <w:r>
        <w:rPr>
          <w:rFonts w:hint="eastAsia"/>
          <w:b/>
          <w:bCs/>
          <w:sz w:val="24"/>
          <w:szCs w:val="24"/>
        </w:rPr>
        <w:t>kiszuyiu@126.com</w:t>
      </w:r>
      <w:r>
        <w:rPr>
          <w:rFonts w:hint="eastAsia"/>
          <w:b/>
          <w:bCs/>
          <w:sz w:val="24"/>
          <w:szCs w:val="24"/>
        </w:rPr>
        <w:fldChar w:fldCharType="end"/>
      </w:r>
      <w:r>
        <w:rPr>
          <w:rFonts w:hint="default"/>
          <w:b/>
          <w:bCs/>
          <w:sz w:val="24"/>
          <w:szCs w:val="24"/>
          <w:lang w:val="en-US" w:eastAsia="zh-CN"/>
        </w:rPr>
        <w:t>,</w:t>
      </w:r>
      <w:r>
        <w:rPr>
          <w:rFonts w:hint="default"/>
          <w:b/>
          <w:bCs/>
          <w:sz w:val="24"/>
          <w:szCs w:val="24"/>
        </w:rPr>
        <w:t>yananrsc@126.com</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t>投递简历邮件主题栏填写格式为：</w:t>
      </w:r>
      <w:r>
        <w:rPr>
          <w:rFonts w:hint="eastAsia" w:ascii="微软雅黑" w:hAnsi="微软雅黑" w:eastAsia="微软雅黑" w:cs="微软雅黑"/>
          <w:b/>
          <w:bCs/>
          <w:i w:val="0"/>
          <w:iCs w:val="0"/>
          <w:caps w:val="0"/>
          <w:color w:val="444444"/>
          <w:spacing w:val="0"/>
          <w:sz w:val="21"/>
          <w:szCs w:val="21"/>
          <w:shd w:val="clear" w:fill="FFFFFF"/>
        </w:rPr>
        <w:t>学历-专业-姓名-应聘学院-海外博士网</w:t>
      </w:r>
    </w:p>
    <w:p w14:paraId="6FE60C0B">
      <w:pPr>
        <w:rPr>
          <w:rFonts w:hint="eastAsia" w:ascii="微软雅黑" w:hAnsi="微软雅黑" w:eastAsia="微软雅黑" w:cs="微软雅黑"/>
          <w:b/>
          <w:bCs/>
          <w:i w:val="0"/>
          <w:iCs w:val="0"/>
          <w:caps w:val="0"/>
          <w:color w:val="444444"/>
          <w:spacing w:val="0"/>
          <w:sz w:val="21"/>
          <w:szCs w:val="21"/>
          <w:shd w:val="clear" w:fill="FFFFFF"/>
        </w:rPr>
      </w:pPr>
    </w:p>
    <w:p w14:paraId="4C1BDAB7">
      <w:pPr>
        <w:ind w:firstLine="602" w:firstLineChars="200"/>
        <w:jc w:val="both"/>
        <w:rPr>
          <w:rFonts w:hint="default" w:ascii="Times New Roman" w:hAnsi="Times New Roman" w:eastAsia="宋体" w:cs="Times New Roman"/>
          <w:b/>
          <w:bCs/>
          <w:i w:val="0"/>
          <w:iCs w:val="0"/>
          <w:caps w:val="0"/>
          <w:color w:val="000000" w:themeColor="text1"/>
          <w:spacing w:val="0"/>
          <w:sz w:val="30"/>
          <w:szCs w:val="30"/>
          <w14:textFill>
            <w14:solidFill>
              <w14:schemeClr w14:val="tx1"/>
            </w14:solidFill>
          </w14:textFill>
        </w:rPr>
      </w:pPr>
      <w:r>
        <w:rPr>
          <w:rFonts w:hint="default" w:ascii="Times New Roman" w:hAnsi="Times New Roman" w:eastAsia="宋体" w:cs="Times New Roman"/>
          <w:b/>
          <w:bCs/>
          <w:i w:val="0"/>
          <w:iCs w:val="0"/>
          <w:caps w:val="0"/>
          <w:color w:val="000000" w:themeColor="text1"/>
          <w:spacing w:val="0"/>
          <w:sz w:val="30"/>
          <w:szCs w:val="30"/>
          <w14:textFill>
            <w14:solidFill>
              <w14:schemeClr w14:val="tx1"/>
            </w14:solidFill>
          </w14:textFill>
        </w:rPr>
        <w:t>延安大学</w:t>
      </w:r>
      <w:r>
        <w:rPr>
          <w:rFonts w:hint="eastAsia" w:ascii="Times New Roman" w:hAnsi="Times New Roman" w:eastAsia="宋体" w:cs="Times New Roman"/>
          <w:b/>
          <w:bCs/>
          <w:i w:val="0"/>
          <w:iCs w:val="0"/>
          <w:caps w:val="0"/>
          <w:color w:val="000000" w:themeColor="text1"/>
          <w:spacing w:val="0"/>
          <w:sz w:val="30"/>
          <w:szCs w:val="30"/>
          <w:lang w:val="en-US" w:eastAsia="zh-CN"/>
          <w14:textFill>
            <w14:solidFill>
              <w14:schemeClr w14:val="tx1"/>
            </w14:solidFill>
          </w14:textFill>
        </w:rPr>
        <w:t>2025</w:t>
      </w:r>
      <w:r>
        <w:rPr>
          <w:rFonts w:hint="default" w:ascii="Times New Roman" w:hAnsi="Times New Roman" w:eastAsia="宋体" w:cs="Times New Roman"/>
          <w:b/>
          <w:bCs/>
          <w:i w:val="0"/>
          <w:iCs w:val="0"/>
          <w:caps w:val="0"/>
          <w:color w:val="000000" w:themeColor="text1"/>
          <w:spacing w:val="0"/>
          <w:sz w:val="30"/>
          <w:szCs w:val="30"/>
          <w14:textFill>
            <w14:solidFill>
              <w14:schemeClr w14:val="tx1"/>
            </w14:solidFill>
          </w14:textFill>
        </w:rPr>
        <w:t>年高层次人才及青年人才招聘公告</w:t>
      </w:r>
    </w:p>
    <w:p w14:paraId="391F0E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35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根据学校事业发展与人才队伍建设需要，</w:t>
      </w:r>
      <w:r>
        <w:rPr>
          <w:rFonts w:hint="eastAsia" w:ascii="Times New Roman" w:hAnsi="Times New Roman" w:eastAsia="宋体" w:cs="Times New Roman"/>
          <w:i w:val="0"/>
          <w:iCs w:val="0"/>
          <w:caps w:val="0"/>
          <w:color w:val="000000" w:themeColor="text1"/>
          <w:spacing w:val="0"/>
          <w:sz w:val="24"/>
          <w:szCs w:val="24"/>
          <w:lang w:eastAsia="zh-CN"/>
          <w14:textFill>
            <w14:solidFill>
              <w14:schemeClr w14:val="tx1"/>
            </w14:solidFill>
          </w14:textFill>
        </w:rPr>
        <w:t>202</w:t>
      </w:r>
      <w:r>
        <w:rPr>
          <w:rFonts w:hint="eastAsia" w:ascii="Times New Roman" w:hAnsi="Times New Roman" w:eastAsia="宋体" w:cs="Times New Roman"/>
          <w:i w:val="0"/>
          <w:iCs w:val="0"/>
          <w:caps w:val="0"/>
          <w:color w:val="000000" w:themeColor="text1"/>
          <w:spacing w:val="0"/>
          <w:sz w:val="24"/>
          <w:szCs w:val="24"/>
          <w:lang w:val="en-US" w:eastAsia="zh-CN"/>
          <w14:textFill>
            <w14:solidFill>
              <w14:schemeClr w14:val="tx1"/>
            </w14:solidFill>
          </w14:textFill>
        </w:rPr>
        <w:t>5</w:t>
      </w: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年我校面向海内外诚聘英才，具体公告如下。</w:t>
      </w:r>
    </w:p>
    <w:p w14:paraId="13E8D4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宋体" w:cs="Times New Roman"/>
          <w:b/>
          <w:bCs/>
          <w:i w:val="0"/>
          <w:iCs w:val="0"/>
          <w:caps w:val="0"/>
          <w:color w:val="000000" w:themeColor="text1"/>
          <w:spacing w:val="0"/>
          <w:sz w:val="24"/>
          <w:szCs w:val="24"/>
          <w14:textFill>
            <w14:solidFill>
              <w14:schemeClr w14:val="tx1"/>
            </w14:solidFill>
          </w14:textFill>
        </w:rPr>
        <w:t>一、高水平博士（后）招聘条件及待遇</w:t>
      </w:r>
    </w:p>
    <w:p w14:paraId="0C773E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300"/>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宋体" w:cs="Times New Roman"/>
          <w:b/>
          <w:bCs/>
          <w:i w:val="0"/>
          <w:iCs w:val="0"/>
          <w:caps w:val="0"/>
          <w:color w:val="000000" w:themeColor="text1"/>
          <w:spacing w:val="0"/>
          <w:sz w:val="24"/>
          <w:szCs w:val="24"/>
          <w14:textFill>
            <w14:solidFill>
              <w14:schemeClr w14:val="tx1"/>
            </w14:solidFill>
          </w14:textFill>
        </w:rPr>
        <w:t>（一）基本要求</w:t>
      </w:r>
    </w:p>
    <w:p w14:paraId="50C649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35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年龄在45岁以下，身心健康，品德良好，热爱教育事业，具有较强的敬业精神、科研创新能力以及团队协作精神，能胜任岗位工作要求。</w:t>
      </w:r>
    </w:p>
    <w:p w14:paraId="0101DF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300"/>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宋体" w:cs="Times New Roman"/>
          <w:b/>
          <w:bCs/>
          <w:i w:val="0"/>
          <w:iCs w:val="0"/>
          <w:caps w:val="0"/>
          <w:color w:val="000000" w:themeColor="text1"/>
          <w:spacing w:val="0"/>
          <w:sz w:val="24"/>
          <w:szCs w:val="24"/>
          <w14:textFill>
            <w14:solidFill>
              <w14:schemeClr w14:val="tx1"/>
            </w14:solidFill>
          </w14:textFill>
        </w:rPr>
        <w:t>（二）招聘</w:t>
      </w:r>
    </w:p>
    <w:p w14:paraId="797DF7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宋体" w:cs="Times New Roman"/>
          <w:b/>
          <w:bCs/>
          <w:i w:val="0"/>
          <w:iCs w:val="0"/>
          <w:caps w:val="0"/>
          <w:color w:val="000000" w:themeColor="text1"/>
          <w:spacing w:val="0"/>
          <w:sz w:val="24"/>
          <w:szCs w:val="24"/>
          <w14:textFill>
            <w14:solidFill>
              <w14:schemeClr w14:val="tx1"/>
            </w14:solidFill>
          </w14:textFill>
        </w:rPr>
        <w:t> （1）博士后：</w:t>
      </w:r>
    </w:p>
    <w:p w14:paraId="47CEC7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  国内（境外）高水平大学或科研院所博士后出站。</w:t>
      </w:r>
    </w:p>
    <w:p w14:paraId="14A25C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宋体" w:cs="Times New Roman"/>
          <w:b/>
          <w:bCs/>
          <w:i w:val="0"/>
          <w:iCs w:val="0"/>
          <w:caps w:val="0"/>
          <w:color w:val="000000" w:themeColor="text1"/>
          <w:spacing w:val="0"/>
          <w:sz w:val="24"/>
          <w:szCs w:val="24"/>
          <w14:textFill>
            <w14:solidFill>
              <w14:schemeClr w14:val="tx1"/>
            </w14:solidFill>
          </w14:textFill>
        </w:rPr>
        <w:t>（2) 引进博士（紧缺专业）：</w:t>
      </w:r>
    </w:p>
    <w:p w14:paraId="169DAB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 系学校紧缺专业所需师资。国内（境外）高水平大学或科研院所博士毕业。</w:t>
      </w:r>
    </w:p>
    <w:p w14:paraId="73E340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宋体" w:cs="Times New Roman"/>
          <w:b/>
          <w:bCs/>
          <w:i w:val="0"/>
          <w:iCs w:val="0"/>
          <w:caps w:val="0"/>
          <w:color w:val="000000" w:themeColor="text1"/>
          <w:spacing w:val="0"/>
          <w:sz w:val="24"/>
          <w:szCs w:val="24"/>
          <w14:textFill>
            <w14:solidFill>
              <w14:schemeClr w14:val="tx1"/>
            </w14:solidFill>
          </w14:textFill>
        </w:rPr>
        <w:t> (3) 常规补充博士：</w:t>
      </w:r>
    </w:p>
    <w:p w14:paraId="6481F3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  国内（境外）高水平大学或科研院所博士毕业。</w:t>
      </w:r>
    </w:p>
    <w:p w14:paraId="3BC0D3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  </w:t>
      </w:r>
      <w:r>
        <w:rPr>
          <w:rStyle w:val="5"/>
          <w:rFonts w:hint="default" w:ascii="Times New Roman" w:hAnsi="Times New Roman" w:eastAsia="宋体" w:cs="Times New Roman"/>
          <w:b/>
          <w:bCs/>
          <w:i w:val="0"/>
          <w:iCs w:val="0"/>
          <w:caps w:val="0"/>
          <w:color w:val="000000" w:themeColor="text1"/>
          <w:spacing w:val="0"/>
          <w:sz w:val="24"/>
          <w:szCs w:val="24"/>
          <w14:textFill>
            <w14:solidFill>
              <w14:schemeClr w14:val="tx1"/>
            </w14:solidFill>
          </w14:textFill>
        </w:rPr>
        <w:t>其他待遇</w:t>
      </w:r>
    </w:p>
    <w:p w14:paraId="4D8F2B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shd w:val="clear" w:fill="FFFFFF"/>
          <w14:textFill>
            <w14:solidFill>
              <w14:schemeClr w14:val="tx1"/>
            </w14:solidFill>
          </w14:textFill>
        </w:rPr>
        <w:t>（1）</w:t>
      </w: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3年内执行副教授三级岗位绩效工资。符合学校副教授直聘条件的，经评审后可聘任相应副教授专业技术岗位</w:t>
      </w:r>
      <w:r>
        <w:rPr>
          <w:rStyle w:val="5"/>
          <w:rFonts w:hint="default" w:ascii="Times New Roman" w:hAnsi="Times New Roman" w:eastAsia="宋体" w:cs="Times New Roman"/>
          <w:b/>
          <w:bCs/>
          <w:i w:val="0"/>
          <w:iCs w:val="0"/>
          <w:caps w:val="0"/>
          <w:color w:val="000000" w:themeColor="text1"/>
          <w:spacing w:val="0"/>
          <w:sz w:val="24"/>
          <w:szCs w:val="24"/>
          <w14:textFill>
            <w14:solidFill>
              <w14:schemeClr w14:val="tx1"/>
            </w14:solidFill>
          </w14:textFill>
        </w:rPr>
        <w:t>。博士后报到入职以后，经评审三年内可享受副教授二级岗位绩效工资待遇。</w:t>
      </w:r>
    </w:p>
    <w:p w14:paraId="224C39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（2）具有博士后经历，增加2万元引进人才补贴；具有副高职称，增加3万元引进人才补贴；具有正高职称，增加5万元引进人才补贴。</w:t>
      </w:r>
    </w:p>
    <w:p w14:paraId="000A7F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3）引进待遇：博士后提供安家费40万元，科研启动经费自然科学类40-60万元，人文社科类30-50万元。学校引进人才评议小组对紧缺专业博士和常规博士综合素质能力研判后，引进待遇执行“一人一议”，即安家费为20-40万，科研启动费：理工类20-40万元，人文社科10-30万元。</w:t>
      </w:r>
    </w:p>
    <w:p w14:paraId="700AED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（4）免费提供校内周转房1年（水、电、物业等费用自理），一年后按学校政策收取相应费用，如学校无法提供校内周转房则提供2年租房补贴（2.5万元/年）。（夫妻均按博士（后）引进的只执行1套住房政策）</w:t>
      </w:r>
    </w:p>
    <w:p w14:paraId="1BBBED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（5）配偶工作安置。博士后配偶学历为硕士研究生，以人事代理形式安置工作，紧缺专业博士配偶学历需达到学校规定要求，实行“一人一议”，常规补充博士不再解决配偶工作。</w:t>
      </w:r>
    </w:p>
    <w:p w14:paraId="089531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（6）可为子女提供优质基础教育就学条件。</w:t>
      </w:r>
    </w:p>
    <w:p w14:paraId="18E770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（7）按陕西省当年相关政策纳入事业编制管理。</w:t>
      </w:r>
    </w:p>
    <w:p w14:paraId="08532D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宋体" w:cs="Times New Roman"/>
          <w:b/>
          <w:bCs/>
          <w:i w:val="0"/>
          <w:iCs w:val="0"/>
          <w:caps w:val="0"/>
          <w:color w:val="000000" w:themeColor="text1"/>
          <w:spacing w:val="0"/>
          <w:sz w:val="24"/>
          <w:szCs w:val="24"/>
          <w14:textFill>
            <w14:solidFill>
              <w14:schemeClr w14:val="tx1"/>
            </w14:solidFill>
          </w14:textFill>
        </w:rPr>
        <w:t>二、</w:t>
      </w:r>
      <w:r>
        <w:rPr>
          <w:rStyle w:val="5"/>
          <w:rFonts w:hint="default" w:ascii="Times New Roman" w:hAnsi="Times New Roman" w:eastAsia="宋体" w:cs="Times New Roman"/>
          <w:b/>
          <w:bCs/>
          <w:i w:val="0"/>
          <w:iCs w:val="0"/>
          <w:caps w:val="0"/>
          <w:color w:val="000000" w:themeColor="text1"/>
          <w:spacing w:val="0"/>
          <w:sz w:val="24"/>
          <w:szCs w:val="24"/>
          <w:shd w:val="clear" w:fill="FFFFFF"/>
          <w14:textFill>
            <w14:solidFill>
              <w14:schemeClr w14:val="tx1"/>
            </w14:solidFill>
          </w14:textFill>
        </w:rPr>
        <w:t>接收程序</w:t>
      </w:r>
    </w:p>
    <w:p w14:paraId="10C6FA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shd w:val="clear" w:fill="FFFFFF"/>
          <w14:textFill>
            <w14:solidFill>
              <w14:schemeClr w14:val="tx1"/>
            </w14:solidFill>
          </w14:textFill>
        </w:rPr>
        <w:t>1．符合条件且有意应聘的人员，请将个人简历时发送至各应聘学院和延安大学高层次人才办公室邮箱。</w:t>
      </w:r>
    </w:p>
    <w:p w14:paraId="5E069B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shd w:val="clear" w:fill="FFFFFF"/>
          <w14:textFill>
            <w14:solidFill>
              <w14:schemeClr w14:val="tx1"/>
            </w14:solidFill>
          </w14:textFill>
        </w:rPr>
        <w:t>2．凡来校参加试讲人员提供住宿并按照财务规定报销往返交通费（火车、汽车票）。</w:t>
      </w:r>
    </w:p>
    <w:p w14:paraId="56DA9E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shd w:val="clear" w:fill="FFFFFF"/>
          <w14:textFill>
            <w14:solidFill>
              <w14:schemeClr w14:val="tx1"/>
            </w14:solidFill>
          </w14:textFill>
        </w:rPr>
        <w:t>联系人：李老师</w:t>
      </w:r>
    </w:p>
    <w:p w14:paraId="731291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0" w:lineRule="atLeast"/>
        <w:ind w:left="0" w:right="0" w:firstLine="280"/>
        <w:jc w:val="left"/>
        <w:rPr>
          <w:rStyle w:val="6"/>
          <w:rFonts w:hint="default" w:ascii="Times New Roman" w:hAnsi="Times New Roman" w:cs="Times New Roman"/>
          <w:b/>
          <w:bCs/>
          <w:color w:val="C00000"/>
          <w:u w:val="none"/>
        </w:rPr>
      </w:pPr>
      <w:r>
        <w:rPr>
          <w:rFonts w:hint="default" w:ascii="Times New Roman" w:hAnsi="Times New Roman" w:eastAsia="宋体" w:cs="Times New Roman"/>
          <w:b/>
          <w:bCs/>
          <w:i w:val="0"/>
          <w:iCs w:val="0"/>
          <w:caps w:val="0"/>
          <w:color w:val="C00000"/>
          <w:spacing w:val="0"/>
          <w:sz w:val="24"/>
          <w:szCs w:val="24"/>
          <w:shd w:val="clear" w:fill="FFFFFF"/>
        </w:rPr>
        <w:t>邮箱：</w:t>
      </w:r>
      <w:r>
        <w:rPr>
          <w:rFonts w:hint="default" w:ascii="Times New Roman" w:hAnsi="Times New Roman" w:eastAsia="宋体" w:cs="Times New Roman"/>
          <w:b/>
          <w:bCs/>
          <w:i w:val="0"/>
          <w:iCs w:val="0"/>
          <w:caps w:val="0"/>
          <w:color w:val="C00000"/>
          <w:spacing w:val="0"/>
          <w:sz w:val="24"/>
          <w:szCs w:val="24"/>
          <w:u w:val="none"/>
          <w:shd w:val="clear" w:fill="FFFFFF"/>
        </w:rPr>
        <w:fldChar w:fldCharType="begin"/>
      </w:r>
      <w:r>
        <w:rPr>
          <w:rFonts w:hint="default" w:ascii="Times New Roman" w:hAnsi="Times New Roman" w:eastAsia="宋体" w:cs="Times New Roman"/>
          <w:b/>
          <w:bCs/>
          <w:i w:val="0"/>
          <w:iCs w:val="0"/>
          <w:caps w:val="0"/>
          <w:color w:val="C00000"/>
          <w:spacing w:val="0"/>
          <w:sz w:val="24"/>
          <w:szCs w:val="24"/>
          <w:u w:val="none"/>
          <w:shd w:val="clear" w:fill="FFFFFF"/>
        </w:rPr>
        <w:instrText xml:space="preserve"> HYPERLINK "mailto:yadxgcb@163.com," </w:instrText>
      </w:r>
      <w:r>
        <w:rPr>
          <w:rFonts w:hint="default" w:ascii="Times New Roman" w:hAnsi="Times New Roman" w:eastAsia="宋体" w:cs="Times New Roman"/>
          <w:b/>
          <w:bCs/>
          <w:i w:val="0"/>
          <w:iCs w:val="0"/>
          <w:caps w:val="0"/>
          <w:color w:val="C00000"/>
          <w:spacing w:val="0"/>
          <w:sz w:val="24"/>
          <w:szCs w:val="24"/>
          <w:u w:val="none"/>
          <w:shd w:val="clear" w:fill="FFFFFF"/>
        </w:rPr>
        <w:fldChar w:fldCharType="separate"/>
      </w:r>
      <w:r>
        <w:rPr>
          <w:rStyle w:val="6"/>
          <w:rFonts w:hint="default" w:ascii="Times New Roman" w:hAnsi="Times New Roman" w:eastAsia="宋体" w:cs="Times New Roman"/>
          <w:b/>
          <w:bCs/>
          <w:i w:val="0"/>
          <w:iCs w:val="0"/>
          <w:caps w:val="0"/>
          <w:color w:val="C00000"/>
          <w:spacing w:val="0"/>
          <w:sz w:val="24"/>
          <w:szCs w:val="24"/>
          <w:u w:val="none"/>
          <w:shd w:val="clear" w:fill="FFFFFF"/>
        </w:rPr>
        <w:t>yadxgcb@163.com</w:t>
      </w:r>
      <w:r>
        <w:rPr>
          <w:rStyle w:val="6"/>
          <w:rFonts w:hint="eastAsia" w:ascii="Times New Roman" w:hAnsi="Times New Roman" w:eastAsia="宋体" w:cs="Times New Roman"/>
          <w:b/>
          <w:bCs/>
          <w:i w:val="0"/>
          <w:iCs w:val="0"/>
          <w:caps w:val="0"/>
          <w:color w:val="C00000"/>
          <w:spacing w:val="0"/>
          <w:sz w:val="24"/>
          <w:szCs w:val="24"/>
          <w:u w:val="none"/>
          <w:shd w:val="clear" w:fill="FFFFFF"/>
          <w:lang w:val="en-US" w:eastAsia="zh-CN"/>
        </w:rPr>
        <w:t>,</w:t>
      </w:r>
      <w:r>
        <w:rPr>
          <w:rFonts w:hint="default" w:ascii="Times New Roman" w:hAnsi="Times New Roman" w:eastAsia="宋体" w:cs="Times New Roman"/>
          <w:b/>
          <w:bCs/>
          <w:i w:val="0"/>
          <w:iCs w:val="0"/>
          <w:caps w:val="0"/>
          <w:color w:val="C00000"/>
          <w:spacing w:val="0"/>
          <w:sz w:val="24"/>
          <w:szCs w:val="24"/>
          <w:u w:val="none"/>
          <w:shd w:val="clear" w:fill="FFFFFF"/>
        </w:rPr>
        <w:fldChar w:fldCharType="end"/>
      </w:r>
      <w:r>
        <w:rPr>
          <w:rFonts w:hint="default" w:ascii="Times New Roman" w:hAnsi="Times New Roman" w:cs="Times New Roman"/>
          <w:b/>
          <w:bCs/>
          <w:color w:val="C00000"/>
          <w:sz w:val="24"/>
          <w:szCs w:val="24"/>
          <w:u w:val="none"/>
        </w:rPr>
        <w:fldChar w:fldCharType="begin"/>
      </w:r>
      <w:r>
        <w:rPr>
          <w:rFonts w:hint="default" w:ascii="Times New Roman" w:hAnsi="Times New Roman" w:cs="Times New Roman"/>
          <w:b/>
          <w:bCs/>
          <w:color w:val="C00000"/>
          <w:sz w:val="24"/>
          <w:szCs w:val="24"/>
          <w:u w:val="none"/>
        </w:rPr>
        <w:instrText xml:space="preserve"> HYPERLINK "mailto:kiszuyiu@126.com" </w:instrText>
      </w:r>
      <w:r>
        <w:rPr>
          <w:rFonts w:hint="default" w:ascii="Times New Roman" w:hAnsi="Times New Roman" w:cs="Times New Roman"/>
          <w:b/>
          <w:bCs/>
          <w:color w:val="C00000"/>
          <w:sz w:val="24"/>
          <w:szCs w:val="24"/>
          <w:u w:val="none"/>
        </w:rPr>
        <w:fldChar w:fldCharType="separate"/>
      </w:r>
      <w:r>
        <w:rPr>
          <w:rStyle w:val="6"/>
          <w:rFonts w:hint="default" w:ascii="Times New Roman" w:hAnsi="Times New Roman" w:cs="Times New Roman"/>
          <w:b/>
          <w:bCs/>
          <w:color w:val="C00000"/>
          <w:sz w:val="24"/>
          <w:szCs w:val="24"/>
          <w:u w:val="none"/>
        </w:rPr>
        <w:t>kiszuyiu@126.com</w:t>
      </w:r>
      <w:r>
        <w:rPr>
          <w:rStyle w:val="6"/>
          <w:rFonts w:hint="default" w:ascii="Times New Roman" w:hAnsi="Times New Roman" w:cs="Times New Roman"/>
          <w:b/>
          <w:bCs/>
          <w:color w:val="C00000"/>
          <w:sz w:val="24"/>
          <w:szCs w:val="24"/>
          <w:u w:val="none"/>
        </w:rPr>
        <w:fldChar w:fldCharType="end"/>
      </w:r>
      <w:r>
        <w:rPr>
          <w:rFonts w:hint="default" w:ascii="Times New Roman" w:hAnsi="Times New Roman" w:cs="Times New Roman"/>
          <w:b/>
          <w:bCs/>
          <w:color w:val="C00000"/>
          <w:sz w:val="24"/>
          <w:szCs w:val="24"/>
          <w:lang w:val="en-US" w:eastAsia="zh-CN"/>
        </w:rPr>
        <w:t>,</w:t>
      </w:r>
      <w:r>
        <w:rPr>
          <w:rFonts w:hint="default" w:ascii="Times New Roman" w:hAnsi="Times New Roman" w:cs="Times New Roman"/>
          <w:b/>
          <w:bCs/>
          <w:color w:val="C00000"/>
          <w:sz w:val="24"/>
          <w:szCs w:val="24"/>
        </w:rPr>
        <w:t>yananrsc@126.com</w:t>
      </w:r>
    </w:p>
    <w:p w14:paraId="3D679A70">
      <w:pPr>
        <w:ind w:firstLine="241" w:firstLineChars="100"/>
        <w:rPr>
          <w:rFonts w:hint="eastAsia"/>
          <w:b/>
          <w:bCs/>
          <w:color w:val="C00000"/>
          <w:sz w:val="24"/>
          <w:szCs w:val="24"/>
          <w:lang w:val="en-US" w:eastAsia="zh-CN"/>
        </w:rPr>
      </w:pPr>
      <w:r>
        <w:rPr>
          <w:rFonts w:hint="eastAsia"/>
          <w:b/>
          <w:bCs/>
          <w:color w:val="C00000"/>
          <w:sz w:val="24"/>
          <w:szCs w:val="24"/>
          <w:lang w:val="en-US" w:eastAsia="zh-CN"/>
        </w:rPr>
        <w:t>投递简历</w:t>
      </w:r>
      <w:r>
        <w:rPr>
          <w:rFonts w:hint="eastAsia"/>
          <w:b/>
          <w:bCs/>
          <w:color w:val="C00000"/>
          <w:sz w:val="24"/>
          <w:szCs w:val="24"/>
        </w:rPr>
        <w:t>邮件主题请注明“应聘部门</w:t>
      </w:r>
      <w:r>
        <w:rPr>
          <w:b/>
          <w:bCs/>
          <w:color w:val="C00000"/>
          <w:sz w:val="24"/>
          <w:szCs w:val="24"/>
        </w:rPr>
        <w:t>+</w:t>
      </w:r>
      <w:r>
        <w:rPr>
          <w:rFonts w:hint="eastAsia"/>
          <w:b/>
          <w:bCs/>
          <w:color w:val="C00000"/>
          <w:sz w:val="24"/>
          <w:szCs w:val="24"/>
        </w:rPr>
        <w:t>岗位</w:t>
      </w:r>
      <w:r>
        <w:rPr>
          <w:b/>
          <w:bCs/>
          <w:color w:val="C00000"/>
          <w:sz w:val="24"/>
          <w:szCs w:val="24"/>
        </w:rPr>
        <w:t>+</w:t>
      </w:r>
      <w:r>
        <w:rPr>
          <w:rFonts w:hint="eastAsia"/>
          <w:b/>
          <w:bCs/>
          <w:color w:val="C00000"/>
          <w:sz w:val="24"/>
          <w:szCs w:val="24"/>
        </w:rPr>
        <w:t>姓名</w:t>
      </w:r>
      <w:r>
        <w:rPr>
          <w:b/>
          <w:bCs/>
          <w:color w:val="C00000"/>
          <w:sz w:val="24"/>
          <w:szCs w:val="24"/>
        </w:rPr>
        <w:t>+</w:t>
      </w:r>
      <w:r>
        <w:rPr>
          <w:rFonts w:hint="eastAsia"/>
          <w:b/>
          <w:bCs/>
          <w:color w:val="C00000"/>
          <w:sz w:val="24"/>
          <w:szCs w:val="24"/>
        </w:rPr>
        <w:t>海外博士网”</w:t>
      </w:r>
    </w:p>
    <w:p w14:paraId="2E29D325"/>
    <w:p w14:paraId="11553D66"/>
    <w:tbl>
      <w:tblPr>
        <w:tblStyle w:val="3"/>
        <w:tblW w:w="8670" w:type="dxa"/>
        <w:tblInd w:w="103" w:type="dxa"/>
        <w:tblLayout w:type="fixed"/>
        <w:tblCellMar>
          <w:top w:w="0" w:type="dxa"/>
          <w:left w:w="108" w:type="dxa"/>
          <w:bottom w:w="0" w:type="dxa"/>
          <w:right w:w="108" w:type="dxa"/>
        </w:tblCellMar>
      </w:tblPr>
      <w:tblGrid>
        <w:gridCol w:w="8670"/>
      </w:tblGrid>
      <w:tr w14:paraId="552DFA09">
        <w:tblPrEx>
          <w:tblCellMar>
            <w:top w:w="0" w:type="dxa"/>
            <w:left w:w="108" w:type="dxa"/>
            <w:bottom w:w="0" w:type="dxa"/>
            <w:right w:w="108" w:type="dxa"/>
          </w:tblCellMar>
        </w:tblPrEx>
        <w:trPr>
          <w:trHeight w:val="1050"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87F9">
            <w:pPr>
              <w:widowControl/>
              <w:adjustRightInd w:val="0"/>
              <w:snapToGrid w:val="0"/>
              <w:jc w:val="center"/>
              <w:textAlignment w:val="center"/>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专业方向</w:t>
            </w:r>
          </w:p>
        </w:tc>
      </w:tr>
      <w:tr w14:paraId="5FE277AF">
        <w:tblPrEx>
          <w:tblCellMar>
            <w:top w:w="0" w:type="dxa"/>
            <w:left w:w="108" w:type="dxa"/>
            <w:bottom w:w="0" w:type="dxa"/>
            <w:right w:w="108" w:type="dxa"/>
          </w:tblCellMar>
        </w:tblPrEx>
        <w:trPr>
          <w:trHeight w:val="540"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3342">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中国语言文学</w:t>
            </w:r>
          </w:p>
        </w:tc>
      </w:tr>
      <w:tr w14:paraId="3ECC7AAF">
        <w:tblPrEx>
          <w:tblCellMar>
            <w:top w:w="0" w:type="dxa"/>
            <w:left w:w="108" w:type="dxa"/>
            <w:bottom w:w="0" w:type="dxa"/>
            <w:right w:w="108" w:type="dxa"/>
          </w:tblCellMar>
        </w:tblPrEx>
        <w:trPr>
          <w:trHeight w:val="540"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B8D6">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教育学（学科教学语文方向）</w:t>
            </w:r>
          </w:p>
        </w:tc>
      </w:tr>
      <w:tr w14:paraId="59A2AFCB">
        <w:tblPrEx>
          <w:tblCellMar>
            <w:top w:w="0" w:type="dxa"/>
            <w:left w:w="108" w:type="dxa"/>
            <w:bottom w:w="0" w:type="dxa"/>
            <w:right w:w="108" w:type="dxa"/>
          </w:tblCellMar>
        </w:tblPrEx>
        <w:trPr>
          <w:trHeight w:val="540"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B8AF">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新闻学与传播学 </w:t>
            </w:r>
          </w:p>
        </w:tc>
      </w:tr>
      <w:tr w14:paraId="090CF7A3">
        <w:tblPrEx>
          <w:tblCellMar>
            <w:top w:w="0" w:type="dxa"/>
            <w:left w:w="108" w:type="dxa"/>
            <w:bottom w:w="0" w:type="dxa"/>
            <w:right w:w="108" w:type="dxa"/>
          </w:tblCellMar>
        </w:tblPrEx>
        <w:trPr>
          <w:trHeight w:val="520"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B072">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书法 </w:t>
            </w:r>
          </w:p>
        </w:tc>
      </w:tr>
      <w:tr w14:paraId="7E65C0CC">
        <w:tblPrEx>
          <w:tblCellMar>
            <w:top w:w="0" w:type="dxa"/>
            <w:left w:w="108" w:type="dxa"/>
            <w:bottom w:w="0" w:type="dxa"/>
            <w:right w:w="108" w:type="dxa"/>
          </w:tblCellMar>
        </w:tblPrEx>
        <w:trPr>
          <w:trHeight w:val="660"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9B08">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历史学                                                          （中国新闻学史等相关专业）</w:t>
            </w:r>
          </w:p>
        </w:tc>
      </w:tr>
      <w:tr w14:paraId="409EDCA7">
        <w:tblPrEx>
          <w:tblCellMar>
            <w:top w:w="0" w:type="dxa"/>
            <w:left w:w="108" w:type="dxa"/>
            <w:bottom w:w="0" w:type="dxa"/>
            <w:right w:w="108" w:type="dxa"/>
          </w:tblCellMar>
        </w:tblPrEx>
        <w:trPr>
          <w:trHeight w:val="540"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9DC7">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古代汉语（训诂学、音韵学）</w:t>
            </w:r>
          </w:p>
        </w:tc>
      </w:tr>
      <w:tr w14:paraId="1D277EBE">
        <w:tblPrEx>
          <w:tblCellMar>
            <w:top w:w="0" w:type="dxa"/>
            <w:left w:w="108" w:type="dxa"/>
            <w:bottom w:w="0" w:type="dxa"/>
            <w:right w:w="108" w:type="dxa"/>
          </w:tblCellMar>
        </w:tblPrEx>
        <w:trPr>
          <w:trHeight w:val="454"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661F">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中共党史党建</w:t>
            </w:r>
          </w:p>
        </w:tc>
      </w:tr>
      <w:tr w14:paraId="451F5E23">
        <w:tblPrEx>
          <w:tblCellMar>
            <w:top w:w="0" w:type="dxa"/>
            <w:left w:w="108" w:type="dxa"/>
            <w:bottom w:w="0" w:type="dxa"/>
            <w:right w:w="108" w:type="dxa"/>
          </w:tblCellMar>
        </w:tblPrEx>
        <w:trPr>
          <w:trHeight w:val="413"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4F84">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政治学</w:t>
            </w:r>
          </w:p>
        </w:tc>
      </w:tr>
      <w:tr w14:paraId="1C4222A9">
        <w:tblPrEx>
          <w:tblCellMar>
            <w:top w:w="0" w:type="dxa"/>
            <w:left w:w="108" w:type="dxa"/>
            <w:bottom w:w="0" w:type="dxa"/>
            <w:right w:w="108" w:type="dxa"/>
          </w:tblCellMar>
        </w:tblPrEx>
        <w:trPr>
          <w:trHeight w:val="459"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B742">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哲学</w:t>
            </w:r>
          </w:p>
        </w:tc>
      </w:tr>
      <w:tr w14:paraId="294C8946">
        <w:tblPrEx>
          <w:tblCellMar>
            <w:top w:w="0" w:type="dxa"/>
            <w:left w:w="108" w:type="dxa"/>
            <w:bottom w:w="0" w:type="dxa"/>
            <w:right w:w="108" w:type="dxa"/>
          </w:tblCellMar>
        </w:tblPrEx>
        <w:trPr>
          <w:trHeight w:val="421"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5F16">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公共管理</w:t>
            </w:r>
          </w:p>
        </w:tc>
      </w:tr>
      <w:tr w14:paraId="16DC0082">
        <w:tblPrEx>
          <w:tblCellMar>
            <w:top w:w="0" w:type="dxa"/>
            <w:left w:w="108" w:type="dxa"/>
            <w:bottom w:w="0" w:type="dxa"/>
            <w:right w:w="108" w:type="dxa"/>
          </w:tblCellMar>
        </w:tblPrEx>
        <w:trPr>
          <w:trHeight w:val="463"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F699">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法学</w:t>
            </w:r>
          </w:p>
        </w:tc>
      </w:tr>
      <w:tr w14:paraId="2FFB4E1A">
        <w:tblPrEx>
          <w:tblCellMar>
            <w:top w:w="0" w:type="dxa"/>
            <w:left w:w="108" w:type="dxa"/>
            <w:bottom w:w="0" w:type="dxa"/>
            <w:right w:w="108" w:type="dxa"/>
          </w:tblCellMar>
        </w:tblPrEx>
        <w:trPr>
          <w:trHeight w:val="540"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FC7C">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社会学（社会工作方向）</w:t>
            </w:r>
          </w:p>
        </w:tc>
      </w:tr>
      <w:tr w14:paraId="688D3551">
        <w:tblPrEx>
          <w:tblCellMar>
            <w:top w:w="0" w:type="dxa"/>
            <w:left w:w="108" w:type="dxa"/>
            <w:bottom w:w="0" w:type="dxa"/>
            <w:right w:w="108" w:type="dxa"/>
          </w:tblCellMar>
        </w:tblPrEx>
        <w:trPr>
          <w:trHeight w:val="540"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23B8">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马克思主义理论相关学科</w:t>
            </w:r>
          </w:p>
        </w:tc>
      </w:tr>
      <w:tr w14:paraId="5CE86073">
        <w:tblPrEx>
          <w:tblCellMar>
            <w:top w:w="0" w:type="dxa"/>
            <w:left w:w="108" w:type="dxa"/>
            <w:bottom w:w="0" w:type="dxa"/>
            <w:right w:w="108" w:type="dxa"/>
          </w:tblCellMar>
        </w:tblPrEx>
        <w:trPr>
          <w:trHeight w:val="540"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5AB3">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外国语言文学（英美文学）</w:t>
            </w:r>
          </w:p>
        </w:tc>
      </w:tr>
      <w:tr w14:paraId="278B2AA5">
        <w:tblPrEx>
          <w:tblCellMar>
            <w:top w:w="0" w:type="dxa"/>
            <w:left w:w="108" w:type="dxa"/>
            <w:bottom w:w="0" w:type="dxa"/>
            <w:right w:w="108" w:type="dxa"/>
          </w:tblCellMar>
        </w:tblPrEx>
        <w:trPr>
          <w:trHeight w:val="540"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2EBE">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外国语言文学（语言学）</w:t>
            </w:r>
          </w:p>
        </w:tc>
      </w:tr>
      <w:tr w14:paraId="423A4360">
        <w:tblPrEx>
          <w:tblCellMar>
            <w:top w:w="0" w:type="dxa"/>
            <w:left w:w="108" w:type="dxa"/>
            <w:bottom w:w="0" w:type="dxa"/>
            <w:right w:w="108" w:type="dxa"/>
          </w:tblCellMar>
        </w:tblPrEx>
        <w:trPr>
          <w:trHeight w:val="540"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D463">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外国语言文学（翻译）</w:t>
            </w:r>
          </w:p>
        </w:tc>
      </w:tr>
      <w:tr w14:paraId="00D07D76">
        <w:tblPrEx>
          <w:tblCellMar>
            <w:top w:w="0" w:type="dxa"/>
            <w:left w:w="108" w:type="dxa"/>
            <w:bottom w:w="0" w:type="dxa"/>
            <w:right w:w="108" w:type="dxa"/>
          </w:tblCellMar>
        </w:tblPrEx>
        <w:trPr>
          <w:trHeight w:val="624"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E188">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中国语言文学</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（古代汉语、古代文学方向）</w:t>
            </w:r>
          </w:p>
        </w:tc>
      </w:tr>
      <w:tr w14:paraId="130797DC">
        <w:tblPrEx>
          <w:tblCellMar>
            <w:top w:w="0" w:type="dxa"/>
            <w:left w:w="108" w:type="dxa"/>
            <w:bottom w:w="0" w:type="dxa"/>
            <w:right w:w="108" w:type="dxa"/>
          </w:tblCellMar>
        </w:tblPrEx>
        <w:trPr>
          <w:trHeight w:val="540"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B2DF">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教育学（学科教学英语方向）</w:t>
            </w:r>
          </w:p>
        </w:tc>
      </w:tr>
      <w:tr w14:paraId="4B345693">
        <w:tblPrEx>
          <w:tblCellMar>
            <w:top w:w="0" w:type="dxa"/>
            <w:left w:w="108" w:type="dxa"/>
            <w:bottom w:w="0" w:type="dxa"/>
            <w:right w:w="108" w:type="dxa"/>
          </w:tblCellMar>
        </w:tblPrEx>
        <w:trPr>
          <w:trHeight w:val="555"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41B4">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管理科学与工程</w:t>
            </w:r>
          </w:p>
        </w:tc>
      </w:tr>
      <w:tr w14:paraId="7C654751">
        <w:tblPrEx>
          <w:tblCellMar>
            <w:top w:w="0" w:type="dxa"/>
            <w:left w:w="108" w:type="dxa"/>
            <w:bottom w:w="0" w:type="dxa"/>
            <w:right w:w="108" w:type="dxa"/>
          </w:tblCellMar>
        </w:tblPrEx>
        <w:trPr>
          <w:trHeight w:val="589"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3362">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农林经济管理</w:t>
            </w:r>
          </w:p>
        </w:tc>
      </w:tr>
      <w:tr w14:paraId="078753EE">
        <w:tblPrEx>
          <w:tblCellMar>
            <w:top w:w="0" w:type="dxa"/>
            <w:left w:w="108" w:type="dxa"/>
            <w:bottom w:w="0" w:type="dxa"/>
            <w:right w:w="108" w:type="dxa"/>
          </w:tblCellMar>
        </w:tblPrEx>
        <w:trPr>
          <w:trHeight w:val="578"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9526">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工商管理</w:t>
            </w:r>
          </w:p>
        </w:tc>
      </w:tr>
      <w:tr w14:paraId="3B5FF77F">
        <w:tblPrEx>
          <w:tblCellMar>
            <w:top w:w="0" w:type="dxa"/>
            <w:left w:w="108" w:type="dxa"/>
            <w:bottom w:w="0" w:type="dxa"/>
            <w:right w:w="108" w:type="dxa"/>
          </w:tblCellMar>
        </w:tblPrEx>
        <w:trPr>
          <w:trHeight w:val="731"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D82C">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公共管理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（农业经济管理、能源经济方向）</w:t>
            </w:r>
          </w:p>
        </w:tc>
      </w:tr>
      <w:tr w14:paraId="23A10B93">
        <w:tblPrEx>
          <w:tblCellMar>
            <w:top w:w="0" w:type="dxa"/>
            <w:left w:w="108" w:type="dxa"/>
            <w:bottom w:w="0" w:type="dxa"/>
            <w:right w:w="108" w:type="dxa"/>
          </w:tblCellMar>
        </w:tblPrEx>
        <w:trPr>
          <w:trHeight w:val="671"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5202">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工程管理</w:t>
            </w:r>
          </w:p>
        </w:tc>
      </w:tr>
      <w:tr w14:paraId="482205B8">
        <w:tblPrEx>
          <w:tblCellMar>
            <w:top w:w="0" w:type="dxa"/>
            <w:left w:w="108" w:type="dxa"/>
            <w:bottom w:w="0" w:type="dxa"/>
            <w:right w:w="108" w:type="dxa"/>
          </w:tblCellMar>
        </w:tblPrEx>
        <w:trPr>
          <w:trHeight w:val="540"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459F">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中国近现代史</w:t>
            </w:r>
          </w:p>
        </w:tc>
      </w:tr>
      <w:tr w14:paraId="5F19F06F">
        <w:tblPrEx>
          <w:tblCellMar>
            <w:top w:w="0" w:type="dxa"/>
            <w:left w:w="108" w:type="dxa"/>
            <w:bottom w:w="0" w:type="dxa"/>
            <w:right w:w="108" w:type="dxa"/>
          </w:tblCellMar>
        </w:tblPrEx>
        <w:trPr>
          <w:trHeight w:val="540"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AF55">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古代史</w:t>
            </w:r>
          </w:p>
        </w:tc>
      </w:tr>
      <w:tr w14:paraId="1D4C8A48">
        <w:tblPrEx>
          <w:tblCellMar>
            <w:top w:w="0" w:type="dxa"/>
            <w:left w:w="108" w:type="dxa"/>
            <w:bottom w:w="0" w:type="dxa"/>
            <w:right w:w="108" w:type="dxa"/>
          </w:tblCellMar>
        </w:tblPrEx>
        <w:trPr>
          <w:trHeight w:val="540"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7CC5">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中国史（考古、文献学）</w:t>
            </w:r>
          </w:p>
        </w:tc>
      </w:tr>
      <w:tr w14:paraId="025E2931">
        <w:tblPrEx>
          <w:tblCellMar>
            <w:top w:w="0" w:type="dxa"/>
            <w:left w:w="108" w:type="dxa"/>
            <w:bottom w:w="0" w:type="dxa"/>
            <w:right w:w="108" w:type="dxa"/>
          </w:tblCellMar>
        </w:tblPrEx>
        <w:trPr>
          <w:trHeight w:val="540"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679F">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世界史</w:t>
            </w:r>
          </w:p>
        </w:tc>
      </w:tr>
      <w:tr w14:paraId="1F15BD9B">
        <w:tblPrEx>
          <w:tblCellMar>
            <w:top w:w="0" w:type="dxa"/>
            <w:left w:w="108" w:type="dxa"/>
            <w:bottom w:w="0" w:type="dxa"/>
            <w:right w:w="108" w:type="dxa"/>
          </w:tblCellMar>
        </w:tblPrEx>
        <w:trPr>
          <w:trHeight w:val="540"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35A8">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马克思主义理论</w:t>
            </w:r>
          </w:p>
        </w:tc>
      </w:tr>
      <w:tr w14:paraId="176AC632">
        <w:tblPrEx>
          <w:tblCellMar>
            <w:top w:w="0" w:type="dxa"/>
            <w:left w:w="108" w:type="dxa"/>
            <w:bottom w:w="0" w:type="dxa"/>
            <w:right w:w="108" w:type="dxa"/>
          </w:tblCellMar>
        </w:tblPrEx>
        <w:trPr>
          <w:trHeight w:val="540"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C46C">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中共党史党建</w:t>
            </w:r>
          </w:p>
        </w:tc>
      </w:tr>
      <w:tr w14:paraId="1D352E56">
        <w:tblPrEx>
          <w:tblCellMar>
            <w:top w:w="0" w:type="dxa"/>
            <w:left w:w="108" w:type="dxa"/>
            <w:bottom w:w="0" w:type="dxa"/>
            <w:right w:w="108" w:type="dxa"/>
          </w:tblCellMar>
        </w:tblPrEx>
        <w:trPr>
          <w:trHeight w:val="540"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C70C">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哲学</w:t>
            </w:r>
          </w:p>
        </w:tc>
      </w:tr>
      <w:tr w14:paraId="6DA166DB">
        <w:tblPrEx>
          <w:tblCellMar>
            <w:top w:w="0" w:type="dxa"/>
            <w:left w:w="108" w:type="dxa"/>
            <w:bottom w:w="0" w:type="dxa"/>
            <w:right w:w="108" w:type="dxa"/>
          </w:tblCellMar>
        </w:tblPrEx>
        <w:trPr>
          <w:trHeight w:val="540"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CD0E">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经济学</w:t>
            </w:r>
          </w:p>
        </w:tc>
      </w:tr>
      <w:tr w14:paraId="381F2471">
        <w:tblPrEx>
          <w:tblCellMar>
            <w:top w:w="0" w:type="dxa"/>
            <w:left w:w="108" w:type="dxa"/>
            <w:bottom w:w="0" w:type="dxa"/>
            <w:right w:w="108" w:type="dxa"/>
          </w:tblCellMar>
        </w:tblPrEx>
        <w:trPr>
          <w:trHeight w:val="540"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A2D9">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政治学</w:t>
            </w:r>
          </w:p>
        </w:tc>
      </w:tr>
      <w:tr w14:paraId="3E458E9D">
        <w:tblPrEx>
          <w:tblCellMar>
            <w:top w:w="0" w:type="dxa"/>
            <w:left w:w="108" w:type="dxa"/>
            <w:bottom w:w="0" w:type="dxa"/>
            <w:right w:w="108" w:type="dxa"/>
          </w:tblCellMar>
        </w:tblPrEx>
        <w:trPr>
          <w:trHeight w:val="540"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6FC9">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社会学</w:t>
            </w:r>
          </w:p>
        </w:tc>
      </w:tr>
      <w:tr w14:paraId="2274D4ED">
        <w:tblPrEx>
          <w:tblCellMar>
            <w:top w:w="0" w:type="dxa"/>
            <w:left w:w="108" w:type="dxa"/>
            <w:bottom w:w="0" w:type="dxa"/>
            <w:right w:w="108" w:type="dxa"/>
          </w:tblCellMar>
        </w:tblPrEx>
        <w:trPr>
          <w:trHeight w:val="593"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0868">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历史学（中国近现代史方向）</w:t>
            </w:r>
          </w:p>
        </w:tc>
      </w:tr>
      <w:tr w14:paraId="2C335EB0">
        <w:tblPrEx>
          <w:tblCellMar>
            <w:top w:w="0" w:type="dxa"/>
            <w:left w:w="108" w:type="dxa"/>
            <w:bottom w:w="0" w:type="dxa"/>
            <w:right w:w="108" w:type="dxa"/>
          </w:tblCellMar>
        </w:tblPrEx>
        <w:trPr>
          <w:trHeight w:val="1137" w:hRule="atLeast"/>
        </w:trPr>
        <w:tc>
          <w:tcPr>
            <w:tcW w:w="8670" w:type="dxa"/>
            <w:tcBorders>
              <w:top w:val="single" w:color="000000" w:sz="4" w:space="0"/>
              <w:left w:val="single" w:color="000000" w:sz="4" w:space="0"/>
              <w:bottom w:val="single" w:color="000000" w:sz="4" w:space="0"/>
              <w:right w:val="nil"/>
            </w:tcBorders>
            <w:shd w:val="clear" w:color="auto" w:fill="auto"/>
            <w:vAlign w:val="center"/>
          </w:tcPr>
          <w:p w14:paraId="6E17F9AE">
            <w:pPr>
              <w:widowControl/>
              <w:adjustRightInd w:val="0"/>
              <w:snapToGrid w:val="0"/>
              <w:spacing w:before="93" w:beforeLines="30" w:after="93" w:afterLines="30" w:line="288"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教育学</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（高等教育学、课教论、教育技术学、教育管理等方向）</w:t>
            </w:r>
          </w:p>
        </w:tc>
      </w:tr>
      <w:tr w14:paraId="28B686DB">
        <w:tblPrEx>
          <w:tblCellMar>
            <w:top w:w="0" w:type="dxa"/>
            <w:left w:w="108" w:type="dxa"/>
            <w:bottom w:w="0" w:type="dxa"/>
            <w:right w:w="108" w:type="dxa"/>
          </w:tblCellMar>
        </w:tblPrEx>
        <w:trPr>
          <w:trHeight w:val="621" w:hRule="atLeast"/>
        </w:trPr>
        <w:tc>
          <w:tcPr>
            <w:tcW w:w="8670" w:type="dxa"/>
            <w:tcBorders>
              <w:top w:val="single" w:color="000000" w:sz="4" w:space="0"/>
              <w:left w:val="single" w:color="000000" w:sz="4" w:space="0"/>
              <w:bottom w:val="single" w:color="000000" w:sz="4" w:space="0"/>
              <w:right w:val="nil"/>
            </w:tcBorders>
            <w:shd w:val="clear" w:color="auto" w:fill="auto"/>
            <w:vAlign w:val="center"/>
          </w:tcPr>
          <w:p w14:paraId="34C4B6BF">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教育技术学</w:t>
            </w:r>
          </w:p>
        </w:tc>
      </w:tr>
      <w:tr w14:paraId="3DD25064">
        <w:tblPrEx>
          <w:tblCellMar>
            <w:top w:w="0" w:type="dxa"/>
            <w:left w:w="108" w:type="dxa"/>
            <w:bottom w:w="0" w:type="dxa"/>
            <w:right w:w="108" w:type="dxa"/>
          </w:tblCellMar>
        </w:tblPrEx>
        <w:trPr>
          <w:trHeight w:val="598" w:hRule="atLeast"/>
        </w:trPr>
        <w:tc>
          <w:tcPr>
            <w:tcW w:w="8670" w:type="dxa"/>
            <w:tcBorders>
              <w:top w:val="single" w:color="000000" w:sz="4" w:space="0"/>
              <w:left w:val="single" w:color="000000" w:sz="4" w:space="0"/>
              <w:bottom w:val="single" w:color="000000" w:sz="4" w:space="0"/>
              <w:right w:val="nil"/>
            </w:tcBorders>
            <w:shd w:val="clear" w:color="auto" w:fill="auto"/>
            <w:vAlign w:val="center"/>
          </w:tcPr>
          <w:p w14:paraId="0D1B9F55">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心理学</w:t>
            </w:r>
          </w:p>
        </w:tc>
      </w:tr>
      <w:tr w14:paraId="0771CA2B">
        <w:tblPrEx>
          <w:tblCellMar>
            <w:top w:w="0" w:type="dxa"/>
            <w:left w:w="108" w:type="dxa"/>
            <w:bottom w:w="0" w:type="dxa"/>
            <w:right w:w="108" w:type="dxa"/>
          </w:tblCellMar>
        </w:tblPrEx>
        <w:trPr>
          <w:trHeight w:val="632" w:hRule="atLeast"/>
        </w:trPr>
        <w:tc>
          <w:tcPr>
            <w:tcW w:w="8670" w:type="dxa"/>
            <w:tcBorders>
              <w:top w:val="single" w:color="000000" w:sz="4" w:space="0"/>
              <w:left w:val="single" w:color="000000" w:sz="4" w:space="0"/>
              <w:bottom w:val="single" w:color="000000" w:sz="4" w:space="0"/>
              <w:right w:val="nil"/>
            </w:tcBorders>
            <w:shd w:val="clear" w:color="auto" w:fill="auto"/>
            <w:vAlign w:val="center"/>
          </w:tcPr>
          <w:p w14:paraId="285E2E85">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学前教育学</w:t>
            </w:r>
          </w:p>
        </w:tc>
      </w:tr>
      <w:tr w14:paraId="0A7F23C1">
        <w:tblPrEx>
          <w:tblCellMar>
            <w:top w:w="0" w:type="dxa"/>
            <w:left w:w="108" w:type="dxa"/>
            <w:bottom w:w="0" w:type="dxa"/>
            <w:right w:w="108" w:type="dxa"/>
          </w:tblCellMar>
        </w:tblPrEx>
        <w:trPr>
          <w:trHeight w:val="883" w:hRule="atLeast"/>
        </w:trPr>
        <w:tc>
          <w:tcPr>
            <w:tcW w:w="8670" w:type="dxa"/>
            <w:tcBorders>
              <w:top w:val="single" w:color="000000" w:sz="4" w:space="0"/>
              <w:left w:val="single" w:color="000000" w:sz="4" w:space="0"/>
              <w:bottom w:val="single" w:color="000000" w:sz="4" w:space="0"/>
              <w:right w:val="nil"/>
            </w:tcBorders>
            <w:shd w:val="clear" w:color="auto" w:fill="auto"/>
            <w:vAlign w:val="center"/>
          </w:tcPr>
          <w:p w14:paraId="29D39AC7">
            <w:pPr>
              <w:widowControl/>
              <w:adjustRightInd w:val="0"/>
              <w:snapToGrid w:val="0"/>
              <w:spacing w:before="93" w:beforeLines="30" w:line="288"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大学生心理健康教育研究与发展中心</w:t>
            </w:r>
          </w:p>
        </w:tc>
      </w:tr>
      <w:tr w14:paraId="5A9A0461">
        <w:tblPrEx>
          <w:tblCellMar>
            <w:top w:w="0" w:type="dxa"/>
            <w:left w:w="108" w:type="dxa"/>
            <w:bottom w:w="0" w:type="dxa"/>
            <w:right w:w="108" w:type="dxa"/>
          </w:tblCellMar>
        </w:tblPrEx>
        <w:trPr>
          <w:trHeight w:val="1037"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283B">
            <w:pPr>
              <w:widowControl/>
              <w:adjustRightInd w:val="0"/>
              <w:snapToGrid w:val="0"/>
              <w:spacing w:before="93" w:beforeLines="30" w:after="93" w:afterLines="30" w:line="288"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设计（设计学、环境设计、视觉传达）</w:t>
            </w:r>
          </w:p>
        </w:tc>
      </w:tr>
      <w:tr w14:paraId="1A2D619F">
        <w:tblPrEx>
          <w:tblCellMar>
            <w:top w:w="0" w:type="dxa"/>
            <w:left w:w="108" w:type="dxa"/>
            <w:bottom w:w="0" w:type="dxa"/>
            <w:right w:w="108" w:type="dxa"/>
          </w:tblCellMar>
        </w:tblPrEx>
        <w:trPr>
          <w:trHeight w:val="796"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6B4E">
            <w:pPr>
              <w:widowControl/>
              <w:adjustRightInd w:val="0"/>
              <w:snapToGrid w:val="0"/>
              <w:spacing w:before="93" w:beforeLines="30" w:after="93" w:afterLines="30" w:line="288"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美术（油画、国画）</w:t>
            </w:r>
          </w:p>
        </w:tc>
      </w:tr>
      <w:tr w14:paraId="257AA3BB">
        <w:tblPrEx>
          <w:tblCellMar>
            <w:top w:w="0" w:type="dxa"/>
            <w:left w:w="108" w:type="dxa"/>
            <w:bottom w:w="0" w:type="dxa"/>
            <w:right w:w="108" w:type="dxa"/>
          </w:tblCellMar>
        </w:tblPrEx>
        <w:trPr>
          <w:trHeight w:val="148"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3B2D">
            <w:pPr>
              <w:widowControl/>
              <w:adjustRightInd w:val="0"/>
              <w:snapToGrid w:val="0"/>
              <w:spacing w:before="93" w:beforeLines="30" w:after="93" w:afterLines="30" w:line="288"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音乐（音乐学理论、作曲、音乐教育）</w:t>
            </w:r>
          </w:p>
        </w:tc>
      </w:tr>
      <w:tr w14:paraId="68037221">
        <w:tblPrEx>
          <w:tblCellMar>
            <w:top w:w="0" w:type="dxa"/>
            <w:left w:w="108" w:type="dxa"/>
            <w:bottom w:w="0" w:type="dxa"/>
            <w:right w:w="108" w:type="dxa"/>
          </w:tblCellMar>
        </w:tblPrEx>
        <w:trPr>
          <w:trHeight w:val="810"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B45E">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舞蹈（中国民间舞）</w:t>
            </w:r>
          </w:p>
        </w:tc>
      </w:tr>
      <w:tr w14:paraId="6918F7C3">
        <w:tblPrEx>
          <w:tblCellMar>
            <w:top w:w="0" w:type="dxa"/>
            <w:left w:w="108" w:type="dxa"/>
            <w:bottom w:w="0" w:type="dxa"/>
            <w:right w:w="108" w:type="dxa"/>
          </w:tblCellMar>
        </w:tblPrEx>
        <w:trPr>
          <w:trHeight w:val="687"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60DB">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数学</w:t>
            </w:r>
          </w:p>
        </w:tc>
      </w:tr>
      <w:tr w14:paraId="19FF4415">
        <w:tblPrEx>
          <w:tblCellMar>
            <w:top w:w="0" w:type="dxa"/>
            <w:left w:w="108" w:type="dxa"/>
            <w:bottom w:w="0" w:type="dxa"/>
            <w:right w:w="108" w:type="dxa"/>
          </w:tblCellMar>
        </w:tblPrEx>
        <w:trPr>
          <w:trHeight w:val="629"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078F">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统计学</w:t>
            </w:r>
          </w:p>
        </w:tc>
      </w:tr>
      <w:tr w14:paraId="6377D57E">
        <w:tblPrEx>
          <w:tblCellMar>
            <w:top w:w="0" w:type="dxa"/>
            <w:left w:w="108" w:type="dxa"/>
            <w:bottom w:w="0" w:type="dxa"/>
            <w:right w:w="108" w:type="dxa"/>
          </w:tblCellMar>
        </w:tblPrEx>
        <w:trPr>
          <w:trHeight w:val="657"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BE94">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控制科学与工程</w:t>
            </w:r>
          </w:p>
        </w:tc>
      </w:tr>
      <w:tr w14:paraId="21FA546C">
        <w:tblPrEx>
          <w:tblCellMar>
            <w:top w:w="0" w:type="dxa"/>
            <w:left w:w="108" w:type="dxa"/>
            <w:bottom w:w="0" w:type="dxa"/>
            <w:right w:w="108" w:type="dxa"/>
          </w:tblCellMar>
        </w:tblPrEx>
        <w:trPr>
          <w:trHeight w:val="607"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F693">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计算机科学与技术</w:t>
            </w:r>
          </w:p>
        </w:tc>
      </w:tr>
      <w:tr w14:paraId="5D172026">
        <w:tblPrEx>
          <w:tblCellMar>
            <w:top w:w="0" w:type="dxa"/>
            <w:left w:w="108" w:type="dxa"/>
            <w:bottom w:w="0" w:type="dxa"/>
            <w:right w:w="108" w:type="dxa"/>
          </w:tblCellMar>
        </w:tblPrEx>
        <w:trPr>
          <w:trHeight w:val="648"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77EC">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大数据技术</w:t>
            </w:r>
          </w:p>
        </w:tc>
      </w:tr>
      <w:tr w14:paraId="61E8ADBF">
        <w:tblPrEx>
          <w:tblCellMar>
            <w:top w:w="0" w:type="dxa"/>
            <w:left w:w="108" w:type="dxa"/>
            <w:bottom w:w="0" w:type="dxa"/>
            <w:right w:w="108" w:type="dxa"/>
          </w:tblCellMar>
        </w:tblPrEx>
        <w:trPr>
          <w:trHeight w:val="632"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065E">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嵌入式系统</w:t>
            </w:r>
          </w:p>
        </w:tc>
      </w:tr>
      <w:tr w14:paraId="0CCC2022">
        <w:tblPrEx>
          <w:tblCellMar>
            <w:top w:w="0" w:type="dxa"/>
            <w:left w:w="108" w:type="dxa"/>
            <w:bottom w:w="0" w:type="dxa"/>
            <w:right w:w="108" w:type="dxa"/>
          </w:tblCellMar>
        </w:tblPrEx>
        <w:trPr>
          <w:trHeight w:val="598"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CDE1">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人工智能</w:t>
            </w:r>
          </w:p>
        </w:tc>
      </w:tr>
      <w:tr w14:paraId="6ADAF492">
        <w:tblPrEx>
          <w:tblCellMar>
            <w:top w:w="0" w:type="dxa"/>
            <w:left w:w="108" w:type="dxa"/>
            <w:bottom w:w="0" w:type="dxa"/>
            <w:right w:w="108" w:type="dxa"/>
          </w:tblCellMar>
        </w:tblPrEx>
        <w:trPr>
          <w:trHeight w:val="632"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E5D7">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网络与信息安全</w:t>
            </w:r>
          </w:p>
        </w:tc>
      </w:tr>
      <w:tr w14:paraId="29DBEC63">
        <w:tblPrEx>
          <w:tblCellMar>
            <w:top w:w="0" w:type="dxa"/>
            <w:left w:w="108" w:type="dxa"/>
            <w:bottom w:w="0" w:type="dxa"/>
            <w:right w:w="108" w:type="dxa"/>
          </w:tblCellMar>
        </w:tblPrEx>
        <w:trPr>
          <w:trHeight w:val="587"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3A83">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信息与通信工程</w:t>
            </w:r>
          </w:p>
        </w:tc>
      </w:tr>
      <w:tr w14:paraId="455FE8CA">
        <w:tblPrEx>
          <w:tblCellMar>
            <w:top w:w="0" w:type="dxa"/>
            <w:left w:w="108" w:type="dxa"/>
            <w:bottom w:w="0" w:type="dxa"/>
            <w:right w:w="108" w:type="dxa"/>
          </w:tblCellMar>
        </w:tblPrEx>
        <w:trPr>
          <w:trHeight w:val="565"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7548">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计算机科学与技术</w:t>
            </w:r>
          </w:p>
        </w:tc>
      </w:tr>
      <w:tr w14:paraId="678756DB">
        <w:tblPrEx>
          <w:tblCellMar>
            <w:top w:w="0" w:type="dxa"/>
            <w:left w:w="108" w:type="dxa"/>
            <w:bottom w:w="0" w:type="dxa"/>
            <w:right w:w="108" w:type="dxa"/>
          </w:tblCellMar>
        </w:tblPrEx>
        <w:trPr>
          <w:trHeight w:val="623"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578E">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电子科学与技术</w:t>
            </w:r>
          </w:p>
        </w:tc>
      </w:tr>
      <w:tr w14:paraId="4BFAAA21">
        <w:tblPrEx>
          <w:tblCellMar>
            <w:top w:w="0" w:type="dxa"/>
            <w:left w:w="108" w:type="dxa"/>
            <w:bottom w:w="0" w:type="dxa"/>
            <w:right w:w="108" w:type="dxa"/>
          </w:tblCellMar>
        </w:tblPrEx>
        <w:trPr>
          <w:trHeight w:val="590"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B9F5">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控制科学与工程</w:t>
            </w:r>
          </w:p>
        </w:tc>
      </w:tr>
      <w:tr w14:paraId="417FE1F5">
        <w:tblPrEx>
          <w:tblCellMar>
            <w:top w:w="0" w:type="dxa"/>
            <w:left w:w="108" w:type="dxa"/>
            <w:bottom w:w="0" w:type="dxa"/>
            <w:right w:w="108" w:type="dxa"/>
          </w:tblCellMar>
        </w:tblPrEx>
        <w:trPr>
          <w:trHeight w:val="665"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C050">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智能制造工程</w:t>
            </w:r>
          </w:p>
        </w:tc>
      </w:tr>
      <w:tr w14:paraId="5080E662">
        <w:tblPrEx>
          <w:tblCellMar>
            <w:top w:w="0" w:type="dxa"/>
            <w:left w:w="108" w:type="dxa"/>
            <w:bottom w:w="0" w:type="dxa"/>
            <w:right w:w="108" w:type="dxa"/>
          </w:tblCellMar>
        </w:tblPrEx>
        <w:trPr>
          <w:trHeight w:val="573"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51E4">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物理学</w:t>
            </w:r>
          </w:p>
        </w:tc>
      </w:tr>
      <w:tr w14:paraId="3EAA72BF">
        <w:tblPrEx>
          <w:tblCellMar>
            <w:top w:w="0" w:type="dxa"/>
            <w:left w:w="108" w:type="dxa"/>
            <w:bottom w:w="0" w:type="dxa"/>
            <w:right w:w="108" w:type="dxa"/>
          </w:tblCellMar>
        </w:tblPrEx>
        <w:trPr>
          <w:trHeight w:val="640"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BD30">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教育学（学科物理方向）</w:t>
            </w:r>
          </w:p>
        </w:tc>
      </w:tr>
      <w:tr w14:paraId="504D10A4">
        <w:tblPrEx>
          <w:tblCellMar>
            <w:top w:w="0" w:type="dxa"/>
            <w:left w:w="108" w:type="dxa"/>
            <w:bottom w:w="0" w:type="dxa"/>
            <w:right w:w="108" w:type="dxa"/>
          </w:tblCellMar>
        </w:tblPrEx>
        <w:trPr>
          <w:trHeight w:val="598"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1702">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化学工程与技术</w:t>
            </w:r>
          </w:p>
        </w:tc>
      </w:tr>
      <w:tr w14:paraId="4F64BB83">
        <w:tblPrEx>
          <w:tblCellMar>
            <w:top w:w="0" w:type="dxa"/>
            <w:left w:w="108" w:type="dxa"/>
            <w:bottom w:w="0" w:type="dxa"/>
            <w:right w:w="108" w:type="dxa"/>
          </w:tblCellMar>
        </w:tblPrEx>
        <w:trPr>
          <w:trHeight w:val="615"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D330">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化学（化学教育）</w:t>
            </w:r>
          </w:p>
        </w:tc>
      </w:tr>
      <w:tr w14:paraId="6DBCB3B7">
        <w:tblPrEx>
          <w:tblCellMar>
            <w:top w:w="0" w:type="dxa"/>
            <w:left w:w="108" w:type="dxa"/>
            <w:bottom w:w="0" w:type="dxa"/>
            <w:right w:w="108" w:type="dxa"/>
          </w:tblCellMar>
        </w:tblPrEx>
        <w:trPr>
          <w:trHeight w:val="599"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D80F">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动力工程及工程热物理</w:t>
            </w:r>
          </w:p>
        </w:tc>
      </w:tr>
      <w:tr w14:paraId="76D0B7C9">
        <w:tblPrEx>
          <w:tblCellMar>
            <w:top w:w="0" w:type="dxa"/>
            <w:left w:w="108" w:type="dxa"/>
            <w:bottom w:w="0" w:type="dxa"/>
            <w:right w:w="108" w:type="dxa"/>
          </w:tblCellMar>
        </w:tblPrEx>
        <w:trPr>
          <w:trHeight w:val="640"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19FC">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机械工程</w:t>
            </w:r>
          </w:p>
        </w:tc>
      </w:tr>
      <w:tr w14:paraId="78ACE6D7">
        <w:tblPrEx>
          <w:tblCellMar>
            <w:top w:w="0" w:type="dxa"/>
            <w:left w:w="108" w:type="dxa"/>
            <w:bottom w:w="0" w:type="dxa"/>
            <w:right w:w="108" w:type="dxa"/>
          </w:tblCellMar>
        </w:tblPrEx>
        <w:trPr>
          <w:trHeight w:val="606"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CD6F">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控制工程</w:t>
            </w:r>
          </w:p>
        </w:tc>
      </w:tr>
      <w:tr w14:paraId="4FA9128C">
        <w:tblPrEx>
          <w:tblCellMar>
            <w:top w:w="0" w:type="dxa"/>
            <w:left w:w="108" w:type="dxa"/>
            <w:bottom w:w="0" w:type="dxa"/>
            <w:right w:w="108" w:type="dxa"/>
          </w:tblCellMar>
        </w:tblPrEx>
        <w:trPr>
          <w:trHeight w:val="640"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CD3D">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电气工程</w:t>
            </w:r>
          </w:p>
        </w:tc>
      </w:tr>
      <w:tr w14:paraId="30FE2052">
        <w:tblPrEx>
          <w:tblCellMar>
            <w:top w:w="0" w:type="dxa"/>
            <w:left w:w="108" w:type="dxa"/>
            <w:bottom w:w="0" w:type="dxa"/>
            <w:right w:w="108" w:type="dxa"/>
          </w:tblCellMar>
        </w:tblPrEx>
        <w:trPr>
          <w:trHeight w:val="652"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BA3D">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新能源与储能方向</w:t>
            </w:r>
          </w:p>
        </w:tc>
      </w:tr>
      <w:tr w14:paraId="6136A8F9">
        <w:tblPrEx>
          <w:tblCellMar>
            <w:top w:w="0" w:type="dxa"/>
            <w:left w:w="108" w:type="dxa"/>
            <w:bottom w:w="0" w:type="dxa"/>
            <w:right w:w="108" w:type="dxa"/>
          </w:tblCellMar>
        </w:tblPrEx>
        <w:trPr>
          <w:trHeight w:val="540"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6B15C">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基础医学</w:t>
            </w:r>
          </w:p>
        </w:tc>
      </w:tr>
      <w:tr w14:paraId="03A798CF">
        <w:tblPrEx>
          <w:tblCellMar>
            <w:top w:w="0" w:type="dxa"/>
            <w:left w:w="108" w:type="dxa"/>
            <w:bottom w:w="0" w:type="dxa"/>
            <w:right w:w="108" w:type="dxa"/>
          </w:tblCellMar>
        </w:tblPrEx>
        <w:trPr>
          <w:trHeight w:val="540"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C7E14">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临床医学（含影像、麻醉）</w:t>
            </w:r>
          </w:p>
        </w:tc>
      </w:tr>
      <w:tr w14:paraId="330877DC">
        <w:tblPrEx>
          <w:tblCellMar>
            <w:top w:w="0" w:type="dxa"/>
            <w:left w:w="108" w:type="dxa"/>
            <w:bottom w:w="0" w:type="dxa"/>
            <w:right w:w="108" w:type="dxa"/>
          </w:tblCellMar>
        </w:tblPrEx>
        <w:trPr>
          <w:trHeight w:val="540"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DEF23">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护理学</w:t>
            </w:r>
          </w:p>
        </w:tc>
      </w:tr>
      <w:tr w14:paraId="092C4A55">
        <w:tblPrEx>
          <w:tblCellMar>
            <w:top w:w="0" w:type="dxa"/>
            <w:left w:w="108" w:type="dxa"/>
            <w:bottom w:w="0" w:type="dxa"/>
            <w:right w:w="108" w:type="dxa"/>
          </w:tblCellMar>
        </w:tblPrEx>
        <w:trPr>
          <w:trHeight w:val="540"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8843C">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口腔医学</w:t>
            </w:r>
          </w:p>
        </w:tc>
      </w:tr>
      <w:tr w14:paraId="7AA749D2">
        <w:tblPrEx>
          <w:tblCellMar>
            <w:top w:w="0" w:type="dxa"/>
            <w:left w:w="108" w:type="dxa"/>
            <w:bottom w:w="0" w:type="dxa"/>
            <w:right w:w="108" w:type="dxa"/>
          </w:tblCellMar>
        </w:tblPrEx>
        <w:trPr>
          <w:trHeight w:val="540"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70413">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放射医学与核医学</w:t>
            </w:r>
          </w:p>
        </w:tc>
      </w:tr>
      <w:tr w14:paraId="4208D315">
        <w:tblPrEx>
          <w:tblCellMar>
            <w:top w:w="0" w:type="dxa"/>
            <w:left w:w="108" w:type="dxa"/>
            <w:bottom w:w="0" w:type="dxa"/>
            <w:right w:w="108" w:type="dxa"/>
          </w:tblCellMar>
        </w:tblPrEx>
        <w:trPr>
          <w:trHeight w:val="540"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5945E">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公共卫生与预防医学</w:t>
            </w:r>
          </w:p>
        </w:tc>
      </w:tr>
      <w:tr w14:paraId="782456EA">
        <w:tblPrEx>
          <w:tblCellMar>
            <w:top w:w="0" w:type="dxa"/>
            <w:left w:w="108" w:type="dxa"/>
            <w:bottom w:w="0" w:type="dxa"/>
            <w:right w:w="108" w:type="dxa"/>
          </w:tblCellMar>
        </w:tblPrEx>
        <w:trPr>
          <w:trHeight w:val="540"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DB56A">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中西医结合</w:t>
            </w:r>
          </w:p>
        </w:tc>
      </w:tr>
      <w:tr w14:paraId="0CABEE33">
        <w:tblPrEx>
          <w:tblCellMar>
            <w:top w:w="0" w:type="dxa"/>
            <w:left w:w="108" w:type="dxa"/>
            <w:bottom w:w="0" w:type="dxa"/>
            <w:right w:w="108" w:type="dxa"/>
          </w:tblCellMar>
        </w:tblPrEx>
        <w:trPr>
          <w:trHeight w:val="540"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B2C48">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中医学</w:t>
            </w:r>
          </w:p>
        </w:tc>
      </w:tr>
      <w:tr w14:paraId="2E6F3974">
        <w:tblPrEx>
          <w:tblCellMar>
            <w:top w:w="0" w:type="dxa"/>
            <w:left w:w="108" w:type="dxa"/>
            <w:bottom w:w="0" w:type="dxa"/>
            <w:right w:w="108" w:type="dxa"/>
          </w:tblCellMar>
        </w:tblPrEx>
        <w:trPr>
          <w:trHeight w:val="540"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18944">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药学</w:t>
            </w:r>
          </w:p>
        </w:tc>
      </w:tr>
      <w:tr w14:paraId="36246229">
        <w:tblPrEx>
          <w:tblCellMar>
            <w:top w:w="0" w:type="dxa"/>
            <w:left w:w="108" w:type="dxa"/>
            <w:bottom w:w="0" w:type="dxa"/>
            <w:right w:w="108" w:type="dxa"/>
          </w:tblCellMar>
        </w:tblPrEx>
        <w:trPr>
          <w:trHeight w:val="540"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4F3E7">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解剖学</w:t>
            </w:r>
          </w:p>
        </w:tc>
      </w:tr>
      <w:tr w14:paraId="2D5C34CB">
        <w:tblPrEx>
          <w:tblCellMar>
            <w:top w:w="0" w:type="dxa"/>
            <w:left w:w="108" w:type="dxa"/>
            <w:bottom w:w="0" w:type="dxa"/>
            <w:right w:w="108" w:type="dxa"/>
          </w:tblCellMar>
        </w:tblPrEx>
        <w:trPr>
          <w:trHeight w:val="540"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E88DD">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康复医学</w:t>
            </w:r>
          </w:p>
        </w:tc>
      </w:tr>
      <w:tr w14:paraId="7833B95D">
        <w:tblPrEx>
          <w:tblCellMar>
            <w:top w:w="0" w:type="dxa"/>
            <w:left w:w="108" w:type="dxa"/>
            <w:bottom w:w="0" w:type="dxa"/>
            <w:right w:w="108" w:type="dxa"/>
          </w:tblCellMar>
        </w:tblPrEx>
        <w:trPr>
          <w:trHeight w:val="540"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F7665">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医学心理学</w:t>
            </w:r>
          </w:p>
        </w:tc>
      </w:tr>
      <w:tr w14:paraId="72FDCE33">
        <w:tblPrEx>
          <w:tblCellMar>
            <w:top w:w="0" w:type="dxa"/>
            <w:left w:w="108" w:type="dxa"/>
            <w:bottom w:w="0" w:type="dxa"/>
            <w:right w:w="108" w:type="dxa"/>
          </w:tblCellMar>
        </w:tblPrEx>
        <w:trPr>
          <w:trHeight w:val="540"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C5050">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医学技术学</w:t>
            </w:r>
          </w:p>
        </w:tc>
      </w:tr>
      <w:tr w14:paraId="4784B07A">
        <w:tblPrEx>
          <w:tblCellMar>
            <w:top w:w="0" w:type="dxa"/>
            <w:left w:w="108" w:type="dxa"/>
            <w:bottom w:w="0" w:type="dxa"/>
            <w:right w:w="108" w:type="dxa"/>
          </w:tblCellMar>
        </w:tblPrEx>
        <w:trPr>
          <w:trHeight w:val="540"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86649">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生命科学</w:t>
            </w:r>
          </w:p>
        </w:tc>
      </w:tr>
      <w:tr w14:paraId="4A4AF0D3">
        <w:tblPrEx>
          <w:tblCellMar>
            <w:top w:w="0" w:type="dxa"/>
            <w:left w:w="108" w:type="dxa"/>
            <w:bottom w:w="0" w:type="dxa"/>
            <w:right w:w="108" w:type="dxa"/>
          </w:tblCellMar>
        </w:tblPrEx>
        <w:trPr>
          <w:trHeight w:val="540" w:hRule="atLeast"/>
        </w:trPr>
        <w:tc>
          <w:tcPr>
            <w:tcW w:w="8670" w:type="dxa"/>
            <w:tcBorders>
              <w:top w:val="single" w:color="000000" w:sz="4" w:space="0"/>
              <w:left w:val="single" w:color="000000" w:sz="4" w:space="0"/>
              <w:bottom w:val="single" w:color="000000" w:sz="4" w:space="0"/>
              <w:right w:val="nil"/>
            </w:tcBorders>
            <w:shd w:val="clear" w:color="auto" w:fill="auto"/>
            <w:vAlign w:val="center"/>
          </w:tcPr>
          <w:p w14:paraId="07212CB3">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生物学</w:t>
            </w:r>
          </w:p>
        </w:tc>
      </w:tr>
      <w:tr w14:paraId="28323417">
        <w:tblPrEx>
          <w:tblCellMar>
            <w:top w:w="0" w:type="dxa"/>
            <w:left w:w="108" w:type="dxa"/>
            <w:bottom w:w="0" w:type="dxa"/>
            <w:right w:w="108" w:type="dxa"/>
          </w:tblCellMar>
        </w:tblPrEx>
        <w:trPr>
          <w:trHeight w:val="597" w:hRule="atLeast"/>
        </w:trPr>
        <w:tc>
          <w:tcPr>
            <w:tcW w:w="8670" w:type="dxa"/>
            <w:tcBorders>
              <w:top w:val="single" w:color="000000" w:sz="4" w:space="0"/>
              <w:left w:val="single" w:color="000000" w:sz="4" w:space="0"/>
              <w:bottom w:val="single" w:color="000000" w:sz="4" w:space="0"/>
              <w:right w:val="nil"/>
            </w:tcBorders>
            <w:shd w:val="clear" w:color="auto" w:fill="auto"/>
            <w:vAlign w:val="center"/>
          </w:tcPr>
          <w:p w14:paraId="718240C4">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生态学</w:t>
            </w:r>
          </w:p>
        </w:tc>
      </w:tr>
      <w:tr w14:paraId="500A27C9">
        <w:tblPrEx>
          <w:tblCellMar>
            <w:top w:w="0" w:type="dxa"/>
            <w:left w:w="108" w:type="dxa"/>
            <w:bottom w:w="0" w:type="dxa"/>
            <w:right w:w="108" w:type="dxa"/>
          </w:tblCellMar>
        </w:tblPrEx>
        <w:trPr>
          <w:trHeight w:val="799" w:hRule="atLeast"/>
        </w:trPr>
        <w:tc>
          <w:tcPr>
            <w:tcW w:w="8670" w:type="dxa"/>
            <w:tcBorders>
              <w:top w:val="single" w:color="000000" w:sz="4" w:space="0"/>
              <w:left w:val="single" w:color="000000" w:sz="4" w:space="0"/>
              <w:bottom w:val="single" w:color="000000" w:sz="4" w:space="0"/>
              <w:right w:val="nil"/>
            </w:tcBorders>
            <w:shd w:val="clear" w:color="auto" w:fill="auto"/>
            <w:vAlign w:val="center"/>
          </w:tcPr>
          <w:p w14:paraId="299CCE47">
            <w:pPr>
              <w:widowControl/>
              <w:adjustRightInd w:val="0"/>
              <w:snapToGrid w:val="0"/>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宏观生态学、</w:t>
            </w:r>
          </w:p>
          <w:p w14:paraId="663F9A5F">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土壤及矿山生态修复</w:t>
            </w:r>
          </w:p>
        </w:tc>
      </w:tr>
      <w:tr w14:paraId="7FBECE7C">
        <w:tblPrEx>
          <w:tblCellMar>
            <w:top w:w="0" w:type="dxa"/>
            <w:left w:w="108" w:type="dxa"/>
            <w:bottom w:w="0" w:type="dxa"/>
            <w:right w:w="108" w:type="dxa"/>
          </w:tblCellMar>
        </w:tblPrEx>
        <w:trPr>
          <w:trHeight w:val="540" w:hRule="atLeast"/>
        </w:trPr>
        <w:tc>
          <w:tcPr>
            <w:tcW w:w="8670" w:type="dxa"/>
            <w:tcBorders>
              <w:top w:val="single" w:color="000000" w:sz="4" w:space="0"/>
              <w:left w:val="single" w:color="000000" w:sz="4" w:space="0"/>
              <w:bottom w:val="single" w:color="000000" w:sz="4" w:space="0"/>
              <w:right w:val="nil"/>
            </w:tcBorders>
            <w:shd w:val="clear" w:color="auto" w:fill="auto"/>
            <w:vAlign w:val="center"/>
          </w:tcPr>
          <w:p w14:paraId="15BECF33">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食用菌学</w:t>
            </w:r>
          </w:p>
        </w:tc>
      </w:tr>
      <w:tr w14:paraId="49F78245">
        <w:tblPrEx>
          <w:tblCellMar>
            <w:top w:w="0" w:type="dxa"/>
            <w:left w:w="108" w:type="dxa"/>
            <w:bottom w:w="0" w:type="dxa"/>
            <w:right w:w="108" w:type="dxa"/>
          </w:tblCellMar>
        </w:tblPrEx>
        <w:trPr>
          <w:trHeight w:val="580" w:hRule="atLeast"/>
        </w:trPr>
        <w:tc>
          <w:tcPr>
            <w:tcW w:w="8670" w:type="dxa"/>
            <w:tcBorders>
              <w:top w:val="single" w:color="000000" w:sz="4" w:space="0"/>
              <w:left w:val="single" w:color="000000" w:sz="4" w:space="0"/>
              <w:bottom w:val="single" w:color="000000" w:sz="4" w:space="0"/>
              <w:right w:val="nil"/>
            </w:tcBorders>
            <w:shd w:val="clear" w:color="auto" w:fill="auto"/>
            <w:vAlign w:val="center"/>
          </w:tcPr>
          <w:p w14:paraId="1669F936">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风景园林及其紧密相关专业</w:t>
            </w:r>
          </w:p>
        </w:tc>
      </w:tr>
      <w:tr w14:paraId="04CB18F9">
        <w:tblPrEx>
          <w:tblCellMar>
            <w:top w:w="0" w:type="dxa"/>
            <w:left w:w="108" w:type="dxa"/>
            <w:bottom w:w="0" w:type="dxa"/>
            <w:right w:w="108" w:type="dxa"/>
          </w:tblCellMar>
        </w:tblPrEx>
        <w:trPr>
          <w:trHeight w:val="642" w:hRule="atLeast"/>
        </w:trPr>
        <w:tc>
          <w:tcPr>
            <w:tcW w:w="8670" w:type="dxa"/>
            <w:tcBorders>
              <w:top w:val="nil"/>
              <w:left w:val="nil"/>
              <w:bottom w:val="nil"/>
              <w:right w:val="nil"/>
            </w:tcBorders>
            <w:shd w:val="clear" w:color="auto" w:fill="auto"/>
            <w:vAlign w:val="center"/>
          </w:tcPr>
          <w:p w14:paraId="1F1ABEC7">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学科教学（生物）、生物教学法</w:t>
            </w:r>
          </w:p>
        </w:tc>
      </w:tr>
      <w:tr w14:paraId="627AE4B6">
        <w:tblPrEx>
          <w:tblCellMar>
            <w:top w:w="0" w:type="dxa"/>
            <w:left w:w="108" w:type="dxa"/>
            <w:bottom w:w="0" w:type="dxa"/>
            <w:right w:w="108" w:type="dxa"/>
          </w:tblCellMar>
        </w:tblPrEx>
        <w:trPr>
          <w:trHeight w:val="548"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DA48">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油气田开发工程</w:t>
            </w:r>
          </w:p>
        </w:tc>
      </w:tr>
      <w:tr w14:paraId="321B7122">
        <w:tblPrEx>
          <w:tblCellMar>
            <w:top w:w="0" w:type="dxa"/>
            <w:left w:w="108" w:type="dxa"/>
            <w:bottom w:w="0" w:type="dxa"/>
            <w:right w:w="108" w:type="dxa"/>
          </w:tblCellMar>
        </w:tblPrEx>
        <w:trPr>
          <w:trHeight w:val="857"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A937">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环境工程（本、硕、博至少一个学位为环境工程）</w:t>
            </w:r>
          </w:p>
        </w:tc>
      </w:tr>
      <w:tr w14:paraId="475F5D27">
        <w:tblPrEx>
          <w:tblCellMar>
            <w:top w:w="0" w:type="dxa"/>
            <w:left w:w="108" w:type="dxa"/>
            <w:bottom w:w="0" w:type="dxa"/>
            <w:right w:w="108" w:type="dxa"/>
          </w:tblCellMar>
        </w:tblPrEx>
        <w:trPr>
          <w:trHeight w:val="924"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263E">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油气储运工程（本、硕、博至少一个学位为油气储运工程）</w:t>
            </w:r>
          </w:p>
        </w:tc>
      </w:tr>
      <w:tr w14:paraId="01D2D068">
        <w:tblPrEx>
          <w:tblCellMar>
            <w:top w:w="0" w:type="dxa"/>
            <w:left w:w="108" w:type="dxa"/>
            <w:bottom w:w="0" w:type="dxa"/>
            <w:right w:w="108" w:type="dxa"/>
          </w:tblCellMar>
        </w:tblPrEx>
        <w:trPr>
          <w:trHeight w:val="630"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7877">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土木工程</w:t>
            </w:r>
          </w:p>
        </w:tc>
      </w:tr>
      <w:tr w14:paraId="06EE1A4E">
        <w:tblPrEx>
          <w:tblCellMar>
            <w:top w:w="0" w:type="dxa"/>
            <w:left w:w="108" w:type="dxa"/>
            <w:bottom w:w="0" w:type="dxa"/>
            <w:right w:w="108" w:type="dxa"/>
          </w:tblCellMar>
        </w:tblPrEx>
        <w:trPr>
          <w:trHeight w:val="655"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201C">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给排水科学与工程、市政工程</w:t>
            </w:r>
          </w:p>
        </w:tc>
      </w:tr>
      <w:tr w14:paraId="57B0E3DA">
        <w:tblPrEx>
          <w:tblCellMar>
            <w:top w:w="0" w:type="dxa"/>
            <w:left w:w="108" w:type="dxa"/>
            <w:bottom w:w="0" w:type="dxa"/>
            <w:right w:w="108" w:type="dxa"/>
          </w:tblCellMar>
        </w:tblPrEx>
        <w:trPr>
          <w:trHeight w:val="712"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818A">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力学、土木工程材料</w:t>
            </w:r>
          </w:p>
        </w:tc>
      </w:tr>
      <w:tr w14:paraId="58A5C8D0">
        <w:tblPrEx>
          <w:tblCellMar>
            <w:top w:w="0" w:type="dxa"/>
            <w:left w:w="108" w:type="dxa"/>
            <w:bottom w:w="0" w:type="dxa"/>
            <w:right w:w="108" w:type="dxa"/>
          </w:tblCellMar>
        </w:tblPrEx>
        <w:trPr>
          <w:trHeight w:val="807"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D5CA">
            <w:pPr>
              <w:widowControl/>
              <w:adjustRightInd w:val="0"/>
              <w:snapToGrid w:val="0"/>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工程项目管理、工程造价、</w:t>
            </w:r>
          </w:p>
          <w:p w14:paraId="3E693EE6">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建筑环境与能源应用</w:t>
            </w:r>
          </w:p>
        </w:tc>
      </w:tr>
      <w:tr w14:paraId="6B4641D5">
        <w:tblPrEx>
          <w:tblCellMar>
            <w:top w:w="0" w:type="dxa"/>
            <w:left w:w="108" w:type="dxa"/>
            <w:bottom w:w="0" w:type="dxa"/>
            <w:right w:w="108" w:type="dxa"/>
          </w:tblCellMar>
        </w:tblPrEx>
        <w:trPr>
          <w:trHeight w:val="660"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BF2BC">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体育人文</w:t>
            </w:r>
          </w:p>
        </w:tc>
      </w:tr>
      <w:tr w14:paraId="47C9E457">
        <w:tblPrEx>
          <w:tblCellMar>
            <w:top w:w="0" w:type="dxa"/>
            <w:left w:w="108" w:type="dxa"/>
            <w:bottom w:w="0" w:type="dxa"/>
            <w:right w:w="108" w:type="dxa"/>
          </w:tblCellMar>
        </w:tblPrEx>
        <w:trPr>
          <w:trHeight w:val="703"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B3AA7">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运动人体科学</w:t>
            </w:r>
          </w:p>
        </w:tc>
      </w:tr>
      <w:tr w14:paraId="69C65A88">
        <w:tblPrEx>
          <w:tblCellMar>
            <w:top w:w="0" w:type="dxa"/>
            <w:left w:w="108" w:type="dxa"/>
            <w:bottom w:w="0" w:type="dxa"/>
            <w:right w:w="108" w:type="dxa"/>
          </w:tblCellMar>
        </w:tblPrEx>
        <w:trPr>
          <w:trHeight w:val="746"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7125F">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体育教育训练学</w:t>
            </w:r>
          </w:p>
        </w:tc>
      </w:tr>
      <w:tr w14:paraId="13CF385E">
        <w:tblPrEx>
          <w:tblCellMar>
            <w:top w:w="0" w:type="dxa"/>
            <w:left w:w="108" w:type="dxa"/>
            <w:bottom w:w="0" w:type="dxa"/>
            <w:right w:w="108" w:type="dxa"/>
          </w:tblCellMar>
        </w:tblPrEx>
        <w:trPr>
          <w:trHeight w:val="777"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8A28">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民族传统体育类</w:t>
            </w:r>
          </w:p>
        </w:tc>
      </w:tr>
      <w:tr w14:paraId="16615182">
        <w:tblPrEx>
          <w:tblCellMar>
            <w:top w:w="0" w:type="dxa"/>
            <w:left w:w="108" w:type="dxa"/>
            <w:bottom w:w="0" w:type="dxa"/>
            <w:right w:w="108" w:type="dxa"/>
          </w:tblCellMar>
        </w:tblPrEx>
        <w:trPr>
          <w:trHeight w:val="704"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D85A">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基础医学</w:t>
            </w:r>
          </w:p>
        </w:tc>
      </w:tr>
      <w:tr w14:paraId="1CDB073F">
        <w:tblPrEx>
          <w:tblCellMar>
            <w:top w:w="0" w:type="dxa"/>
            <w:left w:w="108" w:type="dxa"/>
            <w:bottom w:w="0" w:type="dxa"/>
            <w:right w:w="108" w:type="dxa"/>
          </w:tblCellMar>
        </w:tblPrEx>
        <w:trPr>
          <w:trHeight w:val="670"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0B490">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临床医学</w:t>
            </w:r>
          </w:p>
        </w:tc>
      </w:tr>
      <w:tr w14:paraId="63EF1394">
        <w:tblPrEx>
          <w:tblCellMar>
            <w:top w:w="0" w:type="dxa"/>
            <w:left w:w="108" w:type="dxa"/>
            <w:bottom w:w="0" w:type="dxa"/>
            <w:right w:w="108" w:type="dxa"/>
          </w:tblCellMar>
        </w:tblPrEx>
        <w:trPr>
          <w:trHeight w:val="670"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5D143">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工程力学</w:t>
            </w:r>
          </w:p>
        </w:tc>
      </w:tr>
      <w:tr w14:paraId="63A5CE7C">
        <w:tblPrEx>
          <w:tblCellMar>
            <w:top w:w="0" w:type="dxa"/>
            <w:left w:w="108" w:type="dxa"/>
            <w:bottom w:w="0" w:type="dxa"/>
            <w:right w:w="108" w:type="dxa"/>
          </w:tblCellMar>
        </w:tblPrEx>
        <w:trPr>
          <w:trHeight w:val="670"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94F9B">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生物学</w:t>
            </w:r>
          </w:p>
        </w:tc>
      </w:tr>
      <w:tr w14:paraId="29ED5713">
        <w:tblPrEx>
          <w:tblCellMar>
            <w:top w:w="0" w:type="dxa"/>
            <w:left w:w="108" w:type="dxa"/>
            <w:bottom w:w="0" w:type="dxa"/>
            <w:right w:w="108" w:type="dxa"/>
          </w:tblCellMar>
        </w:tblPrEx>
        <w:trPr>
          <w:trHeight w:val="653"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A0FE">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发展经济学</w:t>
            </w:r>
          </w:p>
        </w:tc>
      </w:tr>
      <w:tr w14:paraId="2A3070D3">
        <w:tblPrEx>
          <w:tblCellMar>
            <w:top w:w="0" w:type="dxa"/>
            <w:left w:w="108" w:type="dxa"/>
            <w:bottom w:w="0" w:type="dxa"/>
            <w:right w:w="108" w:type="dxa"/>
          </w:tblCellMar>
        </w:tblPrEx>
        <w:trPr>
          <w:trHeight w:val="670"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6DF9">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农业经济学</w:t>
            </w:r>
          </w:p>
        </w:tc>
      </w:tr>
      <w:tr w14:paraId="5148B968">
        <w:tblPrEx>
          <w:tblCellMar>
            <w:top w:w="0" w:type="dxa"/>
            <w:left w:w="108" w:type="dxa"/>
            <w:bottom w:w="0" w:type="dxa"/>
            <w:right w:w="108" w:type="dxa"/>
          </w:tblCellMar>
        </w:tblPrEx>
        <w:trPr>
          <w:trHeight w:val="687"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94DF2">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农林经济管理</w:t>
            </w:r>
          </w:p>
        </w:tc>
      </w:tr>
      <w:tr w14:paraId="4157EDC2">
        <w:tblPrEx>
          <w:tblCellMar>
            <w:top w:w="0" w:type="dxa"/>
            <w:left w:w="108" w:type="dxa"/>
            <w:bottom w:w="0" w:type="dxa"/>
            <w:right w:w="108" w:type="dxa"/>
          </w:tblCellMar>
        </w:tblPrEx>
        <w:trPr>
          <w:trHeight w:val="712"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0D2B">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产业经济学</w:t>
            </w:r>
          </w:p>
        </w:tc>
      </w:tr>
      <w:tr w14:paraId="20EE43FD">
        <w:tblPrEx>
          <w:tblCellMar>
            <w:top w:w="0" w:type="dxa"/>
            <w:left w:w="108" w:type="dxa"/>
            <w:bottom w:w="0" w:type="dxa"/>
            <w:right w:w="108" w:type="dxa"/>
          </w:tblCellMar>
        </w:tblPrEx>
        <w:trPr>
          <w:trHeight w:val="1280" w:hRule="atLeast"/>
        </w:trPr>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8EC6">
            <w:pPr>
              <w:widowControl/>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化学工程与技术                   能源动力工程                     矿业工程</w:t>
            </w:r>
          </w:p>
        </w:tc>
      </w:tr>
    </w:tbl>
    <w:p w14:paraId="7F8CD9B9"/>
    <w:p w14:paraId="22B46D6D">
      <w:pPr>
        <w:rPr>
          <w:rFonts w:hint="eastAsia" w:ascii="微软雅黑" w:hAnsi="微软雅黑" w:eastAsia="微软雅黑" w:cs="微软雅黑"/>
          <w:b/>
          <w:bCs/>
          <w:i w:val="0"/>
          <w:iCs w:val="0"/>
          <w:caps w:val="0"/>
          <w:color w:val="444444"/>
          <w:spacing w:val="0"/>
          <w:sz w:val="21"/>
          <w:szCs w:val="21"/>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0000000"/>
    <w:rsid w:val="11A02710"/>
    <w:rsid w:val="12C9796E"/>
    <w:rsid w:val="30770E0F"/>
    <w:rsid w:val="44D34E3B"/>
    <w:rsid w:val="4A651F7C"/>
    <w:rsid w:val="52927E1C"/>
    <w:rsid w:val="73263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2691</Words>
  <Characters>2842</Characters>
  <Lines>0</Lines>
  <Paragraphs>0</Paragraphs>
  <TotalTime>1</TotalTime>
  <ScaleCrop>false</ScaleCrop>
  <LinksUpToDate>false</LinksUpToDate>
  <CharactersWithSpaces>2953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2024-10-23T10:05:00Z</dcterms:created>
  <dc:creator>win10</dc:creator>
  <cp:lastModifiedBy>奋斗</cp:lastModifiedBy>
  <dcterms:modified xsi:type="dcterms:W3CDTF">2025-03-12T00:29:34Z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BEFCC409401C49DC94DA48EE4EDBDCAB_12</vt:lpwstr>
  </property>
  <property fmtid="{D5CDD505-2E9C-101B-9397-08002B2CF9AE}" pid="4" name="KSOTemplateDocerSaveRecord">
    <vt:lpwstr>eyJoZGlkIjoiNGZhNzU0NmJiOGUyNWQ4NzI2YjhkNzA1MTdmMmUwZDAiLCJ1c2VySWQiOiI4NjUwNzI3NDgifQ==</vt:lpwstr>
  </property>
</Properties>
</file>