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浙江横店影视职业学院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招聘图书馆管理员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岗位要求：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1.图书档案管理相关专业，本科及以上学历；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2.能熟练运用word excell PPT 制作等办公软件；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3.有自媒体/微信公众号运营经验更佳。</w:t>
      </w:r>
    </w:p>
    <w:p>
      <w:pP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岗位职责：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1.图书借阅、还书等日常管理；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2.借书证管理；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3.图书倒架、移库等；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4.新生入馆教育的授课和宣传；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4.协助招标办完成图书采购，及相关的验收等工作；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5.图书盘点；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6.微信公众号宣传/图书文化活动的组织；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7.领导交代的其他事务。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浙江横店影视职业学院，地址：浙江省东阳市横店镇都督南街138号 。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学院网址：http://www.hcft.edu.cn/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sz w:val="24"/>
          <w:szCs w:val="24"/>
        </w:rPr>
        <w:t>简历投递邮箱：z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t>jhyxyhr_new@yeah.net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instrText xml:space="preserve"> HYPERLINK "mailto:hjdfliu@126.com"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fldChar w:fldCharType="separate"/>
      </w:r>
      <w:r>
        <w:rPr>
          <w:rStyle w:val="4"/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t>hjdfliu@126.com</w:t>
      </w:r>
      <w:r>
        <w:rPr>
          <w:rStyle w:val="4"/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fldChar w:fldCharType="end"/>
      </w:r>
      <w:r>
        <w:rPr>
          <w:rStyle w:val="4"/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instrText xml:space="preserve"> HYPERLINK "mailto:tywenrcb@126.com"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t>tywenrcb@126.com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  <w:fldChar w:fldCharType="end"/>
      </w:r>
    </w:p>
    <w:p>
      <w:pPr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邮件主题及压缩文件名称统一为：</w:t>
      </w:r>
      <w:r>
        <w:rPr>
          <w:rFonts w:hint="default" w:ascii="Times New Roman" w:hAnsi="Times New Roman" w:cs="Times New Roman"/>
          <w:b/>
          <w:bCs/>
          <w:color w:val="C00000"/>
          <w:sz w:val="24"/>
          <w:highlight w:val="none"/>
        </w:rPr>
        <w:t>应聘岗位+姓名+学历+专业</w:t>
      </w:r>
      <w:r>
        <w:rPr>
          <w:rFonts w:hint="default" w:ascii="Times New Roman" w:hAnsi="Times New Roman" w:cs="Times New Roman"/>
          <w:b/>
          <w:bCs/>
          <w:color w:val="C00000"/>
          <w:sz w:val="24"/>
          <w:highlight w:val="none"/>
          <w:lang w:val="en-US" w:eastAsia="zh-CN"/>
        </w:rPr>
        <w:t>+中国优秀人才网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67CA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2024-06-19T07:32:04Z</dcterms:created>
  <dc:creator>win10</dc:creator>
  <cp:lastModifiedBy>win10</cp:lastModifiedBy>
  <dcterms:modified xsi:type="dcterms:W3CDTF">2024-06-19T07:33:54Z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ABB37FF5E3E24D1498BC2EC52851CF4B_12</vt:lpwstr>
  </property>
</Properties>
</file>