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b/>
          <w:bCs/>
          <w:color w:val="000000"/>
          <w:sz w:val="30"/>
          <w:szCs w:val="30"/>
          <w:shd w:val="clear" w:color="auto" w:fill="FFFFFF"/>
        </w:rPr>
      </w:pPr>
      <w:r>
        <w:rPr>
          <w:rFonts w:hint="eastAsia" w:ascii="华文仿宋" w:hAnsi="华文仿宋" w:eastAsia="华文仿宋"/>
          <w:b/>
          <w:bCs/>
          <w:color w:val="000000"/>
          <w:sz w:val="30"/>
          <w:szCs w:val="30"/>
          <w:shd w:val="clear" w:color="auto" w:fill="FFFFFF"/>
        </w:rPr>
        <w:t>电子科大蒙翠玲教授课题组、李博闻教授课题组诚聘博士后</w:t>
      </w:r>
    </w:p>
    <w:p>
      <w:pPr>
        <w:ind w:firstLine="300" w:firstLineChars="100"/>
        <w:jc w:val="both"/>
        <w:rPr>
          <w:rFonts w:hint="eastAsia" w:ascii="华文仿宋" w:hAnsi="华文仿宋" w:eastAsia="华文仿宋"/>
          <w:color w:val="000000"/>
          <w:sz w:val="30"/>
          <w:szCs w:val="30"/>
          <w:shd w:val="clear" w:color="auto" w:fill="FFFFFF"/>
          <w:lang w:eastAsia="zh-CN"/>
        </w:rPr>
      </w:pPr>
      <w:r>
        <w:rPr>
          <w:rFonts w:hint="eastAsia" w:ascii="华文仿宋" w:hAnsi="华文仿宋" w:eastAsia="华文仿宋"/>
          <w:color w:val="000000"/>
          <w:sz w:val="30"/>
          <w:szCs w:val="30"/>
          <w:shd w:val="clear" w:color="auto" w:fill="FFFFFF"/>
          <w:lang w:eastAsia="zh-CN"/>
        </w:rPr>
        <w:t>（</w:t>
      </w:r>
      <w:r>
        <w:rPr>
          <w:rFonts w:hint="eastAsia" w:ascii="华文仿宋" w:hAnsi="华文仿宋" w:eastAsia="华文仿宋"/>
          <w:color w:val="000000"/>
          <w:sz w:val="30"/>
          <w:szCs w:val="30"/>
          <w:shd w:val="clear" w:color="auto" w:fill="FFFFFF"/>
        </w:rPr>
        <w:t>光学工程、光电信息工程、光学、材料科学等相关专业</w:t>
      </w:r>
      <w:r>
        <w:rPr>
          <w:rFonts w:hint="eastAsia" w:ascii="华文仿宋" w:hAnsi="华文仿宋" w:eastAsia="华文仿宋"/>
          <w:color w:val="000000"/>
          <w:sz w:val="30"/>
          <w:szCs w:val="30"/>
          <w:shd w:val="clear" w:color="auto" w:fill="FFFFFF"/>
          <w:lang w:eastAsia="zh-CN"/>
        </w:rPr>
        <w:t>）</w:t>
      </w:r>
    </w:p>
    <w:p>
      <w:pPr>
        <w:ind w:firstLine="300" w:firstLineChars="100"/>
        <w:jc w:val="both"/>
        <w:rPr>
          <w:rFonts w:hint="eastAsia" w:ascii="华文仿宋" w:hAnsi="华文仿宋" w:eastAsia="华文仿宋"/>
          <w:color w:val="000000"/>
          <w:sz w:val="30"/>
          <w:szCs w:val="30"/>
          <w:shd w:val="clear" w:color="auto" w:fill="FFFFFF"/>
          <w:lang w:eastAsia="zh-CN"/>
        </w:rPr>
      </w:pPr>
    </w:p>
    <w:p>
      <w:pPr>
        <w:widowControl/>
        <w:jc w:val="left"/>
        <w:rPr>
          <w:rFonts w:ascii="华文仿宋" w:hAnsi="华文仿宋" w:eastAsia="华文仿宋" w:cs="宋体"/>
          <w:kern w:val="0"/>
          <w:szCs w:val="21"/>
          <w14:ligatures w14:val="none"/>
        </w:rPr>
      </w:pPr>
      <w:r>
        <w:rPr>
          <w:rFonts w:hint="eastAsia" w:ascii="华文仿宋" w:hAnsi="华文仿宋" w:eastAsia="华文仿宋" w:cs="宋体"/>
          <w:b/>
          <w:bCs/>
          <w:color w:val="0070C0"/>
          <w:kern w:val="0"/>
          <w:szCs w:val="21"/>
          <w:shd w:val="clear" w:color="auto" w:fill="FFFFFF"/>
          <w14:ligatures w14:val="none"/>
        </w:rPr>
        <w:t>一、 岗位需求：</w:t>
      </w:r>
      <w:r>
        <w:rPr>
          <w:rFonts w:ascii="华文仿宋" w:hAnsi="华文仿宋" w:eastAsia="华文仿宋" w:cs="宋体"/>
          <w:color w:val="000000"/>
          <w:kern w:val="0"/>
          <w:szCs w:val="21"/>
          <w:shd w:val="clear" w:color="auto" w:fill="FFFFFF"/>
          <w14:ligatures w14:val="none"/>
        </w:rPr>
        <w:t>博士后</w:t>
      </w:r>
      <w:r>
        <w:rPr>
          <w:rFonts w:hint="eastAsia" w:ascii="华文仿宋" w:hAnsi="华文仿宋" w:eastAsia="华文仿宋" w:cs="宋体"/>
          <w:color w:val="000000"/>
          <w:kern w:val="0"/>
          <w:szCs w:val="21"/>
          <w:shd w:val="clear" w:color="auto" w:fill="FFFFFF"/>
          <w14:ligatures w14:val="none"/>
        </w:rPr>
        <w:t>、科研助理</w:t>
      </w:r>
      <w:bookmarkStart w:id="0" w:name="_GoBack"/>
      <w:bookmarkEnd w:id="0"/>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 xml:space="preserve">方向1：光学工程相关专业、液晶拓扑光子学和光学仿真等研究方向 </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方向2：光学频率梳，光纤传感，光学气体传感，光纤锁模激光器等研究方向</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这里说明一下，方向1为蒙教授的研究方向；方向2为李教授的研究方向。两位老师为夫妻关系，在电子科大研究独立，合作紧密。因为我们更多是交叉学科，学术氛围非常自由与浓厚，因此请大家不要太拘泥专业，具体可来信详谈，感谢！）</w:t>
      </w:r>
    </w:p>
    <w:p>
      <w:pPr>
        <w:widowControl/>
        <w:shd w:val="clear" w:color="auto" w:fill="FFFFFF"/>
        <w:jc w:val="left"/>
        <w:rPr>
          <w:rFonts w:ascii="华文仿宋" w:hAnsi="华文仿宋" w:eastAsia="华文仿宋" w:cs="宋体"/>
          <w:color w:val="000000"/>
          <w:kern w:val="0"/>
          <w:szCs w:val="21"/>
          <w14:ligatures w14:val="none"/>
        </w:rPr>
      </w:pPr>
    </w:p>
    <w:p>
      <w:pPr>
        <w:widowControl/>
        <w:jc w:val="left"/>
        <w:rPr>
          <w:rFonts w:ascii="华文仿宋" w:hAnsi="华文仿宋" w:eastAsia="华文仿宋" w:cs="宋体"/>
          <w:kern w:val="0"/>
          <w:szCs w:val="21"/>
          <w14:ligatures w14:val="none"/>
        </w:rPr>
      </w:pPr>
      <w:r>
        <w:rPr>
          <w:rFonts w:hint="eastAsia" w:ascii="华文仿宋" w:hAnsi="华文仿宋" w:eastAsia="华文仿宋" w:cs="宋体"/>
          <w:b/>
          <w:bCs/>
          <w:color w:val="0070C0"/>
          <w:kern w:val="0"/>
          <w:szCs w:val="21"/>
          <w:shd w:val="clear" w:color="auto" w:fill="FFFFFF"/>
          <w14:ligatures w14:val="none"/>
        </w:rPr>
        <w:t>二、应聘条件</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1. 在国内外获得博士学位，品学兼优、身体健康；年龄一般在35周岁及以下，特别优秀者可适当放宽 (我们更看重能力，而不在乎年龄)</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2. 具有较强科研能力和良好的团队协作精神，对岗位研究方向感兴趣</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3</w:t>
      </w:r>
      <w:r>
        <w:rPr>
          <w:rFonts w:ascii="华文仿宋" w:hAnsi="华文仿宋" w:eastAsia="华文仿宋" w:cs="宋体"/>
          <w:color w:val="000000"/>
          <w:kern w:val="0"/>
          <w:szCs w:val="21"/>
          <w14:ligatures w14:val="none"/>
        </w:rPr>
        <w:t xml:space="preserve">. </w:t>
      </w:r>
      <w:r>
        <w:rPr>
          <w:rFonts w:hint="eastAsia" w:ascii="华文仿宋" w:hAnsi="华文仿宋" w:eastAsia="华文仿宋" w:cs="宋体"/>
          <w:color w:val="000000"/>
          <w:kern w:val="0"/>
          <w:szCs w:val="21"/>
          <w14:ligatures w14:val="none"/>
        </w:rPr>
        <w:t>在以上方向1或方向2有较为丰富的研究经历 （只要您具备光学背景，便非常欢迎您联系我们，作进一步了解）</w:t>
      </w:r>
    </w:p>
    <w:p>
      <w:pPr>
        <w:widowControl/>
        <w:shd w:val="clear" w:color="auto" w:fill="FFFFFF"/>
        <w:jc w:val="left"/>
        <w:rPr>
          <w:rFonts w:ascii="华文仿宋" w:hAnsi="华文仿宋" w:eastAsia="华文仿宋" w:cs="宋体"/>
          <w:color w:val="000000"/>
          <w:kern w:val="0"/>
          <w:szCs w:val="21"/>
          <w14:ligatures w14:val="none"/>
        </w:rPr>
      </w:pPr>
    </w:p>
    <w:p>
      <w:pPr>
        <w:widowControl/>
        <w:jc w:val="left"/>
        <w:rPr>
          <w:rFonts w:ascii="华文仿宋" w:hAnsi="华文仿宋" w:eastAsia="华文仿宋" w:cs="宋体"/>
          <w:kern w:val="0"/>
          <w:szCs w:val="21"/>
          <w14:ligatures w14:val="none"/>
        </w:rPr>
      </w:pPr>
      <w:r>
        <w:rPr>
          <w:rFonts w:ascii="华文仿宋" w:hAnsi="华文仿宋" w:eastAsia="华文仿宋" w:cs="宋体"/>
          <w:b/>
          <w:bCs/>
          <w:color w:val="0070C0"/>
          <w:kern w:val="0"/>
          <w:szCs w:val="21"/>
          <w:shd w:val="clear" w:color="auto" w:fill="FFFFFF"/>
          <w14:ligatures w14:val="none"/>
        </w:rPr>
        <w:t>三、待遇</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b/>
          <w:bCs/>
          <w:color w:val="000000"/>
          <w:kern w:val="0"/>
          <w:szCs w:val="21"/>
          <w14:ligatures w14:val="none"/>
        </w:rPr>
        <w:t>1</w:t>
      </w:r>
      <w:r>
        <w:rPr>
          <w:rFonts w:ascii="华文仿宋" w:hAnsi="华文仿宋" w:eastAsia="华文仿宋" w:cs="宋体"/>
          <w:b/>
          <w:bCs/>
          <w:color w:val="000000"/>
          <w:kern w:val="0"/>
          <w:szCs w:val="21"/>
          <w14:ligatures w14:val="none"/>
        </w:rPr>
        <w:t xml:space="preserve">. </w:t>
      </w:r>
      <w:r>
        <w:rPr>
          <w:rFonts w:hint="eastAsia" w:ascii="华文仿宋" w:hAnsi="华文仿宋" w:eastAsia="华文仿宋" w:cs="宋体"/>
          <w:b/>
          <w:bCs/>
          <w:color w:val="000000"/>
          <w:kern w:val="0"/>
          <w:szCs w:val="21"/>
          <w14:ligatures w14:val="none"/>
        </w:rPr>
        <w:t>工作单位：电子科技大学</w:t>
      </w:r>
      <w:r>
        <w:rPr>
          <w:rFonts w:hint="eastAsia" w:ascii="华文仿宋" w:hAnsi="华文仿宋" w:eastAsia="华文仿宋" w:cs="宋体"/>
          <w:color w:val="000000"/>
          <w:kern w:val="0"/>
          <w:szCs w:val="21"/>
          <w14:ligatures w14:val="none"/>
        </w:rPr>
        <w:t>，工作地点在四川省成都市电子科大清水河校区</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2</w:t>
      </w:r>
      <w:r>
        <w:rPr>
          <w:rFonts w:ascii="华文仿宋" w:hAnsi="华文仿宋" w:eastAsia="华文仿宋" w:cs="宋体"/>
          <w:color w:val="000000"/>
          <w:kern w:val="0"/>
          <w:szCs w:val="21"/>
          <w14:ligatures w14:val="none"/>
        </w:rPr>
        <w:t>.</w:t>
      </w:r>
      <w:r>
        <w:rPr>
          <w:rFonts w:hint="eastAsia" w:ascii="华文仿宋" w:hAnsi="华文仿宋" w:eastAsia="华文仿宋" w:cs="宋体"/>
          <w:color w:val="000000"/>
          <w:kern w:val="0"/>
          <w:szCs w:val="21"/>
          <w14:ligatures w14:val="none"/>
        </w:rPr>
        <w:t xml:space="preserve"> 资助标准为 30-</w:t>
      </w:r>
      <w:r>
        <w:rPr>
          <w:rFonts w:ascii="华文仿宋" w:hAnsi="华文仿宋" w:eastAsia="华文仿宋" w:cs="宋体"/>
          <w:color w:val="000000"/>
          <w:kern w:val="0"/>
          <w:szCs w:val="21"/>
          <w14:ligatures w14:val="none"/>
        </w:rPr>
        <w:t>35</w:t>
      </w:r>
      <w:r>
        <w:rPr>
          <w:rFonts w:hint="eastAsia" w:ascii="华文仿宋" w:hAnsi="华文仿宋" w:eastAsia="华文仿宋" w:cs="宋体"/>
          <w:color w:val="000000"/>
          <w:kern w:val="0"/>
          <w:szCs w:val="21"/>
          <w14:ligatures w14:val="none"/>
        </w:rPr>
        <w:t>万/年,</w:t>
      </w:r>
      <w:r>
        <w:rPr>
          <w:rFonts w:ascii="华文仿宋" w:hAnsi="华文仿宋" w:eastAsia="华文仿宋" w:cs="宋体"/>
          <w:color w:val="000000"/>
          <w:kern w:val="0"/>
          <w:szCs w:val="21"/>
          <w14:ligatures w14:val="none"/>
        </w:rPr>
        <w:t xml:space="preserve"> </w:t>
      </w:r>
      <w:r>
        <w:rPr>
          <w:rFonts w:hint="eastAsia" w:ascii="华文仿宋" w:hAnsi="华文仿宋" w:eastAsia="华文仿宋" w:cs="宋体"/>
          <w:color w:val="000000"/>
          <w:kern w:val="0"/>
          <w:szCs w:val="21"/>
          <w14:ligatures w14:val="none"/>
        </w:rPr>
        <w:t>若入选“博新计划或国际交流计划引进项目（年薪</w:t>
      </w:r>
      <w:r>
        <w:rPr>
          <w:rFonts w:ascii="华文仿宋" w:hAnsi="华文仿宋" w:eastAsia="华文仿宋" w:cs="宋体"/>
          <w:color w:val="000000"/>
          <w:kern w:val="0"/>
          <w:szCs w:val="21"/>
          <w14:ligatures w14:val="none"/>
        </w:rPr>
        <w:t>40万+</w:t>
      </w:r>
      <w:r>
        <w:rPr>
          <w:rFonts w:hint="eastAsia" w:ascii="华文仿宋" w:hAnsi="华文仿宋" w:eastAsia="华文仿宋" w:cs="宋体"/>
          <w:color w:val="000000"/>
          <w:kern w:val="0"/>
          <w:szCs w:val="21"/>
          <w14:ligatures w14:val="none"/>
        </w:rPr>
        <w:t>）</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3</w:t>
      </w:r>
      <w:r>
        <w:rPr>
          <w:rFonts w:ascii="华文仿宋" w:hAnsi="华文仿宋" w:eastAsia="华文仿宋" w:cs="宋体"/>
          <w:color w:val="000000"/>
          <w:kern w:val="0"/>
          <w:szCs w:val="21"/>
          <w14:ligatures w14:val="none"/>
        </w:rPr>
        <w:t xml:space="preserve">. </w:t>
      </w:r>
      <w:r>
        <w:rPr>
          <w:rFonts w:hint="eastAsia" w:ascii="华文仿宋" w:hAnsi="华文仿宋" w:eastAsia="华文仿宋" w:cs="宋体"/>
          <w:color w:val="000000"/>
          <w:kern w:val="0"/>
          <w:szCs w:val="21"/>
          <w14:ligatures w14:val="none"/>
        </w:rPr>
        <w:t>提供博士后公寓（免租金）或租房补贴</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4</w:t>
      </w:r>
      <w:r>
        <w:rPr>
          <w:rFonts w:ascii="华文仿宋" w:hAnsi="华文仿宋" w:eastAsia="华文仿宋" w:cs="宋体"/>
          <w:color w:val="000000"/>
          <w:kern w:val="0"/>
          <w:szCs w:val="21"/>
          <w14:ligatures w14:val="none"/>
        </w:rPr>
        <w:t xml:space="preserve">. </w:t>
      </w:r>
      <w:r>
        <w:rPr>
          <w:rFonts w:hint="eastAsia" w:ascii="华文仿宋" w:hAnsi="华文仿宋" w:eastAsia="华文仿宋" w:cs="宋体"/>
          <w:color w:val="000000"/>
          <w:kern w:val="0"/>
          <w:szCs w:val="21"/>
          <w14:ligatures w14:val="none"/>
        </w:rPr>
        <w:t>享受学校教职工子女入园入学政策，享受四川省博士后子女择校政策</w:t>
      </w:r>
    </w:p>
    <w:p>
      <w:pPr>
        <w:widowControl/>
        <w:shd w:val="clear" w:color="auto" w:fill="FFFFFF"/>
        <w:jc w:val="left"/>
        <w:rPr>
          <w:rFonts w:ascii="华文仿宋" w:hAnsi="华文仿宋" w:eastAsia="华文仿宋" w:cs="宋体"/>
          <w:color w:val="000000"/>
          <w:kern w:val="0"/>
          <w:szCs w:val="21"/>
          <w14:ligatures w14:val="none"/>
        </w:rPr>
      </w:pPr>
      <w:r>
        <w:rPr>
          <w:rFonts w:ascii="华文仿宋" w:hAnsi="华文仿宋" w:eastAsia="华文仿宋" w:cs="宋体"/>
          <w:color w:val="000000"/>
          <w:kern w:val="0"/>
          <w:szCs w:val="21"/>
          <w14:ligatures w14:val="none"/>
        </w:rPr>
        <w:t>5</w:t>
      </w:r>
      <w:r>
        <w:rPr>
          <w:rFonts w:hint="eastAsia" w:ascii="华文仿宋" w:hAnsi="华文仿宋" w:eastAsia="华文仿宋" w:cs="宋体"/>
          <w:color w:val="000000"/>
          <w:kern w:val="0"/>
          <w:szCs w:val="21"/>
          <w14:ligatures w14:val="none"/>
        </w:rPr>
        <w:t>．在站期间可以申请职称评审</w:t>
      </w:r>
    </w:p>
    <w:p>
      <w:pPr>
        <w:widowControl/>
        <w:shd w:val="clear" w:color="auto" w:fill="FFFFFF"/>
        <w:jc w:val="left"/>
        <w:rPr>
          <w:rFonts w:ascii="华文仿宋" w:hAnsi="华文仿宋" w:eastAsia="华文仿宋" w:cs="宋体"/>
          <w:color w:val="000000"/>
          <w:kern w:val="0"/>
          <w:szCs w:val="21"/>
          <w14:ligatures w14:val="none"/>
        </w:rPr>
      </w:pPr>
      <w:r>
        <w:rPr>
          <w:rFonts w:ascii="华文仿宋" w:hAnsi="华文仿宋" w:eastAsia="华文仿宋" w:cs="宋体"/>
          <w:color w:val="000000"/>
          <w:kern w:val="0"/>
          <w:szCs w:val="21"/>
          <w14:ligatures w14:val="none"/>
        </w:rPr>
        <w:t>6</w:t>
      </w:r>
      <w:r>
        <w:rPr>
          <w:rFonts w:hint="eastAsia" w:ascii="华文仿宋" w:hAnsi="华文仿宋" w:eastAsia="华文仿宋" w:cs="宋体"/>
          <w:color w:val="000000"/>
          <w:kern w:val="0"/>
          <w:szCs w:val="21"/>
          <w14:ligatures w14:val="none"/>
        </w:rPr>
        <w:t>．鼓励和支持博士后在站期间到国外开展合作研究</w:t>
      </w:r>
    </w:p>
    <w:p>
      <w:pPr>
        <w:widowControl/>
        <w:shd w:val="clear" w:color="auto" w:fill="FFFFFF"/>
        <w:jc w:val="left"/>
        <w:rPr>
          <w:rFonts w:ascii="华文仿宋" w:hAnsi="华文仿宋" w:eastAsia="华文仿宋" w:cs="宋体"/>
          <w:color w:val="000000"/>
          <w:kern w:val="0"/>
          <w:szCs w:val="21"/>
          <w14:ligatures w14:val="none"/>
        </w:rPr>
      </w:pPr>
      <w:r>
        <w:rPr>
          <w:rFonts w:ascii="华文仿宋" w:hAnsi="华文仿宋" w:eastAsia="华文仿宋" w:cs="宋体"/>
          <w:color w:val="000000"/>
          <w:kern w:val="0"/>
          <w:szCs w:val="21"/>
          <w14:ligatures w14:val="none"/>
        </w:rPr>
        <w:t>7</w:t>
      </w:r>
      <w:r>
        <w:rPr>
          <w:rFonts w:hint="eastAsia" w:ascii="华文仿宋" w:hAnsi="华文仿宋" w:eastAsia="华文仿宋" w:cs="宋体"/>
          <w:color w:val="000000"/>
          <w:kern w:val="0"/>
          <w:szCs w:val="21"/>
          <w14:ligatures w14:val="none"/>
        </w:rPr>
        <w:t>．优秀者可聘任为学校教师（如申请电子科大“百人计划”，学院研究岗位等）</w:t>
      </w:r>
    </w:p>
    <w:p>
      <w:pPr>
        <w:widowControl/>
        <w:shd w:val="clear" w:color="auto" w:fill="FFFFFF"/>
        <w:jc w:val="left"/>
        <w:rPr>
          <w:rFonts w:ascii="华文仿宋" w:hAnsi="华文仿宋" w:eastAsia="华文仿宋" w:cs="宋体"/>
          <w:b/>
          <w:bCs/>
          <w:color w:val="000000"/>
          <w:kern w:val="0"/>
          <w:szCs w:val="21"/>
          <w14:ligatures w14:val="none"/>
        </w:rPr>
      </w:pPr>
      <w:r>
        <w:rPr>
          <w:rFonts w:ascii="华文仿宋" w:hAnsi="华文仿宋" w:eastAsia="华文仿宋" w:cs="宋体"/>
          <w:color w:val="000000"/>
          <w:kern w:val="0"/>
          <w:szCs w:val="21"/>
          <w14:ligatures w14:val="none"/>
        </w:rPr>
        <w:t>8</w:t>
      </w:r>
      <w:r>
        <w:rPr>
          <w:rFonts w:hint="eastAsia" w:ascii="华文仿宋" w:hAnsi="华文仿宋" w:eastAsia="华文仿宋" w:cs="宋体"/>
          <w:color w:val="000000"/>
          <w:kern w:val="0"/>
          <w:szCs w:val="21"/>
          <w14:ligatures w14:val="none"/>
        </w:rPr>
        <w:t>.</w:t>
      </w:r>
      <w:r>
        <w:rPr>
          <w:rFonts w:ascii="华文仿宋" w:hAnsi="华文仿宋" w:eastAsia="华文仿宋" w:cs="宋体"/>
          <w:color w:val="000000"/>
          <w:kern w:val="0"/>
          <w:szCs w:val="21"/>
          <w14:ligatures w14:val="none"/>
        </w:rPr>
        <w:t xml:space="preserve"> </w:t>
      </w:r>
      <w:r>
        <w:rPr>
          <w:rFonts w:hint="eastAsia" w:ascii="华文仿宋" w:hAnsi="华文仿宋" w:eastAsia="华文仿宋" w:cs="宋体"/>
          <w:b/>
          <w:bCs/>
          <w:color w:val="000000"/>
          <w:kern w:val="0"/>
          <w:szCs w:val="21"/>
          <w14:ligatures w14:val="none"/>
        </w:rPr>
        <w:t>具体的待遇面谈 （我们将竭力提供您一个非常有竞争力的薪资！）</w:t>
      </w:r>
    </w:p>
    <w:p>
      <w:pPr>
        <w:widowControl/>
        <w:shd w:val="clear" w:color="auto" w:fill="FFFFFF"/>
        <w:jc w:val="left"/>
        <w:rPr>
          <w:rFonts w:ascii="华文仿宋" w:hAnsi="华文仿宋" w:eastAsia="华文仿宋" w:cs="宋体"/>
          <w:color w:val="000000"/>
          <w:kern w:val="0"/>
          <w:szCs w:val="21"/>
          <w14:ligatures w14:val="none"/>
        </w:rPr>
      </w:pPr>
    </w:p>
    <w:p>
      <w:pPr>
        <w:widowControl/>
        <w:numPr>
          <w:ilvl w:val="0"/>
          <w:numId w:val="1"/>
        </w:numPr>
        <w:jc w:val="left"/>
        <w:rPr>
          <w:rFonts w:ascii="华文仿宋" w:hAnsi="华文仿宋" w:eastAsia="华文仿宋" w:cs="宋体"/>
          <w:b/>
          <w:bCs/>
          <w:color w:val="0070C0"/>
          <w:kern w:val="0"/>
          <w:szCs w:val="21"/>
          <w:shd w:val="clear" w:color="auto" w:fill="FFFFFF"/>
          <w14:ligatures w14:val="none"/>
        </w:rPr>
      </w:pPr>
      <w:r>
        <w:rPr>
          <w:rFonts w:ascii="华文仿宋" w:hAnsi="华文仿宋" w:eastAsia="华文仿宋" w:cs="宋体"/>
          <w:b/>
          <w:bCs/>
          <w:color w:val="0070C0"/>
          <w:kern w:val="0"/>
          <w:szCs w:val="21"/>
          <w:shd w:val="clear" w:color="auto" w:fill="FFFFFF"/>
          <w14:ligatures w14:val="none"/>
        </w:rPr>
        <w:t>电子科技大学简介</w:t>
      </w:r>
    </w:p>
    <w:p>
      <w:pPr>
        <w:widowControl/>
        <w:numPr>
          <w:ilvl w:val="0"/>
          <w:numId w:val="0"/>
        </w:numPr>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电子科技大学是国家“985工程”、“211工程”重点建设的教育部直属重点大学，2017年进入国家建设“世界一流大学”A类高校行列。</w:t>
      </w:r>
    </w:p>
    <w:p>
      <w:pPr>
        <w:widowControl/>
        <w:shd w:val="clear" w:color="auto" w:fill="FFFFFF"/>
        <w:jc w:val="left"/>
        <w:rPr>
          <w:rStyle w:val="10"/>
          <w:rFonts w:ascii="华文仿宋" w:hAnsi="华文仿宋" w:eastAsia="华文仿宋" w:cs="宋体"/>
          <w:kern w:val="0"/>
          <w:szCs w:val="21"/>
          <w14:ligatures w14:val="none"/>
        </w:rPr>
      </w:pPr>
      <w:r>
        <w:rPr>
          <w:rFonts w:hint="eastAsia" w:ascii="华文仿宋" w:hAnsi="华文仿宋" w:eastAsia="华文仿宋" w:cs="宋体"/>
          <w:color w:val="000000"/>
          <w:kern w:val="0"/>
          <w:szCs w:val="21"/>
          <w14:ligatures w14:val="none"/>
        </w:rPr>
        <w:t>蒙教授的个人主页：</w:t>
      </w:r>
      <w:r>
        <w:fldChar w:fldCharType="begin"/>
      </w:r>
      <w:r>
        <w:instrText xml:space="preserve"> HYPERLINK "https://www.iffs.uestc.edu.cn/info/1129/3317.htm" </w:instrText>
      </w:r>
      <w:r>
        <w:fldChar w:fldCharType="separate"/>
      </w:r>
      <w:r>
        <w:rPr>
          <w:rStyle w:val="10"/>
          <w:rFonts w:ascii="华文仿宋" w:hAnsi="华文仿宋" w:eastAsia="华文仿宋" w:cs="宋体"/>
          <w:kern w:val="0"/>
          <w:szCs w:val="21"/>
          <w14:ligatures w14:val="none"/>
        </w:rPr>
        <w:t>https://www.iffs.uestc.edu.cn/info/1129/3317.htm</w:t>
      </w:r>
      <w:r>
        <w:rPr>
          <w:rStyle w:val="10"/>
          <w:rFonts w:ascii="华文仿宋" w:hAnsi="华文仿宋" w:eastAsia="华文仿宋" w:cs="宋体"/>
          <w:kern w:val="0"/>
          <w:szCs w:val="21"/>
          <w14:ligatures w14:val="none"/>
        </w:rPr>
        <w:fldChar w:fldCharType="end"/>
      </w:r>
    </w:p>
    <w:p>
      <w:pPr>
        <w:widowControl/>
        <w:shd w:val="clear" w:color="auto" w:fill="FFFFFF"/>
        <w:ind w:firstLine="1890" w:firstLineChars="900"/>
        <w:jc w:val="left"/>
        <w:rPr>
          <w:rStyle w:val="10"/>
          <w:rFonts w:ascii="华文仿宋" w:hAnsi="华文仿宋" w:eastAsia="华文仿宋" w:cs="宋体"/>
          <w:kern w:val="0"/>
          <w:szCs w:val="21"/>
          <w14:ligatures w14:val="none"/>
        </w:rPr>
      </w:pPr>
      <w:r>
        <w:rPr>
          <w:rStyle w:val="10"/>
          <w:rFonts w:ascii="华文仿宋" w:hAnsi="华文仿宋" w:eastAsia="华文仿宋" w:cs="宋体"/>
          <w:kern w:val="0"/>
          <w:szCs w:val="21"/>
          <w14:ligatures w14:val="none"/>
        </w:rPr>
        <w:t>https://yjsjy.uestc.edu.cn/gmis/jcsjgl/dsfc/dsgrjj/21063?yxsh=21</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李教授的个人主页：</w:t>
      </w:r>
      <w:r>
        <w:fldChar w:fldCharType="begin"/>
      </w:r>
      <w:r>
        <w:instrText xml:space="preserve"> HYPERLINK "https://faculty.uestc.edu.cn/libowen/zh_CN/index/472690/list/index.htm" </w:instrText>
      </w:r>
      <w:r>
        <w:fldChar w:fldCharType="separate"/>
      </w:r>
      <w:r>
        <w:rPr>
          <w:rStyle w:val="10"/>
          <w:rFonts w:ascii="华文仿宋" w:hAnsi="华文仿宋" w:eastAsia="华文仿宋" w:cs="宋体"/>
          <w:kern w:val="0"/>
          <w:szCs w:val="21"/>
          <w14:ligatures w14:val="none"/>
        </w:rPr>
        <w:t>https://faculty.uestc.edu.cn/libowen/zh_CN/index/472690/list/index.htm</w:t>
      </w:r>
      <w:r>
        <w:rPr>
          <w:rStyle w:val="10"/>
          <w:rFonts w:ascii="华文仿宋" w:hAnsi="华文仿宋" w:eastAsia="华文仿宋" w:cs="宋体"/>
          <w:kern w:val="0"/>
          <w:szCs w:val="21"/>
          <w14:ligatures w14:val="none"/>
        </w:rPr>
        <w:fldChar w:fldCharType="end"/>
      </w:r>
    </w:p>
    <w:p>
      <w:pPr>
        <w:widowControl/>
        <w:shd w:val="clear" w:color="auto" w:fill="FFFFFF"/>
        <w:jc w:val="left"/>
        <w:rPr>
          <w:rFonts w:ascii="华文仿宋" w:hAnsi="华文仿宋" w:eastAsia="华文仿宋" w:cs="宋体"/>
          <w:color w:val="000000"/>
          <w:kern w:val="0"/>
          <w:szCs w:val="21"/>
          <w14:ligatures w14:val="none"/>
        </w:rPr>
      </w:pPr>
    </w:p>
    <w:p>
      <w:pPr>
        <w:widowControl/>
        <w:shd w:val="clear" w:color="auto" w:fill="FFFFFF"/>
        <w:jc w:val="left"/>
        <w:rPr>
          <w:rFonts w:ascii="华文仿宋" w:hAnsi="华文仿宋" w:eastAsia="华文仿宋" w:cs="宋体"/>
          <w:color w:val="000000"/>
          <w:kern w:val="0"/>
          <w:szCs w:val="21"/>
          <w14:ligatures w14:val="none"/>
        </w:rPr>
      </w:pPr>
    </w:p>
    <w:p>
      <w:pPr>
        <w:widowControl/>
        <w:jc w:val="left"/>
        <w:rPr>
          <w:rFonts w:ascii="华文仿宋" w:hAnsi="华文仿宋" w:eastAsia="华文仿宋" w:cs="宋体"/>
          <w:color w:val="000000"/>
          <w:kern w:val="0"/>
          <w:szCs w:val="21"/>
          <w14:ligatures w14:val="none"/>
        </w:rPr>
      </w:pPr>
      <w:r>
        <w:rPr>
          <w:rFonts w:ascii="华文仿宋" w:hAnsi="华文仿宋" w:eastAsia="华文仿宋" w:cs="宋体"/>
          <w:b/>
          <w:bCs/>
          <w:color w:val="0070C0"/>
          <w:kern w:val="0"/>
          <w:szCs w:val="21"/>
          <w:shd w:val="clear" w:color="auto" w:fill="FFFFFF"/>
          <w14:ligatures w14:val="none"/>
        </w:rPr>
        <w:t>五、</w:t>
      </w:r>
      <w:r>
        <w:rPr>
          <w:rFonts w:hint="eastAsia" w:ascii="华文仿宋" w:hAnsi="华文仿宋" w:eastAsia="华文仿宋" w:cs="宋体"/>
          <w:b/>
          <w:bCs/>
          <w:color w:val="0070C0"/>
          <w:kern w:val="0"/>
          <w:szCs w:val="21"/>
          <w:shd w:val="clear" w:color="auto" w:fill="FFFFFF"/>
          <w14:ligatures w14:val="none"/>
        </w:rPr>
        <w:t>液晶拓扑光子学实验室</w:t>
      </w:r>
      <w:r>
        <w:rPr>
          <w:rFonts w:ascii="华文仿宋" w:hAnsi="华文仿宋" w:eastAsia="华文仿宋" w:cs="宋体"/>
          <w:b/>
          <w:bCs/>
          <w:color w:val="0070C0"/>
          <w:kern w:val="0"/>
          <w:szCs w:val="21"/>
          <w:shd w:val="clear" w:color="auto" w:fill="FFFFFF"/>
          <w14:ligatures w14:val="none"/>
        </w:rPr>
        <w:t>简介</w:t>
      </w:r>
      <w:r>
        <w:rPr>
          <w:rFonts w:hint="eastAsia" w:ascii="华文仿宋" w:hAnsi="华文仿宋" w:eastAsia="华文仿宋" w:cs="宋体"/>
          <w:color w:val="000000"/>
          <w:kern w:val="0"/>
          <w:szCs w:val="21"/>
          <w14:ligatures w14:val="none"/>
        </w:rPr>
        <w:br w:type="textWrapping"/>
      </w:r>
      <w:r>
        <w:rPr>
          <w:rFonts w:hint="eastAsia" w:ascii="华文仿宋" w:hAnsi="华文仿宋" w:eastAsia="华文仿宋" w:cs="宋体"/>
          <w:color w:val="000000"/>
          <w:kern w:val="0"/>
          <w:szCs w:val="21"/>
          <w:shd w:val="clear" w:color="auto" w:fill="FFFFFF"/>
          <w14:ligatures w14:val="none"/>
        </w:rPr>
        <w:t>液晶拓扑光子学</w:t>
      </w:r>
      <w:r>
        <w:rPr>
          <w:rFonts w:ascii="华文仿宋" w:hAnsi="华文仿宋" w:eastAsia="华文仿宋" w:cs="宋体"/>
          <w:color w:val="000000"/>
          <w:kern w:val="0"/>
          <w:szCs w:val="21"/>
          <w:shd w:val="clear" w:color="auto" w:fill="FFFFFF"/>
          <w14:ligatures w14:val="none"/>
        </w:rPr>
        <w:t>实验室（Lab of Liquid Crystal Topological Photonics）成立于2023年，由国家级青年人才</w:t>
      </w:r>
      <w:r>
        <w:rPr>
          <w:rFonts w:hint="eastAsia" w:ascii="华文仿宋" w:hAnsi="华文仿宋" w:eastAsia="华文仿宋" w:cs="宋体"/>
          <w:color w:val="000000"/>
          <w:kern w:val="0"/>
          <w:szCs w:val="21"/>
          <w:shd w:val="clear" w:color="auto" w:fill="FFFFFF"/>
          <w14:ligatures w14:val="none"/>
        </w:rPr>
        <w:t>蒙翠玲</w:t>
      </w:r>
      <w:r>
        <w:rPr>
          <w:rFonts w:ascii="华文仿宋" w:hAnsi="华文仿宋" w:eastAsia="华文仿宋" w:cs="宋体"/>
          <w:color w:val="000000"/>
          <w:kern w:val="0"/>
          <w:szCs w:val="21"/>
          <w:shd w:val="clear" w:color="auto" w:fill="FFFFFF"/>
          <w14:ligatures w14:val="none"/>
        </w:rPr>
        <w:t>教授担任负责人。主要研究方向包括：</w:t>
      </w:r>
      <w:r>
        <w:rPr>
          <w:rFonts w:hint="eastAsia" w:ascii="华文仿宋" w:hAnsi="华文仿宋" w:eastAsia="华文仿宋" w:cs="宋体"/>
          <w:color w:val="000000"/>
          <w:kern w:val="0"/>
          <w:szCs w:val="21"/>
          <w:shd w:val="clear" w:color="auto" w:fill="FFFFFF"/>
          <w14:ligatures w14:val="none"/>
        </w:rPr>
        <w:t>液晶拓扑超结构、拓扑结构与光相互作用、粒子组装与光操控、液晶弹性体与仿生体、新型结构色与显示。现有博士后一名，博士生一名，硕士生2名。</w:t>
      </w:r>
      <w:r>
        <w:rPr>
          <w:rFonts w:ascii="华文仿宋" w:hAnsi="华文仿宋" w:eastAsia="华文仿宋" w:cs="宋体"/>
          <w:color w:val="000000"/>
          <w:kern w:val="0"/>
          <w:szCs w:val="21"/>
          <w:shd w:val="clear" w:color="auto" w:fill="FFFFFF"/>
          <w14:ligatures w14:val="none"/>
        </w:rPr>
        <w:t>目前课题组同时开展基础和应用两个方向的研究，</w:t>
      </w:r>
      <w:r>
        <w:rPr>
          <w:rFonts w:hint="eastAsia" w:ascii="华文仿宋" w:hAnsi="华文仿宋" w:eastAsia="华文仿宋" w:cs="宋体"/>
          <w:color w:val="000000"/>
          <w:kern w:val="0"/>
          <w:szCs w:val="21"/>
          <w:shd w:val="clear" w:color="auto" w:fill="FFFFFF"/>
          <w14:ligatures w14:val="none"/>
        </w:rPr>
        <w:t>与香港科技大学、美国科罗拉多大学博德分校、香港中文大学、南京大学、中国科技大学、中山大学、深圳大学等多个海内外高校具有非常密切的合作。课题组学术氛围自由、浓厚，研究方向以兴趣为主要导向。诚挚欢迎各位志同道合、愿吃苦耐劳的研究人员一同加入，共同营造有创新力和活力的科研团队。</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团队代表性成果1.</w:t>
      </w:r>
      <w:r>
        <w:rPr>
          <w:rFonts w:ascii="华文仿宋" w:hAnsi="华文仿宋" w:eastAsia="华文仿宋" w:cs="宋体"/>
          <w:color w:val="000000"/>
          <w:kern w:val="0"/>
          <w:szCs w:val="21"/>
          <w14:ligatures w14:val="none"/>
        </w:rPr>
        <w:t xml:space="preserve">Topological Steering of Light by Nematic Vortices and Analogy to Cosmic Strings, </w:t>
      </w:r>
      <w:r>
        <w:rPr>
          <w:rFonts w:ascii="华文仿宋" w:hAnsi="华文仿宋" w:eastAsia="华文仿宋" w:cs="宋体"/>
          <w:b/>
          <w:bCs/>
          <w:color w:val="000000"/>
          <w:kern w:val="0"/>
          <w:szCs w:val="21"/>
          <w14:ligatures w14:val="none"/>
        </w:rPr>
        <w:t>Nat. Mater.</w:t>
      </w:r>
      <w:r>
        <w:rPr>
          <w:rFonts w:ascii="华文仿宋" w:hAnsi="华文仿宋" w:eastAsia="华文仿宋" w:cs="宋体"/>
          <w:color w:val="000000"/>
          <w:kern w:val="0"/>
          <w:szCs w:val="21"/>
          <w14:ligatures w14:val="none"/>
        </w:rPr>
        <w:t xml:space="preserve"> 2023, 22, 64-72. (IF = 47.646)</w:t>
      </w:r>
      <w:r>
        <w:rPr>
          <w:rFonts w:hint="eastAsia" w:ascii="华文仿宋" w:hAnsi="华文仿宋" w:eastAsia="华文仿宋" w:cs="宋体"/>
          <w:color w:val="000000"/>
          <w:kern w:val="0"/>
          <w:szCs w:val="21"/>
          <w14:ligatures w14:val="none"/>
        </w:rPr>
        <w:t xml:space="preserve"> 2.</w:t>
      </w:r>
      <w:r>
        <w:rPr>
          <w:rFonts w:ascii="华文仿宋" w:hAnsi="华文仿宋" w:eastAsia="华文仿宋" w:cs="宋体"/>
          <w:color w:val="000000"/>
          <w:kern w:val="0"/>
          <w:szCs w:val="21"/>
          <w14:ligatures w14:val="none"/>
        </w:rPr>
        <w:t xml:space="preserve"> Ultra-stable Cholesteric Smart Window Triggered by Instantaneous Mechanical Stimuli</w:t>
      </w:r>
      <w:r>
        <w:rPr>
          <w:rFonts w:hint="eastAsia" w:ascii="华文仿宋" w:hAnsi="华文仿宋" w:eastAsia="华文仿宋" w:cs="宋体"/>
          <w:color w:val="000000"/>
          <w:kern w:val="0"/>
          <w:szCs w:val="21"/>
          <w14:ligatures w14:val="none"/>
        </w:rPr>
        <w:t>,</w:t>
      </w:r>
      <w:r>
        <w:rPr>
          <w:rFonts w:ascii="华文仿宋" w:hAnsi="华文仿宋" w:eastAsia="华文仿宋" w:cs="宋体"/>
          <w:color w:val="000000"/>
          <w:kern w:val="0"/>
          <w:szCs w:val="21"/>
          <w14:ligatures w14:val="none"/>
        </w:rPr>
        <w:t xml:space="preserve"> </w:t>
      </w:r>
      <w:r>
        <w:rPr>
          <w:rFonts w:ascii="华文仿宋" w:hAnsi="华文仿宋" w:eastAsia="华文仿宋" w:cs="宋体"/>
          <w:b/>
          <w:bCs/>
          <w:color w:val="000000"/>
          <w:kern w:val="0"/>
          <w:szCs w:val="21"/>
          <w14:ligatures w14:val="none"/>
        </w:rPr>
        <w:t>Nano Energy</w:t>
      </w:r>
      <w:r>
        <w:rPr>
          <w:rFonts w:ascii="华文仿宋" w:hAnsi="华文仿宋" w:eastAsia="华文仿宋" w:cs="宋体"/>
          <w:color w:val="000000"/>
          <w:kern w:val="0"/>
          <w:szCs w:val="21"/>
          <w14:ligatures w14:val="none"/>
        </w:rPr>
        <w:t xml:space="preserve"> 2021, 85, 105976. (IF = 19.069) 3. Normally Transparent Tribo-induced Smart Window, </w:t>
      </w:r>
      <w:r>
        <w:rPr>
          <w:rFonts w:ascii="华文仿宋" w:hAnsi="华文仿宋" w:eastAsia="华文仿宋" w:cs="宋体"/>
          <w:b/>
          <w:bCs/>
          <w:color w:val="000000"/>
          <w:kern w:val="0"/>
          <w:szCs w:val="21"/>
          <w14:ligatures w14:val="none"/>
        </w:rPr>
        <w:t>ACS Nano</w:t>
      </w:r>
      <w:r>
        <w:rPr>
          <w:rFonts w:ascii="华文仿宋" w:hAnsi="华文仿宋" w:eastAsia="华文仿宋" w:cs="宋体"/>
          <w:color w:val="000000"/>
          <w:kern w:val="0"/>
          <w:szCs w:val="21"/>
          <w14:ligatures w14:val="none"/>
        </w:rPr>
        <w:t xml:space="preserve"> 2020, 14(3), 3630-3639. (IF = 18.027) 4. Strong Linearly Polarized Photoluminescence and Electroluminescence from Azobenzene Dye Functionalized Halide Perovskite for Display Application, </w:t>
      </w:r>
      <w:r>
        <w:rPr>
          <w:rFonts w:ascii="华文仿宋" w:hAnsi="华文仿宋" w:eastAsia="华文仿宋" w:cs="宋体"/>
          <w:b/>
          <w:bCs/>
          <w:color w:val="000000"/>
          <w:kern w:val="0"/>
          <w:szCs w:val="21"/>
          <w14:ligatures w14:val="none"/>
        </w:rPr>
        <w:t>Adv. Opt. Mater.</w:t>
      </w:r>
      <w:r>
        <w:rPr>
          <w:rFonts w:ascii="华文仿宋" w:hAnsi="华文仿宋" w:eastAsia="华文仿宋" w:cs="宋体"/>
          <w:color w:val="000000"/>
          <w:kern w:val="0"/>
          <w:szCs w:val="21"/>
          <w14:ligatures w14:val="none"/>
        </w:rPr>
        <w:t xml:space="preserve"> 2020, 8(7), 1901824. (IF = 10.05) 5. Normally Transparent Smart Window with Haze Enhancement via Inhomogeneous Alignment Surface,</w:t>
      </w:r>
      <w:r>
        <w:rPr>
          <w:rFonts w:ascii="华文仿宋" w:hAnsi="华文仿宋" w:eastAsia="华文仿宋" w:cs="宋体"/>
          <w:b/>
          <w:bCs/>
          <w:color w:val="000000"/>
          <w:kern w:val="0"/>
          <w:szCs w:val="21"/>
          <w14:ligatures w14:val="none"/>
        </w:rPr>
        <w:t xml:space="preserve"> Liq. Cryst.</w:t>
      </w:r>
      <w:r>
        <w:rPr>
          <w:rFonts w:ascii="华文仿宋" w:hAnsi="华文仿宋" w:eastAsia="华文仿宋" w:cs="宋体"/>
          <w:color w:val="000000"/>
          <w:kern w:val="0"/>
          <w:szCs w:val="21"/>
          <w14:ligatures w14:val="none"/>
        </w:rPr>
        <w:t xml:space="preserve"> 2018, 46 (3), 484-491. 6. Optical Rewritable Liquid Crystal Displays without a Front Polarizer, </w:t>
      </w:r>
      <w:r>
        <w:rPr>
          <w:rFonts w:ascii="华文仿宋" w:hAnsi="华文仿宋" w:eastAsia="华文仿宋" w:cs="宋体"/>
          <w:b/>
          <w:bCs/>
          <w:color w:val="000000"/>
          <w:kern w:val="0"/>
          <w:szCs w:val="21"/>
          <w14:ligatures w14:val="none"/>
        </w:rPr>
        <w:t>Opt. Lett.</w:t>
      </w:r>
      <w:r>
        <w:rPr>
          <w:rFonts w:ascii="华文仿宋" w:hAnsi="华文仿宋" w:eastAsia="华文仿宋" w:cs="宋体"/>
          <w:color w:val="000000"/>
          <w:kern w:val="0"/>
          <w:szCs w:val="21"/>
          <w14:ligatures w14:val="none"/>
        </w:rPr>
        <w:t xml:space="preserve"> 2018, 43(4), 899-902.</w:t>
      </w:r>
    </w:p>
    <w:p>
      <w:pPr>
        <w:widowControl/>
        <w:jc w:val="left"/>
        <w:rPr>
          <w:rFonts w:ascii="华文仿宋" w:hAnsi="华文仿宋" w:eastAsia="华文仿宋" w:cs="宋体"/>
          <w:b/>
          <w:bCs/>
          <w:color w:val="0070C0"/>
          <w:kern w:val="0"/>
          <w:szCs w:val="21"/>
          <w:shd w:val="clear" w:color="auto" w:fill="FFFFFF"/>
          <w14:ligatures w14:val="none"/>
        </w:rPr>
      </w:pPr>
    </w:p>
    <w:p>
      <w:pPr>
        <w:widowControl/>
        <w:jc w:val="left"/>
        <w:rPr>
          <w:rFonts w:ascii="华文仿宋" w:hAnsi="华文仿宋" w:eastAsia="华文仿宋" w:cs="宋体"/>
          <w:color w:val="000000"/>
          <w:kern w:val="0"/>
          <w:szCs w:val="21"/>
          <w:shd w:val="clear" w:color="auto" w:fill="FFFFFF"/>
          <w14:ligatures w14:val="none"/>
        </w:rPr>
      </w:pPr>
      <w:r>
        <w:rPr>
          <w:rFonts w:hint="eastAsia" w:ascii="华文仿宋" w:hAnsi="华文仿宋" w:eastAsia="华文仿宋" w:cs="宋体"/>
          <w:b/>
          <w:bCs/>
          <w:color w:val="0070C0"/>
          <w:kern w:val="0"/>
          <w:szCs w:val="21"/>
          <w:shd w:val="clear" w:color="auto" w:fill="FFFFFF"/>
          <w:lang w:val="en-US" w:eastAsia="zh-CN"/>
          <w14:ligatures w14:val="none"/>
        </w:rPr>
        <w:t>六</w:t>
      </w:r>
      <w:r>
        <w:rPr>
          <w:rFonts w:ascii="华文仿宋" w:hAnsi="华文仿宋" w:eastAsia="华文仿宋" w:cs="宋体"/>
          <w:b/>
          <w:bCs/>
          <w:color w:val="0070C0"/>
          <w:kern w:val="0"/>
          <w:szCs w:val="21"/>
          <w:shd w:val="clear" w:color="auto" w:fill="FFFFFF"/>
          <w14:ligatures w14:val="none"/>
        </w:rPr>
        <w:t>、</w:t>
      </w:r>
      <w:r>
        <w:rPr>
          <w:rFonts w:hint="eastAsia" w:ascii="华文仿宋" w:hAnsi="华文仿宋" w:eastAsia="华文仿宋" w:cs="宋体"/>
          <w:b/>
          <w:bCs/>
          <w:color w:val="0070C0"/>
          <w:kern w:val="0"/>
          <w:szCs w:val="21"/>
          <w:shd w:val="clear" w:color="auto" w:fill="FFFFFF"/>
          <w14:ligatures w14:val="none"/>
        </w:rPr>
        <w:t>频梳传感实验室</w:t>
      </w:r>
      <w:r>
        <w:rPr>
          <w:rFonts w:ascii="华文仿宋" w:hAnsi="华文仿宋" w:eastAsia="华文仿宋" w:cs="宋体"/>
          <w:b/>
          <w:bCs/>
          <w:color w:val="0070C0"/>
          <w:kern w:val="0"/>
          <w:szCs w:val="21"/>
          <w:shd w:val="clear" w:color="auto" w:fill="FFFFFF"/>
          <w14:ligatures w14:val="none"/>
        </w:rPr>
        <w:t>简介</w:t>
      </w:r>
    </w:p>
    <w:p>
      <w:pPr>
        <w:widowControl/>
        <w:rPr>
          <w:rFonts w:ascii="华文仿宋" w:hAnsi="华文仿宋" w:eastAsia="华文仿宋" w:cs="宋体"/>
          <w:color w:val="000000"/>
          <w:kern w:val="0"/>
          <w:szCs w:val="21"/>
          <w:shd w:val="clear" w:color="auto" w:fill="FFFFFF"/>
          <w14:ligatures w14:val="none"/>
        </w:rPr>
      </w:pPr>
      <w:r>
        <w:rPr>
          <w:rFonts w:hint="eastAsia" w:ascii="华文仿宋" w:hAnsi="华文仿宋" w:eastAsia="华文仿宋" w:cs="宋体"/>
          <w:color w:val="000000"/>
          <w:kern w:val="0"/>
          <w:szCs w:val="21"/>
          <w:shd w:val="clear" w:color="auto" w:fill="FFFFFF"/>
          <w14:ligatures w14:val="none"/>
        </w:rPr>
        <w:t>频梳传感</w:t>
      </w:r>
      <w:r>
        <w:rPr>
          <w:rFonts w:ascii="华文仿宋" w:hAnsi="华文仿宋" w:eastAsia="华文仿宋" w:cs="宋体"/>
          <w:color w:val="000000"/>
          <w:kern w:val="0"/>
          <w:szCs w:val="21"/>
          <w:shd w:val="clear" w:color="auto" w:fill="FFFFFF"/>
          <w14:ligatures w14:val="none"/>
        </w:rPr>
        <w:t>实验室（</w:t>
      </w:r>
      <w:r>
        <w:rPr>
          <w:rFonts w:hint="eastAsia" w:ascii="华文仿宋" w:hAnsi="华文仿宋" w:eastAsia="华文仿宋" w:cs="宋体"/>
          <w:color w:val="000000"/>
          <w:kern w:val="0"/>
          <w:szCs w:val="21"/>
          <w:shd w:val="clear" w:color="auto" w:fill="FFFFFF"/>
          <w14:ligatures w14:val="none"/>
        </w:rPr>
        <w:t>Frequency</w:t>
      </w:r>
      <w:r>
        <w:rPr>
          <w:rFonts w:ascii="华文仿宋" w:hAnsi="华文仿宋" w:eastAsia="华文仿宋" w:cs="宋体"/>
          <w:color w:val="000000"/>
          <w:kern w:val="0"/>
          <w:szCs w:val="21"/>
          <w:shd w:val="clear" w:color="auto" w:fill="FFFFFF"/>
          <w14:ligatures w14:val="none"/>
        </w:rPr>
        <w:t xml:space="preserve"> </w:t>
      </w:r>
      <w:r>
        <w:rPr>
          <w:rFonts w:hint="eastAsia" w:ascii="华文仿宋" w:hAnsi="华文仿宋" w:eastAsia="华文仿宋" w:cs="宋体"/>
          <w:color w:val="000000"/>
          <w:kern w:val="0"/>
          <w:szCs w:val="21"/>
          <w:shd w:val="clear" w:color="auto" w:fill="FFFFFF"/>
          <w14:ligatures w14:val="none"/>
        </w:rPr>
        <w:t>comb</w:t>
      </w:r>
      <w:r>
        <w:rPr>
          <w:rFonts w:ascii="华文仿宋" w:hAnsi="华文仿宋" w:eastAsia="华文仿宋" w:cs="宋体"/>
          <w:color w:val="000000"/>
          <w:kern w:val="0"/>
          <w:szCs w:val="21"/>
          <w:shd w:val="clear" w:color="auto" w:fill="FFFFFF"/>
          <w14:ligatures w14:val="none"/>
        </w:rPr>
        <w:t xml:space="preserve"> </w:t>
      </w:r>
      <w:r>
        <w:rPr>
          <w:rFonts w:hint="eastAsia" w:ascii="华文仿宋" w:hAnsi="华文仿宋" w:eastAsia="华文仿宋" w:cs="宋体"/>
          <w:color w:val="000000"/>
          <w:kern w:val="0"/>
          <w:szCs w:val="21"/>
          <w:shd w:val="clear" w:color="auto" w:fill="FFFFFF"/>
          <w14:ligatures w14:val="none"/>
        </w:rPr>
        <w:t>sensing</w:t>
      </w:r>
      <w:r>
        <w:rPr>
          <w:rFonts w:ascii="华文仿宋" w:hAnsi="华文仿宋" w:eastAsia="华文仿宋" w:cs="宋体"/>
          <w:color w:val="000000"/>
          <w:kern w:val="0"/>
          <w:szCs w:val="21"/>
          <w:shd w:val="clear" w:color="auto" w:fill="FFFFFF"/>
          <w14:ligatures w14:val="none"/>
        </w:rPr>
        <w:t xml:space="preserve"> </w:t>
      </w:r>
      <w:r>
        <w:rPr>
          <w:rFonts w:hint="eastAsia" w:ascii="华文仿宋" w:hAnsi="华文仿宋" w:eastAsia="华文仿宋" w:cs="宋体"/>
          <w:color w:val="000000"/>
          <w:kern w:val="0"/>
          <w:szCs w:val="21"/>
          <w:shd w:val="clear" w:color="auto" w:fill="FFFFFF"/>
          <w14:ligatures w14:val="none"/>
        </w:rPr>
        <w:t>Lab</w:t>
      </w:r>
      <w:r>
        <w:rPr>
          <w:rFonts w:ascii="华文仿宋" w:hAnsi="华文仿宋" w:eastAsia="华文仿宋" w:cs="宋体"/>
          <w:color w:val="000000"/>
          <w:kern w:val="0"/>
          <w:szCs w:val="21"/>
          <w:shd w:val="clear" w:color="auto" w:fill="FFFFFF"/>
          <w14:ligatures w14:val="none"/>
        </w:rPr>
        <w:t>）由国家级青年人才</w:t>
      </w:r>
      <w:r>
        <w:rPr>
          <w:rFonts w:hint="eastAsia" w:ascii="华文仿宋" w:hAnsi="华文仿宋" w:eastAsia="华文仿宋" w:cs="宋体"/>
          <w:color w:val="000000"/>
          <w:kern w:val="0"/>
          <w:szCs w:val="21"/>
          <w:shd w:val="clear" w:color="auto" w:fill="FFFFFF"/>
          <w14:ligatures w14:val="none"/>
        </w:rPr>
        <w:t>李博闻</w:t>
      </w:r>
      <w:r>
        <w:rPr>
          <w:rFonts w:ascii="华文仿宋" w:hAnsi="华文仿宋" w:eastAsia="华文仿宋" w:cs="宋体"/>
          <w:color w:val="000000"/>
          <w:kern w:val="0"/>
          <w:szCs w:val="21"/>
          <w:shd w:val="clear" w:color="auto" w:fill="FFFFFF"/>
          <w14:ligatures w14:val="none"/>
        </w:rPr>
        <w:t>教授担任负责人</w:t>
      </w:r>
      <w:r>
        <w:rPr>
          <w:rFonts w:hint="eastAsia" w:ascii="华文仿宋" w:hAnsi="华文仿宋" w:eastAsia="华文仿宋" w:cs="宋体"/>
          <w:color w:val="000000"/>
          <w:kern w:val="0"/>
          <w:szCs w:val="21"/>
          <w:shd w:val="clear" w:color="auto" w:fill="FFFFFF"/>
          <w14:ligatures w14:val="none"/>
        </w:rPr>
        <w:t>。主要依托 “信息与通信工程”双一流重点学科，是光纤传感与通信教育部重点实验室的核心组成部分之一。教育部重点实验室由</w:t>
      </w:r>
      <w:r>
        <w:rPr>
          <w:rFonts w:ascii="华文仿宋" w:hAnsi="华文仿宋" w:eastAsia="华文仿宋" w:cs="宋体"/>
          <w:color w:val="000000"/>
          <w:kern w:val="0"/>
          <w:szCs w:val="21"/>
          <w:shd w:val="clear" w:color="auto" w:fill="FFFFFF"/>
          <w14:ligatures w14:val="none"/>
        </w:rPr>
        <w:t>IEEE/OSA/SPIE Fellow、长江学者、杰青饶云江教授领衔，拥有多位国家级青年人才，在光纤频率梳及其应用领域积累深厚，具有较大国际影响力，承担了包括重大重点项目在内的多项国家、部委、国防和业界的研究课题，总经费超过1亿元。在《Nature》、《Nature Photonics》、《Nature Communications》、《Advanced Science》等知名期刊发表超过400篇研究论文，获得了多项国</w:t>
      </w:r>
      <w:r>
        <w:rPr>
          <w:rFonts w:hint="eastAsia" w:ascii="华文仿宋" w:hAnsi="华文仿宋" w:eastAsia="华文仿宋" w:cs="宋体"/>
          <w:color w:val="000000"/>
          <w:kern w:val="0"/>
          <w:szCs w:val="21"/>
          <w:shd w:val="clear" w:color="auto" w:fill="FFFFFF"/>
          <w14:ligatures w14:val="none"/>
        </w:rPr>
        <w:t>家、国防和省部级科研奖励，搭建了</w:t>
      </w:r>
      <w:r>
        <w:rPr>
          <w:rFonts w:ascii="华文仿宋" w:hAnsi="华文仿宋" w:eastAsia="华文仿宋" w:cs="宋体"/>
          <w:color w:val="000000"/>
          <w:kern w:val="0"/>
          <w:szCs w:val="21"/>
          <w:shd w:val="clear" w:color="auto" w:fill="FFFFFF"/>
          <w14:ligatures w14:val="none"/>
        </w:rPr>
        <w:t>C+L波段光纤激光频率梳、微腔集成频率梳的2类6种样机，开发了uDAS、uLOFS等一系列性能卓越、国际领先的光纤传感系统，先后与华为、中天、之江实验室和中国工程物理研究院等单位全方位合作，实现了多项技术的应用推广和成功产业化。</w:t>
      </w:r>
    </w:p>
    <w:p>
      <w:pPr>
        <w:widowControl/>
        <w:jc w:val="left"/>
        <w:rPr>
          <w:rFonts w:ascii="华文仿宋" w:hAnsi="华文仿宋" w:eastAsia="华文仿宋" w:cs="宋体"/>
          <w:kern w:val="0"/>
          <w:sz w:val="24"/>
          <w:szCs w:val="24"/>
          <w14:ligatures w14:val="none"/>
        </w:rPr>
      </w:pPr>
      <w:r>
        <w:rPr>
          <w:rFonts w:hint="eastAsia" w:ascii="华文仿宋" w:hAnsi="华文仿宋" w:eastAsia="华文仿宋" w:cs="宋体"/>
          <w:color w:val="000000"/>
          <w:kern w:val="0"/>
          <w:szCs w:val="21"/>
          <w:shd w:val="clear" w:color="auto" w:fill="FFFFFF"/>
          <w14:ligatures w14:val="none"/>
        </w:rPr>
        <w:t>频梳传感</w:t>
      </w:r>
      <w:r>
        <w:rPr>
          <w:rFonts w:ascii="华文仿宋" w:hAnsi="华文仿宋" w:eastAsia="华文仿宋" w:cs="宋体"/>
          <w:color w:val="000000"/>
          <w:kern w:val="0"/>
          <w:szCs w:val="21"/>
          <w:shd w:val="clear" w:color="auto" w:fill="FFFFFF"/>
          <w14:ligatures w14:val="none"/>
        </w:rPr>
        <w:t>实验室主要研究方向包括：</w:t>
      </w:r>
      <w:r>
        <w:rPr>
          <w:rFonts w:hint="eastAsia" w:ascii="华文仿宋" w:hAnsi="华文仿宋" w:eastAsia="华文仿宋" w:cs="宋体"/>
          <w:color w:val="000000"/>
          <w:kern w:val="0"/>
          <w:szCs w:val="21"/>
          <w:shd w:val="clear" w:color="auto" w:fill="FFFFFF"/>
          <w14:ligatures w14:val="none"/>
        </w:rPr>
        <w:t>光纤单腔双频梳、微腔频梳、基于光频梳的光纤分布式传感与气体传感。现有博士生三名，硕士生7名，本科生三名。实验室与美国科罗拉多大学博德分校、加州大学洛杉矶分校、香港大学、香港中文大学以及国内多所一流大学具有密切合作。课题组学术氛围严谨、民主、开放，氛围活跃，关系融洽，以解决领域核心痛点、服务国家重大需求为导向，诚挚欢迎各位有志之士加入。</w:t>
      </w:r>
    </w:p>
    <w:p>
      <w:pPr>
        <w:widowControl/>
        <w:shd w:val="clear" w:color="auto" w:fill="FFFFFF"/>
        <w:jc w:val="left"/>
        <w:rPr>
          <w:rFonts w:ascii="华文仿宋" w:hAnsi="华文仿宋" w:eastAsia="华文仿宋" w:cs="Arial"/>
          <w:color w:val="000000"/>
          <w:szCs w:val="21"/>
          <w:shd w:val="clear" w:color="auto" w:fill="FFFFFF"/>
        </w:rPr>
      </w:pPr>
    </w:p>
    <w:p>
      <w:pPr>
        <w:widowControl/>
        <w:jc w:val="left"/>
        <w:rPr>
          <w:rFonts w:ascii="华文仿宋" w:hAnsi="华文仿宋" w:eastAsia="华文仿宋" w:cs="宋体"/>
          <w:kern w:val="0"/>
          <w:szCs w:val="21"/>
          <w14:ligatures w14:val="none"/>
        </w:rPr>
      </w:pPr>
      <w:r>
        <w:rPr>
          <w:rFonts w:hint="eastAsia" w:ascii="华文仿宋" w:hAnsi="华文仿宋" w:eastAsia="华文仿宋" w:cs="宋体"/>
          <w:b/>
          <w:bCs/>
          <w:color w:val="0070C0"/>
          <w:kern w:val="0"/>
          <w:szCs w:val="21"/>
          <w:shd w:val="clear" w:color="auto" w:fill="FFFFFF"/>
          <w:lang w:val="en-US" w:eastAsia="zh-CN"/>
          <w14:ligatures w14:val="none"/>
        </w:rPr>
        <w:t>七</w:t>
      </w:r>
      <w:r>
        <w:rPr>
          <w:rFonts w:ascii="华文仿宋" w:hAnsi="华文仿宋" w:eastAsia="华文仿宋" w:cs="宋体"/>
          <w:b/>
          <w:bCs/>
          <w:color w:val="0070C0"/>
          <w:kern w:val="0"/>
          <w:szCs w:val="21"/>
          <w:shd w:val="clear" w:color="auto" w:fill="FFFFFF"/>
          <w14:ligatures w14:val="none"/>
        </w:rPr>
        <w:t>、</w:t>
      </w:r>
      <w:r>
        <w:rPr>
          <w:rFonts w:hint="eastAsia" w:ascii="华文仿宋" w:hAnsi="华文仿宋" w:eastAsia="华文仿宋" w:cs="宋体"/>
          <w:b/>
          <w:bCs/>
          <w:color w:val="0070C0"/>
          <w:kern w:val="0"/>
          <w:szCs w:val="21"/>
          <w:shd w:val="clear" w:color="auto" w:fill="FFFFFF"/>
          <w14:ligatures w14:val="none"/>
        </w:rPr>
        <w:t>课题组</w:t>
      </w:r>
      <w:r>
        <w:rPr>
          <w:rFonts w:ascii="华文仿宋" w:hAnsi="华文仿宋" w:eastAsia="华文仿宋" w:cs="宋体"/>
          <w:b/>
          <w:bCs/>
          <w:color w:val="0070C0"/>
          <w:kern w:val="0"/>
          <w:szCs w:val="21"/>
          <w:shd w:val="clear" w:color="auto" w:fill="FFFFFF"/>
          <w14:ligatures w14:val="none"/>
        </w:rPr>
        <w:t>负责人简介</w:t>
      </w:r>
    </w:p>
    <w:p>
      <w:pPr>
        <w:widowControl/>
        <w:shd w:val="clear" w:color="auto" w:fill="FFFFFF"/>
        <w:jc w:val="left"/>
        <w:rPr>
          <w:rFonts w:ascii="华文仿宋" w:hAnsi="华文仿宋" w:eastAsia="华文仿宋" w:cs="宋体"/>
          <w:color w:val="000000"/>
          <w:kern w:val="0"/>
          <w:szCs w:val="21"/>
          <w14:ligatures w14:val="none"/>
        </w:rPr>
      </w:pPr>
      <w:r>
        <w:rPr>
          <w:rFonts w:ascii="华文仿宋" w:hAnsi="华文仿宋" w:eastAsia="华文仿宋" w:cs="宋体"/>
          <w:color w:val="000000"/>
          <w:kern w:val="0"/>
          <w:szCs w:val="21"/>
          <w14:ligatures w14:val="none"/>
        </w:rPr>
        <w:t>蒙翠玲</w:t>
      </w:r>
      <w:r>
        <w:rPr>
          <w:rFonts w:hint="eastAsia" w:ascii="华文仿宋" w:hAnsi="华文仿宋" w:eastAsia="华文仿宋" w:cs="宋体"/>
          <w:color w:val="000000"/>
          <w:kern w:val="0"/>
          <w:szCs w:val="21"/>
          <w14:ligatures w14:val="none"/>
        </w:rPr>
        <w:t>教授</w:t>
      </w:r>
      <w:r>
        <w:rPr>
          <w:rFonts w:ascii="华文仿宋" w:hAnsi="华文仿宋" w:eastAsia="华文仿宋" w:cs="宋体"/>
          <w:color w:val="000000"/>
          <w:kern w:val="0"/>
          <w:szCs w:val="21"/>
          <w14:ligatures w14:val="none"/>
        </w:rPr>
        <w:t>，博士</w:t>
      </w:r>
      <w:r>
        <w:rPr>
          <w:rFonts w:hint="eastAsia" w:ascii="华文仿宋" w:hAnsi="华文仿宋" w:eastAsia="华文仿宋" w:cs="宋体"/>
          <w:color w:val="000000"/>
          <w:kern w:val="0"/>
          <w:szCs w:val="21"/>
          <w14:ligatures w14:val="none"/>
        </w:rPr>
        <w:t>生导师，</w:t>
      </w:r>
      <w:r>
        <w:rPr>
          <w:rFonts w:ascii="华文仿宋" w:hAnsi="华文仿宋" w:eastAsia="华文仿宋" w:cs="宋体"/>
          <w:color w:val="000000"/>
          <w:kern w:val="0"/>
          <w:szCs w:val="21"/>
          <w14:ligatures w14:val="none"/>
        </w:rPr>
        <w:t>2023年入选国家青年人才，液晶拓扑光子学课题组负责人</w:t>
      </w:r>
      <w:r>
        <w:rPr>
          <w:rFonts w:hint="eastAsia" w:ascii="华文仿宋" w:hAnsi="华文仿宋" w:eastAsia="华文仿宋" w:cs="宋体"/>
          <w:color w:val="000000"/>
          <w:kern w:val="0"/>
          <w:szCs w:val="21"/>
          <w14:ligatures w14:val="none"/>
        </w:rPr>
        <w:t>。</w:t>
      </w:r>
      <w:r>
        <w:rPr>
          <w:rFonts w:ascii="华文仿宋" w:hAnsi="华文仿宋" w:eastAsia="华文仿宋" w:cs="宋体"/>
          <w:color w:val="000000"/>
          <w:kern w:val="0"/>
          <w:szCs w:val="21"/>
          <w14:ligatures w14:val="none"/>
        </w:rPr>
        <w:t>2020年博士于香港科技大学，在先进显示与光电子技术国家重点实验室深耕光重构取向技术，入选</w:t>
      </w:r>
      <w:r>
        <w:rPr>
          <w:rFonts w:hint="eastAsia" w:ascii="华文仿宋" w:hAnsi="华文仿宋" w:eastAsia="华文仿宋" w:cs="宋体"/>
          <w:color w:val="000000"/>
          <w:kern w:val="0"/>
          <w:szCs w:val="21"/>
          <w14:ligatures w14:val="none"/>
        </w:rPr>
        <w:t>港科技</w:t>
      </w:r>
      <w:r>
        <w:rPr>
          <w:rFonts w:ascii="华文仿宋" w:hAnsi="华文仿宋" w:eastAsia="华文仿宋" w:cs="宋体"/>
          <w:color w:val="000000"/>
          <w:kern w:val="0"/>
          <w:szCs w:val="21"/>
          <w14:ligatures w14:val="none"/>
        </w:rPr>
        <w:t>国重实验室的核心研究成果</w:t>
      </w:r>
      <w:r>
        <w:rPr>
          <w:rFonts w:hint="eastAsia" w:ascii="华文仿宋" w:hAnsi="华文仿宋" w:eastAsia="华文仿宋" w:cs="宋体"/>
          <w:color w:val="000000"/>
          <w:kern w:val="0"/>
          <w:szCs w:val="21"/>
          <w14:ligatures w14:val="none"/>
        </w:rPr>
        <w:t>两项</w:t>
      </w:r>
      <w:r>
        <w:rPr>
          <w:rFonts w:ascii="华文仿宋" w:hAnsi="华文仿宋" w:eastAsia="华文仿宋" w:cs="宋体"/>
          <w:color w:val="000000"/>
          <w:kern w:val="0"/>
          <w:szCs w:val="21"/>
          <w14:ligatures w14:val="none"/>
        </w:rPr>
        <w:t>。之后前往了美国科罗拉多大学博德分校（原子光学物理全美第一）的物理系深入研究了极具前沿性的可重构拓扑超结构，为多元、动态并且精准的光孤子调控打开了新的大门。如：针对沉浸式虚拟现实显示-大角度光场偏转的关键问题，在以最小光程原理出发的拉格朗日方法和哈密顿方法的理论模型模拟基础上，构建了以精密拓扑超结构为特色的软光子晶体，领域内率先实现了光孤子束从0°到360°偏转的多元化精准调控，为虚拟现实、光子芯片等应用提供创新器件。迄今为止，以第一作者或共同一作在Nat. Mater.、Nano Energy、ACS Nano、Adv. Opt. Mater. 等国际一流学术期刊以及旗舰会议上发表文章30余篇。</w:t>
      </w:r>
      <w:r>
        <w:rPr>
          <w:rFonts w:hint="eastAsia" w:ascii="华文仿宋" w:hAnsi="华文仿宋" w:eastAsia="华文仿宋" w:cs="宋体"/>
          <w:color w:val="000000"/>
          <w:kern w:val="0"/>
          <w:szCs w:val="21"/>
          <w14:ligatures w14:val="none"/>
        </w:rPr>
        <w:t>研究成果多次受到国内外专家和各科学媒体（中国光学,</w:t>
      </w:r>
      <w:r>
        <w:rPr>
          <w:rFonts w:ascii="华文仿宋" w:hAnsi="华文仿宋" w:eastAsia="华文仿宋" w:cs="宋体"/>
          <w:color w:val="000000"/>
          <w:kern w:val="0"/>
          <w:szCs w:val="21"/>
          <w14:ligatures w14:val="none"/>
        </w:rPr>
        <w:t xml:space="preserve"> DeepTech</w:t>
      </w:r>
      <w:r>
        <w:rPr>
          <w:rFonts w:hint="eastAsia" w:ascii="华文仿宋" w:hAnsi="华文仿宋" w:eastAsia="华文仿宋" w:cs="宋体"/>
          <w:color w:val="000000"/>
          <w:kern w:val="0"/>
          <w:szCs w:val="21"/>
          <w14:ligatures w14:val="none"/>
        </w:rPr>
        <w:t>等）竞相报道与高度评价。</w:t>
      </w:r>
      <w:r>
        <w:rPr>
          <w:rFonts w:ascii="华文仿宋" w:hAnsi="华文仿宋" w:eastAsia="华文仿宋" w:cs="宋体"/>
          <w:color w:val="000000"/>
          <w:kern w:val="0"/>
          <w:szCs w:val="21"/>
          <w14:ligatures w14:val="none"/>
        </w:rPr>
        <w:t>多次获液晶光子学相关国际会议的“最佳论文奖”和“最佳海报奖”，受邀学术报告3次，持有美国/中国专利8项。2023年荣获显示领域全球规模最大的SID大会“青年领袖”奖（全球仅8人），并受邀做会议报告。担任SID学会未来之星委员，以及OSA、AIP、ACS和Cell Press旗下8个权威期刊审稿人。</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s="宋体"/>
          <w:color w:val="000000"/>
          <w:kern w:val="0"/>
          <w:szCs w:val="21"/>
          <w14:ligatures w14:val="none"/>
        </w:rPr>
        <w:t>李博闻教授，电子科技大学信息与通信工程学院教授，博士生导师，国家青年人才。2017年博士毕业于香港大学，2018年至2022年在美国科罗拉多大学博德分校从事博士后研究。近年来以超快光学计量为特色研究手段，揭示了若干频梳瞬态动力学机理，研发高能单腔光纤双频梳架构。作为第一作者或通讯作者在《Nature Communications》、《Light：Science</w:t>
      </w:r>
      <w:r>
        <w:rPr>
          <w:rFonts w:ascii="华文仿宋" w:hAnsi="华文仿宋" w:eastAsia="华文仿宋" w:cs="宋体"/>
          <w:color w:val="000000"/>
          <w:kern w:val="0"/>
          <w:szCs w:val="21"/>
          <w14:ligatures w14:val="none"/>
        </w:rPr>
        <w:t xml:space="preserve"> &amp; </w:t>
      </w:r>
      <w:r>
        <w:rPr>
          <w:rFonts w:hint="eastAsia" w:ascii="华文仿宋" w:hAnsi="华文仿宋" w:eastAsia="华文仿宋" w:cs="宋体"/>
          <w:color w:val="000000"/>
          <w:kern w:val="0"/>
          <w:szCs w:val="21"/>
          <w14:ligatures w14:val="none"/>
        </w:rPr>
        <w:t>Applications》《Optica》等期刊发表论文20余篇。荣获2022全球唯一的超快光学青年奖Couillaud Prize，持有美国发明专利4项，在美国合作创立Poseidon Photonics有限公司，研发小型化高能双频梳系统。担任Frontiers客座编辑，以及OSA，IEEE旗下7个权威期刊审稿人。</w:t>
      </w:r>
    </w:p>
    <w:p>
      <w:pPr>
        <w:widowControl/>
        <w:shd w:val="clear" w:color="auto" w:fill="FFFFFF"/>
        <w:jc w:val="left"/>
        <w:rPr>
          <w:rFonts w:ascii="华文仿宋" w:hAnsi="华文仿宋" w:eastAsia="华文仿宋" w:cs="宋体"/>
          <w:color w:val="000000"/>
          <w:kern w:val="0"/>
          <w:szCs w:val="21"/>
          <w14:ligatures w14:val="none"/>
        </w:rPr>
      </w:pPr>
    </w:p>
    <w:p>
      <w:pPr>
        <w:widowControl/>
        <w:shd w:val="clear" w:color="auto" w:fill="FFFFFF"/>
        <w:jc w:val="left"/>
        <w:rPr>
          <w:rFonts w:ascii="华文仿宋" w:hAnsi="华文仿宋" w:eastAsia="华文仿宋" w:cs="宋体"/>
          <w:color w:val="000000"/>
          <w:kern w:val="0"/>
          <w:szCs w:val="21"/>
          <w14:ligatures w14:val="none"/>
        </w:rPr>
      </w:pPr>
      <w:r>
        <w:rPr>
          <w:rStyle w:val="7"/>
          <w:rFonts w:hint="eastAsia" w:ascii="华文仿宋" w:hAnsi="华文仿宋" w:eastAsia="华文仿宋"/>
          <w:color w:val="0070C0"/>
          <w:szCs w:val="21"/>
          <w:shd w:val="clear" w:color="auto" w:fill="FFFFFF"/>
          <w:lang w:val="en-US" w:eastAsia="zh-CN"/>
        </w:rPr>
        <w:t>八</w:t>
      </w:r>
      <w:r>
        <w:rPr>
          <w:rStyle w:val="7"/>
          <w:rFonts w:ascii="华文仿宋" w:hAnsi="华文仿宋" w:eastAsia="华文仿宋"/>
          <w:color w:val="0070C0"/>
          <w:szCs w:val="21"/>
          <w:shd w:val="clear" w:color="auto" w:fill="FFFFFF"/>
        </w:rPr>
        <w:t>、联系方式</w:t>
      </w:r>
      <w:r>
        <w:rPr>
          <w:rFonts w:hint="eastAsia" w:ascii="华文仿宋" w:hAnsi="华文仿宋" w:eastAsia="华文仿宋"/>
          <w:color w:val="000000"/>
          <w:szCs w:val="21"/>
        </w:rPr>
        <w:br w:type="textWrapping"/>
      </w:r>
      <w:r>
        <w:rPr>
          <w:rFonts w:hint="eastAsia" w:ascii="华文仿宋" w:hAnsi="华文仿宋" w:eastAsia="华文仿宋"/>
          <w:color w:val="000000"/>
          <w:szCs w:val="21"/>
          <w:shd w:val="clear" w:color="auto" w:fill="FFFFFF"/>
        </w:rPr>
        <w:t>方向1：</w:t>
      </w:r>
      <w:r>
        <w:rPr>
          <w:rFonts w:ascii="华文仿宋" w:hAnsi="华文仿宋" w:eastAsia="华文仿宋"/>
          <w:color w:val="000000"/>
          <w:szCs w:val="21"/>
          <w:shd w:val="clear" w:color="auto" w:fill="FFFFFF"/>
        </w:rPr>
        <w:t>请将个人简历发至</w:t>
      </w:r>
      <w:r>
        <w:rPr>
          <w:rFonts w:hint="eastAsia" w:ascii="华文仿宋" w:hAnsi="华文仿宋" w:eastAsia="华文仿宋"/>
          <w:color w:val="000000"/>
          <w:szCs w:val="21"/>
          <w:shd w:val="clear" w:color="auto" w:fill="FFFFFF"/>
        </w:rPr>
        <w:t>蒙</w:t>
      </w:r>
      <w:r>
        <w:rPr>
          <w:rFonts w:ascii="华文仿宋" w:hAnsi="华文仿宋" w:eastAsia="华文仿宋"/>
          <w:color w:val="000000"/>
          <w:szCs w:val="21"/>
          <w:shd w:val="clear" w:color="auto" w:fill="FFFFFF"/>
        </w:rPr>
        <w:t>教授邮箱</w:t>
      </w:r>
      <w:r>
        <w:rPr>
          <w:rStyle w:val="7"/>
          <w:rFonts w:hint="eastAsia" w:ascii="微软雅黑" w:hAnsi="微软雅黑" w:eastAsia="微软雅黑" w:cs="微软雅黑"/>
          <w:b/>
          <w:bCs/>
          <w:color w:val="C00000"/>
          <w:sz w:val="21"/>
          <w:szCs w:val="21"/>
          <w:shd w:val="clear" w:color="auto" w:fill="FFFFFF"/>
        </w:rPr>
        <w:t>cuilingmeng@uestc.edu.cn</w:t>
      </w:r>
      <w:r>
        <w:rPr>
          <w:rStyle w:val="10"/>
          <w:rFonts w:hint="eastAsia" w:ascii="微软雅黑" w:hAnsi="微软雅黑" w:eastAsia="微软雅黑" w:cs="微软雅黑"/>
          <w:b/>
          <w:bCs/>
          <w:color w:val="C00000"/>
          <w:sz w:val="21"/>
          <w:szCs w:val="21"/>
          <w:lang w:val="en-US" w:eastAsia="zh-CN"/>
        </w:rPr>
        <w:t>,</w:t>
      </w:r>
      <w:r>
        <w:rPr>
          <w:rStyle w:val="10"/>
          <w:rFonts w:hint="eastAsia" w:ascii="微软雅黑" w:hAnsi="微软雅黑" w:eastAsia="微软雅黑" w:cs="微软雅黑"/>
          <w:b/>
          <w:bCs/>
          <w:i w:val="0"/>
          <w:iCs w:val="0"/>
          <w:caps w:val="0"/>
          <w:color w:val="C00000"/>
          <w:spacing w:val="0"/>
          <w:sz w:val="21"/>
          <w:szCs w:val="21"/>
          <w:shd w:val="clear" w:fill="F5F5F5"/>
        </w:rPr>
        <w:t>ljkgrsc@126.com</w:t>
      </w:r>
      <w:r>
        <w:rPr>
          <w:rFonts w:ascii="华文仿宋" w:hAnsi="华文仿宋" w:eastAsia="华文仿宋"/>
          <w:color w:val="000000"/>
          <w:szCs w:val="21"/>
          <w:shd w:val="clear" w:color="auto" w:fill="FFFFFF"/>
        </w:rPr>
        <w:t>（请以“</w:t>
      </w:r>
      <w:r>
        <w:rPr>
          <w:rFonts w:ascii="华文仿宋" w:hAnsi="华文仿宋" w:eastAsia="华文仿宋"/>
          <w:b/>
          <w:bCs/>
          <w:color w:val="C00000"/>
          <w:szCs w:val="21"/>
          <w:shd w:val="clear" w:color="auto" w:fill="FFFFFF"/>
        </w:rPr>
        <w:t>应聘+岗位名称+姓名</w:t>
      </w:r>
      <w:r>
        <w:rPr>
          <w:rFonts w:hint="eastAsia" w:ascii="华文仿宋" w:hAnsi="华文仿宋" w:eastAsia="华文仿宋"/>
          <w:b/>
          <w:bCs/>
          <w:color w:val="C00000"/>
          <w:szCs w:val="21"/>
          <w:shd w:val="clear" w:color="auto" w:fill="FFFFFF"/>
          <w:lang w:val="en-US" w:eastAsia="zh-CN"/>
        </w:rPr>
        <w:t>+高校博士网</w:t>
      </w:r>
      <w:r>
        <w:rPr>
          <w:rFonts w:ascii="华文仿宋" w:hAnsi="华文仿宋" w:eastAsia="华文仿宋"/>
          <w:color w:val="000000"/>
          <w:szCs w:val="21"/>
          <w:shd w:val="clear" w:color="auto" w:fill="FFFFFF"/>
        </w:rPr>
        <w:t>”为邮件主题和文件名）。</w:t>
      </w:r>
    </w:p>
    <w:p>
      <w:pPr>
        <w:widowControl/>
        <w:shd w:val="clear" w:color="auto" w:fill="FFFFFF"/>
        <w:jc w:val="left"/>
        <w:rPr>
          <w:rFonts w:ascii="华文仿宋" w:hAnsi="华文仿宋" w:eastAsia="华文仿宋" w:cs="宋体"/>
          <w:color w:val="000000"/>
          <w:kern w:val="0"/>
          <w:szCs w:val="21"/>
          <w14:ligatures w14:val="none"/>
        </w:rPr>
      </w:pPr>
      <w:r>
        <w:rPr>
          <w:rFonts w:hint="eastAsia" w:ascii="华文仿宋" w:hAnsi="华文仿宋" w:eastAsia="华文仿宋"/>
          <w:color w:val="000000"/>
          <w:szCs w:val="21"/>
          <w:shd w:val="clear" w:color="auto" w:fill="FFFFFF"/>
        </w:rPr>
        <w:t>方向</w:t>
      </w:r>
      <w:r>
        <w:rPr>
          <w:rFonts w:ascii="华文仿宋" w:hAnsi="华文仿宋" w:eastAsia="华文仿宋"/>
          <w:color w:val="000000"/>
          <w:szCs w:val="21"/>
          <w:shd w:val="clear" w:color="auto" w:fill="FFFFFF"/>
        </w:rPr>
        <w:t>2</w:t>
      </w:r>
      <w:r>
        <w:rPr>
          <w:rFonts w:hint="eastAsia" w:ascii="华文仿宋" w:hAnsi="华文仿宋" w:eastAsia="华文仿宋"/>
          <w:color w:val="000000"/>
          <w:szCs w:val="21"/>
          <w:shd w:val="clear" w:color="auto" w:fill="FFFFFF"/>
        </w:rPr>
        <w:t>：</w:t>
      </w:r>
      <w:r>
        <w:rPr>
          <w:rFonts w:ascii="华文仿宋" w:hAnsi="华文仿宋" w:eastAsia="华文仿宋"/>
          <w:color w:val="000000"/>
          <w:szCs w:val="21"/>
          <w:shd w:val="clear" w:color="auto" w:fill="FFFFFF"/>
        </w:rPr>
        <w:t>请将个人简历发至</w:t>
      </w:r>
      <w:r>
        <w:rPr>
          <w:rFonts w:hint="eastAsia" w:ascii="华文仿宋" w:hAnsi="华文仿宋" w:eastAsia="华文仿宋"/>
          <w:color w:val="000000"/>
          <w:szCs w:val="21"/>
          <w:shd w:val="clear" w:color="auto" w:fill="FFFFFF"/>
        </w:rPr>
        <w:t>李</w:t>
      </w:r>
      <w:r>
        <w:rPr>
          <w:rFonts w:ascii="华文仿宋" w:hAnsi="华文仿宋" w:eastAsia="华文仿宋"/>
          <w:color w:val="000000"/>
          <w:szCs w:val="21"/>
          <w:shd w:val="clear" w:color="auto" w:fill="FFFFFF"/>
        </w:rPr>
        <w:t>教授邮箱</w:t>
      </w:r>
      <w:r>
        <w:rPr>
          <w:rStyle w:val="7"/>
          <w:rFonts w:hint="eastAsia" w:ascii="微软雅黑" w:hAnsi="微软雅黑" w:eastAsia="微软雅黑" w:cs="微软雅黑"/>
          <w:b/>
          <w:bCs/>
          <w:color w:val="C00000"/>
          <w:sz w:val="21"/>
          <w:szCs w:val="21"/>
          <w:shd w:val="clear" w:color="auto" w:fill="FFFFFF"/>
        </w:rPr>
        <w:t>bowen.li@uestc.edu.cn</w:t>
      </w:r>
      <w:r>
        <w:rPr>
          <w:rStyle w:val="10"/>
          <w:rFonts w:hint="eastAsia" w:ascii="微软雅黑" w:hAnsi="微软雅黑" w:eastAsia="微软雅黑" w:cs="微软雅黑"/>
          <w:b/>
          <w:bCs/>
          <w:color w:val="C00000"/>
          <w:sz w:val="21"/>
          <w:szCs w:val="21"/>
          <w:lang w:val="en-US" w:eastAsia="zh-CN"/>
        </w:rPr>
        <w:t>,</w:t>
      </w:r>
      <w:r>
        <w:rPr>
          <w:rStyle w:val="10"/>
          <w:rFonts w:hint="eastAsia" w:ascii="微软雅黑" w:hAnsi="微软雅黑" w:eastAsia="微软雅黑" w:cs="微软雅黑"/>
          <w:b/>
          <w:bCs/>
          <w:i w:val="0"/>
          <w:iCs w:val="0"/>
          <w:caps w:val="0"/>
          <w:color w:val="C00000"/>
          <w:spacing w:val="0"/>
          <w:sz w:val="21"/>
          <w:szCs w:val="21"/>
          <w:shd w:val="clear" w:fill="F5F5F5"/>
        </w:rPr>
        <w:t>ljkgrsc@126.com</w:t>
      </w:r>
      <w:r>
        <w:rPr>
          <w:rFonts w:ascii="华文仿宋" w:hAnsi="华文仿宋" w:eastAsia="华文仿宋"/>
          <w:color w:val="000000"/>
          <w:szCs w:val="21"/>
          <w:shd w:val="clear" w:color="auto" w:fill="FFFFFF"/>
        </w:rPr>
        <w:t>（请以“</w:t>
      </w:r>
      <w:r>
        <w:rPr>
          <w:rFonts w:ascii="华文仿宋" w:hAnsi="华文仿宋" w:eastAsia="华文仿宋"/>
          <w:b/>
          <w:bCs/>
          <w:color w:val="C00000"/>
          <w:szCs w:val="21"/>
          <w:shd w:val="clear" w:color="auto" w:fill="FFFFFF"/>
        </w:rPr>
        <w:t>应聘+岗位名称+姓名</w:t>
      </w:r>
      <w:r>
        <w:rPr>
          <w:rFonts w:hint="eastAsia" w:ascii="华文仿宋" w:hAnsi="华文仿宋" w:eastAsia="华文仿宋"/>
          <w:b/>
          <w:bCs/>
          <w:color w:val="C00000"/>
          <w:szCs w:val="21"/>
          <w:shd w:val="clear" w:color="auto" w:fill="FFFFFF"/>
          <w:lang w:val="en-US" w:eastAsia="zh-CN"/>
        </w:rPr>
        <w:t>+高校博士网</w:t>
      </w:r>
      <w:r>
        <w:rPr>
          <w:rFonts w:ascii="华文仿宋" w:hAnsi="华文仿宋" w:eastAsia="华文仿宋"/>
          <w:color w:val="000000"/>
          <w:szCs w:val="21"/>
          <w:shd w:val="clear" w:color="auto" w:fill="FFFFFF"/>
        </w:rPr>
        <w:t>”为邮件主题和文件名）。</w:t>
      </w:r>
    </w:p>
    <w:p>
      <w:pPr>
        <w:rPr>
          <w:rFonts w:ascii="华文仿宋" w:hAnsi="华文仿宋" w:eastAsia="华文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9D320"/>
    <w:multiLevelType w:val="singleLevel"/>
    <w:tmpl w:val="1199D32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7D15F1"/>
    <w:rsid w:val="00101D16"/>
    <w:rsid w:val="00127FC6"/>
    <w:rsid w:val="00154BC6"/>
    <w:rsid w:val="00157414"/>
    <w:rsid w:val="0023492C"/>
    <w:rsid w:val="00241352"/>
    <w:rsid w:val="0025731C"/>
    <w:rsid w:val="00267CD7"/>
    <w:rsid w:val="00426793"/>
    <w:rsid w:val="004F69E9"/>
    <w:rsid w:val="005B6E10"/>
    <w:rsid w:val="005C0F07"/>
    <w:rsid w:val="00672A12"/>
    <w:rsid w:val="00684DBF"/>
    <w:rsid w:val="006E0625"/>
    <w:rsid w:val="006E7EBF"/>
    <w:rsid w:val="00757075"/>
    <w:rsid w:val="007C3F55"/>
    <w:rsid w:val="007D15F1"/>
    <w:rsid w:val="00874210"/>
    <w:rsid w:val="008D63B0"/>
    <w:rsid w:val="008F3F50"/>
    <w:rsid w:val="008F523A"/>
    <w:rsid w:val="009C5018"/>
    <w:rsid w:val="009D51AE"/>
    <w:rsid w:val="009E7C83"/>
    <w:rsid w:val="009F6222"/>
    <w:rsid w:val="00A81334"/>
    <w:rsid w:val="00B00F88"/>
    <w:rsid w:val="00B05B1A"/>
    <w:rsid w:val="00B14DD4"/>
    <w:rsid w:val="00B352C2"/>
    <w:rsid w:val="00C44EA2"/>
    <w:rsid w:val="00CB693A"/>
    <w:rsid w:val="00D143B7"/>
    <w:rsid w:val="00DC2DEC"/>
    <w:rsid w:val="00DD785A"/>
    <w:rsid w:val="00E94323"/>
    <w:rsid w:val="00ED35CA"/>
    <w:rsid w:val="00EF0B7E"/>
    <w:rsid w:val="00EF46EF"/>
    <w:rsid w:val="00F03006"/>
    <w:rsid w:val="00F87159"/>
    <w:rsid w:val="00FA7A61"/>
    <w:rsid w:val="2D521E0F"/>
    <w:rsid w:val="743F0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unhideWhenUsed/>
    <w:qFormat/>
    <w:uiPriority w:val="99"/>
    <w:pPr>
      <w:tabs>
        <w:tab w:val="center" w:pos="4153"/>
        <w:tab w:val="right" w:pos="8306"/>
      </w:tabs>
      <w:snapToGrid w:val="0"/>
      <w:jc w:val="left"/>
    </w:pPr>
    <w:rPr>
      <w:sz w:val="18"/>
      <w:szCs w:val="18"/>
    </w:rPr>
  </w:style>
  <w:style w:type="paragraph" w:styleId="3">
    <w:name w:val="header"/>
    <w:basedOn w:val="1"/>
    <w:link w:val="11"/>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7">
    <w:name w:val="Strong"/>
    <w:basedOn w:val="6"/>
    <w:autoRedefine/>
    <w:qFormat/>
    <w:uiPriority w:val="22"/>
    <w:rPr>
      <w:b/>
      <w:bCs/>
    </w:rPr>
  </w:style>
  <w:style w:type="character" w:styleId="8">
    <w:name w:val="FollowedHyperlink"/>
    <w:basedOn w:val="6"/>
    <w:autoRedefine/>
    <w:semiHidden/>
    <w:unhideWhenUsed/>
    <w:qFormat/>
    <w:uiPriority w:val="99"/>
    <w:rPr>
      <w:color w:val="954F72" w:themeColor="followedHyperlink"/>
      <w:u w:val="single"/>
      <w14:textFill>
        <w14:solidFill>
          <w14:schemeClr w14:val="folHlink"/>
        </w14:solidFill>
      </w14:textFill>
    </w:rPr>
  </w:style>
  <w:style w:type="character" w:styleId="9">
    <w:name w:val="Emphasis"/>
    <w:basedOn w:val="6"/>
    <w:autoRedefine/>
    <w:qFormat/>
    <w:uiPriority w:val="20"/>
    <w:rPr>
      <w:i/>
      <w:iCs/>
    </w:rPr>
  </w:style>
  <w:style w:type="character" w:styleId="10">
    <w:name w:val="Hyperlink"/>
    <w:basedOn w:val="6"/>
    <w:autoRedefine/>
    <w:unhideWhenUsed/>
    <w:qFormat/>
    <w:uiPriority w:val="99"/>
    <w:rPr>
      <w:color w:val="0563C1" w:themeColor="hyperlink"/>
      <w:u w:val="single"/>
      <w14:textFill>
        <w14:solidFill>
          <w14:schemeClr w14:val="hlink"/>
        </w14:solidFill>
      </w14:textFill>
    </w:rPr>
  </w:style>
  <w:style w:type="character" w:customStyle="1" w:styleId="11">
    <w:name w:val="页眉 字符"/>
    <w:basedOn w:val="6"/>
    <w:link w:val="3"/>
    <w:autoRedefine/>
    <w:qFormat/>
    <w:uiPriority w:val="99"/>
    <w:rPr>
      <w:sz w:val="18"/>
      <w:szCs w:val="18"/>
    </w:rPr>
  </w:style>
  <w:style w:type="character" w:customStyle="1" w:styleId="12">
    <w:name w:val="页脚 字符"/>
    <w:basedOn w:val="6"/>
    <w:link w:val="2"/>
    <w:autoRedefine/>
    <w:qFormat/>
    <w:uiPriority w:val="99"/>
    <w:rPr>
      <w:sz w:val="18"/>
      <w:szCs w:val="18"/>
    </w:rPr>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597</Words>
  <Characters>3408</Characters>
  <Lines>28</Lines>
  <Paragraphs>7</Paragraphs>
  <TotalTime>1</TotalTime>
  <ScaleCrop>false</ScaleCrop>
  <LinksUpToDate>false</LinksUpToDate>
  <CharactersWithSpaces>3998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2024-05-21T08:45:00Z</dcterms:created>
  <dc:creator>pc</dc:creator>
  <cp:lastModifiedBy>win10</cp:lastModifiedBy>
  <dcterms:modified xsi:type="dcterms:W3CDTF">2024-05-21T10:35:21Z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C8D881D72DD84A39AF50B6B0B0C77A09_12</vt:lpwstr>
  </property>
</Properties>
</file>