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534160" cy="599440"/>
            <wp:effectExtent l="0" t="0" r="254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534160" cy="599440"/>
                    </a:xfrm>
                    <a:prstGeom prst="rect">
                      <a:avLst/>
                    </a:prstGeom>
                    <a:noFill/>
                    <a:ln w="9525">
                      <a:noFill/>
                    </a:ln>
                  </pic:spPr>
                </pic:pic>
              </a:graphicData>
            </a:graphic>
          </wp:inline>
        </w:drawing>
      </w:r>
    </w:p>
    <w:p>
      <w:pPr>
        <w:rPr>
          <w:rFonts w:hint="eastAsia" w:ascii="黑体" w:hAnsi="Times New Roman" w:eastAsia="黑体" w:cs="Times New Roman"/>
          <w:sz w:val="32"/>
          <w:szCs w:val="32"/>
        </w:rPr>
      </w:pPr>
    </w:p>
    <w:p>
      <w:pPr>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ind w:firstLine="640" w:firstLineChars="200"/>
        <w:rPr>
          <w:rFonts w:hint="eastAsia" w:ascii="仿宋_GB2312" w:hAnsi="Times New Roman" w:eastAsia="仿宋_GB2312" w:cs="Times New Roman"/>
          <w:sz w:val="32"/>
          <w:szCs w:val="32"/>
        </w:rPr>
      </w:pPr>
    </w:p>
    <w:p>
      <w:pPr>
        <w:spacing w:after="120"/>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line="76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闽江学者申请表</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after="120"/>
        <w:rPr>
          <w:rFonts w:hint="eastAsia" w:ascii="Times New Roman" w:hAnsi="Times New Roman" w:eastAsia="仿宋_GB2312" w:cs="Times New Roman"/>
          <w:sz w:val="32"/>
          <w:szCs w:val="24"/>
        </w:rPr>
      </w:pPr>
    </w:p>
    <w:tbl>
      <w:tblPr>
        <w:tblStyle w:val="5"/>
        <w:tblpPr w:leftFromText="180" w:rightFromText="180" w:vertAnchor="text" w:horzAnchor="page" w:tblpXSpec="center" w:tblpY="6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学校名称：</w:t>
            </w:r>
          </w:p>
        </w:tc>
        <w:tc>
          <w:tcPr>
            <w:tcW w:w="3948" w:type="dxa"/>
            <w:tcBorders>
              <w:top w:val="nil"/>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设岗学科：</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申报类别：</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申请人姓名：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申请人国籍：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申请人现任职单位：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填表日期：</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p>
      <w:pPr>
        <w:ind w:firstLine="640" w:firstLineChars="200"/>
        <w:rPr>
          <w:rFonts w:hint="eastAsia" w:ascii="Times New Roman" w:hAnsi="Times New Roman" w:eastAsia="仿宋_GB2312" w:cs="Times New Roman"/>
          <w:sz w:val="32"/>
          <w:szCs w:val="24"/>
        </w:rPr>
        <w:sectPr>
          <w:headerReference r:id="rId4" w:type="default"/>
          <w:footerReference r:id="rId5" w:type="default"/>
          <w:footnotePr>
            <w:numFmt w:val="decimalEnclosedCircleChinese"/>
            <w:numRestart w:val="eachPage"/>
          </w:footnotePr>
          <w:pgSz w:w="11906" w:h="16838"/>
          <w:pgMar w:top="1440" w:right="1797" w:bottom="1440" w:left="1797" w:header="851" w:footer="992" w:gutter="0"/>
          <w:cols w:space="720" w:num="1"/>
          <w:docGrid w:type="lines" w:linePitch="312" w:charSpace="0"/>
        </w:sectPr>
      </w:pPr>
      <w:bookmarkStart w:id="0" w:name="_GoBack"/>
      <w:bookmarkEnd w:id="0"/>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ind w:firstLine="602" w:firstLineChars="200"/>
        <w:jc w:val="center"/>
        <w:rPr>
          <w:rFonts w:hint="eastAsia" w:ascii="Times New Roman" w:hAnsi="Times New Roman" w:eastAsia="仿宋_GB2312" w:cs="Times New Roman"/>
          <w:b/>
          <w:bCs/>
          <w:sz w:val="30"/>
          <w:szCs w:val="24"/>
        </w:rPr>
      </w:pPr>
      <w:r>
        <w:rPr>
          <w:rFonts w:hint="eastAsia" w:ascii="Times New Roman" w:hAnsi="Times New Roman" w:eastAsia="仿宋_GB2312" w:cs="Times New Roman"/>
          <w:b/>
          <w:bCs/>
          <w:sz w:val="30"/>
          <w:szCs w:val="24"/>
        </w:rPr>
        <w:t>填  写  说  明</w:t>
      </w:r>
    </w:p>
    <w:p>
      <w:pPr>
        <w:ind w:firstLine="640" w:firstLineChars="200"/>
        <w:rPr>
          <w:rFonts w:hint="eastAsia" w:ascii="Times New Roman" w:hAnsi="Times New Roman" w:eastAsia="仿宋_GB2312" w:cs="Times New Roman"/>
          <w:sz w:val="32"/>
          <w:szCs w:val="24"/>
        </w:rPr>
      </w:pP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一、填写本表前，请认真阅读《闽江学者奖励计划实施办法（2022-2025年）》。</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二、本表第一至五项由申请人本人填写，学校负责审核。</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三、本表第六至九项由学校负责填写。</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四、本表内有关栏目填写不下的，可另附页。</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p>
      <w:pPr>
        <w:spacing w:after="120"/>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720"/>
        <w:gridCol w:w="720"/>
        <w:gridCol w:w="540"/>
        <w:gridCol w:w="360"/>
        <w:gridCol w:w="360"/>
        <w:gridCol w:w="180"/>
        <w:gridCol w:w="720"/>
        <w:gridCol w:w="360"/>
        <w:gridCol w:w="180"/>
        <w:gridCol w:w="720"/>
        <w:gridCol w:w="18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姓  名</w:t>
            </w:r>
          </w:p>
        </w:tc>
        <w:tc>
          <w:tcPr>
            <w:tcW w:w="1440" w:type="dxa"/>
            <w:vAlign w:val="center"/>
          </w:tcPr>
          <w:p>
            <w:pPr>
              <w:spacing w:line="360" w:lineRule="exact"/>
              <w:jc w:val="center"/>
              <w:rPr>
                <w:rFonts w:hint="eastAsia" w:ascii="Times New Roman" w:hAnsi="Times New Roman" w:eastAsia="仿宋_GB2312" w:cs="Times New Roman"/>
                <w:sz w:val="24"/>
                <w:szCs w:val="24"/>
              </w:rPr>
            </w:pP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1260" w:type="dxa"/>
            <w:gridSpan w:val="2"/>
            <w:vAlign w:val="center"/>
          </w:tcPr>
          <w:p>
            <w:pPr>
              <w:spacing w:line="360" w:lineRule="exact"/>
              <w:jc w:val="center"/>
              <w:rPr>
                <w:rFonts w:hint="eastAsia" w:ascii="Times New Roman" w:hAnsi="Times New Roman" w:eastAsia="仿宋_GB2312" w:cs="Times New Roman"/>
                <w:sz w:val="24"/>
                <w:szCs w:val="24"/>
              </w:rPr>
            </w:pP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国籍</w:t>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最后学历</w:t>
            </w:r>
          </w:p>
        </w:tc>
        <w:tc>
          <w:tcPr>
            <w:tcW w:w="5400" w:type="dxa"/>
            <w:gridSpan w:val="9"/>
            <w:vAlign w:val="center"/>
          </w:tcPr>
          <w:p>
            <w:pPr>
              <w:spacing w:line="360" w:lineRule="exact"/>
              <w:ind w:firstLine="720" w:firstLineChars="3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年   月毕业于     </w:t>
            </w: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最高学位</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现任职 单位</w:t>
            </w:r>
            <w:r>
              <w:rPr>
                <w:rFonts w:ascii="Times New Roman" w:hAnsi="Times New Roman" w:eastAsia="仿宋_GB2312" w:cs="Times New Roman"/>
                <w:sz w:val="24"/>
                <w:szCs w:val="24"/>
                <w:vertAlign w:val="superscript"/>
              </w:rPr>
              <w:footnoteReference w:id="0"/>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现任专业技术职务</w:t>
            </w:r>
          </w:p>
        </w:tc>
        <w:tc>
          <w:tcPr>
            <w:tcW w:w="3780" w:type="dxa"/>
            <w:gridSpan w:val="5"/>
            <w:vAlign w:val="center"/>
          </w:tcPr>
          <w:p>
            <w:pPr>
              <w:spacing w:line="360" w:lineRule="exact"/>
              <w:jc w:val="center"/>
              <w:rPr>
                <w:rFonts w:hint="eastAsia" w:ascii="Times New Roman" w:hAnsi="Times New Roman" w:eastAsia="仿宋_GB2312" w:cs="Times New Roman"/>
                <w:sz w:val="24"/>
                <w:szCs w:val="24"/>
              </w:rPr>
            </w:pP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现任行政职务</w:t>
            </w:r>
          </w:p>
        </w:tc>
        <w:tc>
          <w:tcPr>
            <w:tcW w:w="2880" w:type="dxa"/>
            <w:gridSpan w:val="6"/>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从事专业关键词</w:t>
            </w:r>
            <w:r>
              <w:rPr>
                <w:rFonts w:ascii="Times New Roman" w:hAnsi="Times New Roman" w:eastAsia="仿宋_GB2312" w:cs="Times New Roman"/>
                <w:sz w:val="24"/>
                <w:szCs w:val="24"/>
                <w:vertAlign w:val="superscript"/>
              </w:rPr>
              <w:footnoteReference w:id="1"/>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主要学术兼职</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个人简历</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近五年主要学术成就简介（限200字以内）</w:t>
            </w:r>
            <w:r>
              <w:rPr>
                <w:rFonts w:ascii="Times New Roman" w:hAnsi="Times New Roman" w:eastAsia="仿宋_GB2312" w:cs="Times New Roman"/>
                <w:sz w:val="24"/>
                <w:szCs w:val="24"/>
                <w:vertAlign w:val="superscript"/>
              </w:rPr>
              <w:footnoteReference w:id="2"/>
            </w:r>
          </w:p>
        </w:tc>
        <w:tc>
          <w:tcPr>
            <w:tcW w:w="7920" w:type="dxa"/>
            <w:gridSpan w:val="14"/>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15"/>
          </w:tcPr>
          <w:p>
            <w:pPr>
              <w:spacing w:line="360" w:lineRule="exact"/>
              <w:rPr>
                <w:rFonts w:hint="eastAsia" w:ascii="宋体" w:hAnsi="宋体" w:eastAsia="仿宋_GB2312" w:cs="Times New Roman"/>
                <w:b/>
                <w:bCs/>
                <w:sz w:val="24"/>
                <w:szCs w:val="24"/>
              </w:rPr>
            </w:pPr>
            <w:r>
              <w:rPr>
                <w:rFonts w:hint="eastAsia" w:ascii="宋体" w:hAnsi="宋体" w:eastAsia="仿宋_GB2312" w:cs="Times New Roman"/>
                <w:b/>
                <w:bCs/>
                <w:sz w:val="24"/>
                <w:szCs w:val="24"/>
              </w:rPr>
              <w:t>二、申请人主要学术贡献、重要创新成果及其科学价值或社会经济意义</w:t>
            </w:r>
            <w:r>
              <w:rPr>
                <w:rFonts w:ascii="宋体" w:hAnsi="宋体" w:eastAsia="仿宋_GB2312" w:cs="Times New Roman"/>
                <w:b/>
                <w:bCs/>
                <w:sz w:val="24"/>
                <w:szCs w:val="24"/>
                <w:vertAlign w:val="superscript"/>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108" w:type="dxa"/>
            <w:gridSpan w:val="15"/>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三、申请人近五年主要学术成就情况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3.1近五年申请人承担主要科研项目（10项以内）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440"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项目性质及来源</w:t>
            </w:r>
            <w:r>
              <w:rPr>
                <w:rFonts w:ascii="Times New Roman" w:hAnsi="Times New Roman" w:eastAsia="仿宋_GB2312" w:cs="Times New Roman"/>
                <w:sz w:val="24"/>
                <w:szCs w:val="24"/>
                <w:vertAlign w:val="superscript"/>
              </w:rPr>
              <w:footnoteReference w:id="4"/>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项目经费</w:t>
            </w: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起始年度</w:t>
            </w: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终止年度</w:t>
            </w:r>
          </w:p>
        </w:tc>
        <w:tc>
          <w:tcPr>
            <w:tcW w:w="90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bl>
    <w:tbl>
      <w:tblPr>
        <w:tblStyle w:val="5"/>
        <w:tblpPr w:leftFromText="180" w:rightFromText="180" w:vertAnchor="text" w:horzAnchor="page" w:tblpX="181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440"/>
        <w:gridCol w:w="1702"/>
        <w:gridCol w:w="708"/>
        <w:gridCol w:w="69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3.2近五年申请人重要科研获奖情况（10项以内）</w:t>
            </w:r>
            <w:r>
              <w:rPr>
                <w:rFonts w:hint="eastAsia" w:ascii="仿宋_GB2312" w:hAnsi="仿宋_GB2312" w:eastAsia="仿宋_GB2312" w:cs="仿宋_GB2312"/>
                <w:b/>
                <w:bCs/>
                <w:sz w:val="24"/>
                <w:szCs w:val="24"/>
                <w:vertAlign w:val="superscript"/>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4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奖励名称</w:t>
            </w:r>
          </w:p>
        </w:tc>
        <w:tc>
          <w:tcPr>
            <w:tcW w:w="1702"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授奖单位及国别</w:t>
            </w:r>
          </w:p>
        </w:tc>
        <w:tc>
          <w:tcPr>
            <w:tcW w:w="70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69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bl>
    <w:p>
      <w:pPr>
        <w:ind w:firstLine="640" w:firstLineChars="200"/>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549" w:tblpY="15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780" w:type="dxa"/>
          </w:tcPr>
          <w:p>
            <w:pPr>
              <w:ind w:firstLine="482" w:firstLineChars="200"/>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3.3近五年申请人代表性著作、论文情况（15篇以内）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9" w:hRule="atLeast"/>
        </w:trPr>
        <w:tc>
          <w:tcPr>
            <w:tcW w:w="8780" w:type="dxa"/>
          </w:tcPr>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著作或论文名称、出版单位或发表刊物名称、期号、出版或发表时间、起止页码、所有著作者姓名（通讯作者请标注*号）</w:t>
            </w:r>
          </w:p>
        </w:tc>
      </w:tr>
    </w:tbl>
    <w:p>
      <w:pPr>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795" w:tblpY="7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3.4近五年申请人获授权发明专利情况</w:t>
            </w:r>
            <w:r>
              <w:rPr>
                <w:rFonts w:ascii="Times New Roman" w:hAnsi="Times New Roman" w:eastAsia="仿宋_GB2312" w:cs="Times New Roman"/>
                <w:b/>
                <w:bCs/>
                <w:sz w:val="24"/>
                <w:szCs w:val="24"/>
                <w:vertAlign w:val="superscript"/>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已授权发明专利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专利授权国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授权公告日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1705" w:type="dxa"/>
          </w:tcPr>
          <w:p>
            <w:pPr>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尚未授权发明专利：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申请号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705" w:type="dxa"/>
          </w:tcPr>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bl>
    <w:p>
      <w:pPr>
        <w:ind w:firstLine="640" w:firstLineChars="200"/>
        <w:rPr>
          <w:rFonts w:ascii="Times New Roman" w:hAnsi="Times New Roman" w:eastAsia="仿宋_GB2312" w:cs="Times New Roman"/>
          <w:sz w:val="32"/>
          <w:szCs w:val="24"/>
        </w:rPr>
      </w:pPr>
    </w:p>
    <w:tbl>
      <w:tblPr>
        <w:tblStyle w:val="5"/>
        <w:tblpPr w:leftFromText="180" w:rightFromText="180" w:vertAnchor="text" w:horzAnchor="page" w:tblpX="1795"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3.5近五年申请人担任国际学术会议重要职务及在国际学术会议作大会报告、特邀报告情况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8528" w:type="dxa"/>
          </w:tcPr>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3.6申请人领导创新团队、建设学术梯队、培养青年人才情况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3.7申请人其他获奖情况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bl>
    <w:p>
      <w:pPr>
        <w:rPr>
          <w:rFonts w:hint="eastAsia"/>
        </w:rPr>
      </w:pPr>
    </w:p>
    <w:tbl>
      <w:tblPr>
        <w:tblStyle w:val="5"/>
        <w:tblpPr w:leftFromText="180" w:rightFromText="180" w:vertAnchor="text" w:horzAnchor="page" w:tblpX="1630"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10"/>
        <w:gridCol w:w="1422"/>
        <w:gridCol w:w="884"/>
        <w:gridCol w:w="537"/>
        <w:gridCol w:w="711"/>
        <w:gridCol w:w="372"/>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四、申请人近五年教学与人才培养情况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2843"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授课对象</w:t>
            </w:r>
          </w:p>
        </w:tc>
        <w:tc>
          <w:tcPr>
            <w:tcW w:w="3243"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842" w:type="dxa"/>
            <w:gridSpan w:val="2"/>
          </w:tcPr>
          <w:p>
            <w:pPr>
              <w:spacing w:line="360" w:lineRule="exact"/>
              <w:rPr>
                <w:rFonts w:hint="eastAsia" w:ascii="仿宋_GB2312" w:hAnsi="仿宋_GB2312" w:eastAsia="仿宋_GB2312" w:cs="仿宋_GB2312"/>
                <w:sz w:val="24"/>
                <w:szCs w:val="24"/>
              </w:rPr>
            </w:pPr>
          </w:p>
        </w:tc>
        <w:tc>
          <w:tcPr>
            <w:tcW w:w="2843" w:type="dxa"/>
            <w:gridSpan w:val="3"/>
          </w:tcPr>
          <w:p>
            <w:pPr>
              <w:spacing w:line="360" w:lineRule="exact"/>
              <w:rPr>
                <w:rFonts w:hint="eastAsia" w:ascii="仿宋_GB2312" w:hAnsi="仿宋_GB2312" w:eastAsia="仿宋_GB2312" w:cs="仿宋_GB2312"/>
                <w:sz w:val="24"/>
                <w:szCs w:val="24"/>
              </w:rPr>
            </w:pPr>
          </w:p>
        </w:tc>
        <w:tc>
          <w:tcPr>
            <w:tcW w:w="3243" w:type="dxa"/>
            <w:gridSpan w:val="4"/>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4.2指导研究生情况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指导博士生</w:t>
            </w: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c>
          <w:tcPr>
            <w:tcW w:w="2132" w:type="dxa"/>
            <w:gridSpan w:val="3"/>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指导硕士生</w:t>
            </w: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continue"/>
          </w:tcPr>
          <w:p>
            <w:pPr>
              <w:spacing w:line="360" w:lineRule="exact"/>
              <w:rPr>
                <w:rFonts w:hint="eastAsia" w:ascii="仿宋_GB2312" w:hAnsi="仿宋_GB2312" w:eastAsia="仿宋_GB2312" w:cs="仿宋_GB2312"/>
                <w:sz w:val="24"/>
                <w:szCs w:val="24"/>
              </w:rPr>
            </w:pP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c>
          <w:tcPr>
            <w:tcW w:w="2132" w:type="dxa"/>
            <w:gridSpan w:val="3"/>
            <w:vMerge w:val="continue"/>
          </w:tcPr>
          <w:p>
            <w:pPr>
              <w:spacing w:line="360" w:lineRule="exact"/>
              <w:rPr>
                <w:rFonts w:hint="eastAsia" w:ascii="仿宋_GB2312" w:hAnsi="仿宋_GB2312" w:eastAsia="仿宋_GB2312" w:cs="仿宋_GB2312"/>
                <w:sz w:val="24"/>
                <w:szCs w:val="24"/>
              </w:rPr>
            </w:pP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4.3获国家级教学成果奖情况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620"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5148" w:type="dxa"/>
            <w:gridSpan w:val="4"/>
          </w:tcPr>
          <w:p>
            <w:pPr>
              <w:spacing w:line="360" w:lineRule="exact"/>
              <w:rPr>
                <w:rFonts w:hint="eastAsia" w:ascii="仿宋_GB2312" w:hAnsi="仿宋_GB2312" w:eastAsia="仿宋_GB2312" w:cs="仿宋_GB2312"/>
                <w:sz w:val="24"/>
                <w:szCs w:val="24"/>
              </w:rPr>
            </w:pPr>
          </w:p>
        </w:tc>
        <w:tc>
          <w:tcPr>
            <w:tcW w:w="1620" w:type="dxa"/>
            <w:gridSpan w:val="3"/>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五、工作思路及预期目标</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本栏主要填写以下几部分内容：对履行特聘教授岗位职责的工作思路；受聘后拟从事的研究方向及其科学研究价值或社会经济意义；对创新团队建设、学科发展的预期目标等。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7" w:hRule="atLeast"/>
        </w:trPr>
        <w:tc>
          <w:tcPr>
            <w:tcW w:w="8928" w:type="dxa"/>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rPr>
      </w:pPr>
    </w:p>
    <w:p>
      <w:pPr>
        <w:ind w:left="471" w:firstLine="640" w:firstLineChars="200"/>
        <w:rPr>
          <w:rFonts w:hint="eastAsia" w:ascii="仿宋" w:hAnsi="仿宋" w:eastAsia="仿宋" w:cs="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六、设岗学科领域的基本情况</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主要填写学校在设置特聘或讲座教授岗位的学科领域和具体研究方向上的学科建设情况、创新平台和重点科研基地建设情况、近年来取得的重要科学成果、实验室和仪器设备情况以及现有人员情况等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7" w:hRule="atLeast"/>
        </w:trPr>
        <w:tc>
          <w:tcPr>
            <w:tcW w:w="910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rPr>
          <w:rFonts w:hint="eastAsia" w:ascii="仿宋" w:hAnsi="仿宋" w:eastAsia="仿宋" w:cs="仿宋"/>
          <w:sz w:val="32"/>
          <w:szCs w:val="32"/>
          <w:lang w:val="zh-CN" w:bidi="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七、学校准备为申请人提供的科研条件</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主要填写学校准备为申请人追加提供的工作条件、科研配套经费、仪器设备以及申请人拟组建的创新团队情况等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852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八、专家评审组意见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8"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rPr>
                <w:rFonts w:hint="eastAsia" w:ascii="仿宋" w:hAnsi="仿宋" w:eastAsia="仿宋" w:cs="仿宋"/>
                <w:sz w:val="32"/>
                <w:szCs w:val="32"/>
                <w:lang w:val="zh-CN" w:bidi="zh-CN"/>
              </w:rPr>
            </w:pPr>
          </w:p>
          <w:p>
            <w:pPr>
              <w:ind w:left="4900" w:leftChars="200" w:hanging="4480" w:hangingChars="1400"/>
              <w:rPr>
                <w:rFonts w:hint="eastAsia" w:ascii="Times New Roman" w:hAnsi="Times New Roman" w:eastAsia="仿宋_GB2312" w:cs="Times New Roman"/>
                <w:sz w:val="24"/>
                <w:szCs w:val="24"/>
              </w:rPr>
            </w:pPr>
            <w:r>
              <w:rPr>
                <w:rFonts w:hint="eastAsia" w:ascii="Times New Roman" w:hAnsi="Times New Roman" w:eastAsia="仿宋_GB2312" w:cs="Times New Roman"/>
                <w:sz w:val="32"/>
                <w:szCs w:val="24"/>
              </w:rPr>
              <w:t xml:space="preserve">                                                     </w:t>
            </w:r>
            <w:r>
              <w:rPr>
                <w:rFonts w:hint="eastAsia" w:ascii="Times New Roman" w:hAnsi="Times New Roman" w:eastAsia="仿宋_GB2312" w:cs="Times New Roman"/>
                <w:sz w:val="24"/>
                <w:szCs w:val="24"/>
              </w:rPr>
              <w:t>签名：</w:t>
            </w:r>
          </w:p>
          <w:p>
            <w:pPr>
              <w:ind w:firstLine="48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九、学校推荐意见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left="735" w:leftChars="350" w:firstLine="3840" w:firstLineChars="16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单位（盖章）：</w:t>
            </w:r>
          </w:p>
          <w:p>
            <w:pPr>
              <w:ind w:left="900" w:leftChars="200" w:hanging="480" w:hanging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bl>
    <w:p>
      <w:pPr>
        <w:rPr>
          <w:rFonts w:hint="eastAsia" w:ascii="宋体" w:hAnsi="宋体" w:eastAsia="宋体" w:cs="宋体"/>
          <w:sz w:val="28"/>
          <w:szCs w:val="28"/>
          <w:lang w:val="zh-CN" w:bidi="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4297045</wp:posOffset>
              </wp:positionH>
              <wp:positionV relativeFrom="paragraph">
                <wp:posOffset>-132715</wp:posOffset>
              </wp:positionV>
              <wp:extent cx="978535" cy="230505"/>
              <wp:effectExtent l="1270" t="63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38.35pt;margin-top:-10.45pt;height:18.15pt;width:77.05pt;mso-position-horizontal-relative:margin;mso-wrap-style:none;z-index:251659264;mso-width-relative:page;mso-height-relative:page;" filled="f" stroked="f" coordsize="21600,21600" o:gfxdata="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pS1fWAAAACgEAAA8AAAAAAAAAAQAgAAAAIgAA&#10;AGRycy9kb3ducmV2LnhtbFBLAQIUABQAAAAIAIdO4kDPze7iCgIAAAIEAAAOAAAAAAAAAAEAIAAA&#10;ACUBAABkcnMvZTJvRG9jLnhtbFBLBQYAAAAABgAGAFkBAAChBQAAAAA=&#10;">
              <v:fill on="f" focussize="0,0"/>
              <v:stroke on="f"/>
              <v:imagedata o:title=""/>
              <o:lock v:ext="edit" aspectratio="f"/>
              <v:textbox inset="0mm,0mm,0mm,0mm" style="mso-fit-shape-to-text:t;">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ind w:firstLine="360"/>
        <w:rPr>
          <w:rFonts w:hint="eastAsia"/>
        </w:rPr>
      </w:pPr>
      <w:r>
        <w:rPr>
          <w:rStyle w:val="7"/>
        </w:rPr>
        <w:footnoteRef/>
      </w:r>
      <w:r>
        <w:t xml:space="preserve"> </w:t>
      </w:r>
      <w:r>
        <w:rPr>
          <w:rFonts w:hint="eastAsia"/>
        </w:rPr>
        <w:t>“现任职单位”必须填写目前全职工作的单位。“现任专业技术职务”、“现任行政职务”填写现任职单位所任职务。如现在海外任职，其职务名称保留原文，部分较难理解的语言或职务可译成中文，附在原文之后。</w:t>
      </w:r>
    </w:p>
  </w:footnote>
  <w:footnote w:id="1">
    <w:p>
      <w:pPr>
        <w:pStyle w:val="4"/>
        <w:ind w:firstLine="360"/>
        <w:rPr>
          <w:rFonts w:hint="eastAsia"/>
        </w:rPr>
      </w:pPr>
      <w:r>
        <w:rPr>
          <w:rStyle w:val="7"/>
        </w:rPr>
        <w:footnoteRef/>
      </w:r>
      <w:r>
        <w:t xml:space="preserve"> </w:t>
      </w:r>
      <w:r>
        <w:rPr>
          <w:rFonts w:hint="eastAsia"/>
        </w:rPr>
        <w:t>“从事专业关键词”最多可填写六个。</w:t>
      </w:r>
    </w:p>
  </w:footnote>
  <w:footnote w:id="2">
    <w:p>
      <w:pPr>
        <w:pStyle w:val="4"/>
        <w:ind w:firstLine="360"/>
        <w:rPr>
          <w:rFonts w:hint="eastAsia"/>
        </w:rPr>
      </w:pPr>
      <w:r>
        <w:rPr>
          <w:rStyle w:val="7"/>
        </w:rPr>
        <w:footnoteRef/>
      </w:r>
      <w:r>
        <w:t xml:space="preserve"> </w:t>
      </w:r>
      <w:r>
        <w:rPr>
          <w:rFonts w:hint="eastAsia"/>
        </w:rPr>
        <w:t>“近五年”起算日期为申报当年之前五年的1月1日。如当年为2022年，则起算日期为2017年1月1日。本表中所有“近五年”均按此解释。</w:t>
      </w:r>
    </w:p>
  </w:footnote>
  <w:footnote w:id="3">
    <w:p>
      <w:pPr>
        <w:pStyle w:val="4"/>
        <w:ind w:firstLine="360"/>
        <w:rPr>
          <w:rFonts w:hint="eastAsia"/>
        </w:rPr>
      </w:pPr>
      <w:r>
        <w:rPr>
          <w:rStyle w:val="7"/>
        </w:rPr>
        <w:footnoteRef/>
      </w:r>
      <w:r>
        <w:t xml:space="preserve"> </w:t>
      </w:r>
      <w:r>
        <w:rPr>
          <w:rFonts w:hint="eastAsia"/>
        </w:rPr>
        <w:t>本栏主要填写近五年取得的学术成就，五年前取得的特别突出的学术贡献和重要成果也可在此栏反映。</w:t>
      </w:r>
    </w:p>
  </w:footnote>
  <w:footnote w:id="4">
    <w:p>
      <w:pPr>
        <w:pStyle w:val="4"/>
        <w:ind w:firstLine="360"/>
        <w:rPr>
          <w:rFonts w:hint="eastAsia"/>
        </w:rPr>
      </w:pPr>
      <w:r>
        <w:rPr>
          <w:rStyle w:val="7"/>
        </w:rPr>
        <w:footnoteRef/>
      </w:r>
      <w:r>
        <w:t xml:space="preserve"> </w:t>
      </w:r>
      <w:r>
        <w:rPr>
          <w:rFonts w:hint="eastAsia"/>
        </w:rPr>
        <w:t>“项目性质及来源”一项，请填写项目的具体性质，如美国国家科学基金项目、美国NIH基金项目、国家杰出青年科学基金、国家自然科学基金重点项目、国家重大科技专项项目、教育部高校青年教师奖、国家社会科学基金项目、教育部人文社会科学研究项目等。</w:t>
      </w:r>
    </w:p>
  </w:footnote>
  <w:footnote w:id="5">
    <w:p>
      <w:pPr>
        <w:pStyle w:val="4"/>
        <w:ind w:firstLine="360"/>
        <w:rPr>
          <w:rFonts w:hint="eastAsia"/>
        </w:rPr>
      </w:pPr>
      <w:r>
        <w:rPr>
          <w:rStyle w:val="7"/>
        </w:rPr>
        <w:footnoteRef/>
      </w:r>
      <w:r>
        <w:t xml:space="preserve"> </w:t>
      </w:r>
      <w:r>
        <w:rPr>
          <w:rFonts w:hint="eastAsia"/>
        </w:rPr>
        <w:t>本栏自然科学学科候选人仅填写国家级科技奖励（国家自然科学奖、国家发明奖、国家科学技术进步奖）、省部级科技奖励（二等以上）和国际学术性奖励；人文社会学科候选人仅填写国家科技进步奖、省部级奖（如中国高校人文社会科学研究优秀成果奖、北京市哲学社会科学优秀成果奖等）、各类全国性的基金奖（如霍英东科研优秀成果奖以及孙冶文研究基金会、吴玉章研究基金会、陶行知研究基金会颁发的社科优秀成果奖）和国际学术性奖励。</w:t>
      </w:r>
    </w:p>
  </w:footnote>
  <w:footnote w:id="6">
    <w:p>
      <w:pPr>
        <w:pStyle w:val="4"/>
        <w:ind w:firstLine="360"/>
        <w:rPr>
          <w:rFonts w:hint="eastAsia"/>
        </w:rPr>
      </w:pPr>
      <w:r>
        <w:rPr>
          <w:rStyle w:val="7"/>
        </w:rPr>
        <w:footnoteRef/>
      </w:r>
      <w:r>
        <w:t xml:space="preserve"> </w:t>
      </w:r>
      <w:r>
        <w:rPr>
          <w:rFonts w:hint="eastAsia"/>
        </w:rPr>
        <w:t>此项人文社会学科候选人可不填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8B6785"/>
    <w:rsid w:val="000D6CDE"/>
    <w:rsid w:val="0018043B"/>
    <w:rsid w:val="001D44EC"/>
    <w:rsid w:val="00280857"/>
    <w:rsid w:val="0036103A"/>
    <w:rsid w:val="003A0795"/>
    <w:rsid w:val="005A5394"/>
    <w:rsid w:val="005A5BB5"/>
    <w:rsid w:val="005D6D02"/>
    <w:rsid w:val="00677EC5"/>
    <w:rsid w:val="006D5255"/>
    <w:rsid w:val="006E1C24"/>
    <w:rsid w:val="0071622F"/>
    <w:rsid w:val="00741A1D"/>
    <w:rsid w:val="0076793E"/>
    <w:rsid w:val="007A5EB2"/>
    <w:rsid w:val="008042FA"/>
    <w:rsid w:val="00814E31"/>
    <w:rsid w:val="0084309B"/>
    <w:rsid w:val="008A2094"/>
    <w:rsid w:val="008B6785"/>
    <w:rsid w:val="008B6FFB"/>
    <w:rsid w:val="00964B81"/>
    <w:rsid w:val="00A17EDD"/>
    <w:rsid w:val="00B44AB2"/>
    <w:rsid w:val="00B50555"/>
    <w:rsid w:val="00BE0D52"/>
    <w:rsid w:val="00BE29B4"/>
    <w:rsid w:val="00BF23D6"/>
    <w:rsid w:val="00C0786B"/>
    <w:rsid w:val="00CD72F2"/>
    <w:rsid w:val="00CE22E2"/>
    <w:rsid w:val="00D06968"/>
    <w:rsid w:val="00D43DD8"/>
    <w:rsid w:val="00D44ED5"/>
    <w:rsid w:val="00D74029"/>
    <w:rsid w:val="00E86586"/>
    <w:rsid w:val="00F01096"/>
    <w:rsid w:val="00F11B8F"/>
    <w:rsid w:val="00F2304D"/>
    <w:rsid w:val="00F60288"/>
    <w:rsid w:val="00F9586D"/>
    <w:rsid w:val="00FD2F92"/>
    <w:rsid w:val="0BEB56DD"/>
    <w:rsid w:val="4715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ind w:firstLine="872" w:firstLineChars="200"/>
      <w:jc w:val="center"/>
    </w:pPr>
    <w:rPr>
      <w:rFonts w:ascii="Times New Roman" w:hAnsi="Times New Roman" w:eastAsia="仿宋_GB2312" w:cs="Times New Roman"/>
      <w:sz w:val="18"/>
      <w:szCs w:val="18"/>
    </w:rPr>
  </w:style>
  <w:style w:type="paragraph" w:styleId="4">
    <w:name w:val="footnote text"/>
    <w:basedOn w:val="1"/>
    <w:link w:val="10"/>
    <w:semiHidden/>
    <w:qFormat/>
    <w:uiPriority w:val="0"/>
    <w:pPr>
      <w:snapToGrid w:val="0"/>
      <w:ind w:firstLine="872" w:firstLineChars="200"/>
      <w:jc w:val="left"/>
    </w:pPr>
    <w:rPr>
      <w:rFonts w:ascii="Times New Roman" w:hAnsi="Times New Roman" w:eastAsia="仿宋_GB2312" w:cs="Times New Roman"/>
      <w:sz w:val="18"/>
      <w:szCs w:val="18"/>
    </w:rPr>
  </w:style>
  <w:style w:type="character" w:styleId="7">
    <w:name w:val="footnote reference"/>
    <w:basedOn w:val="6"/>
    <w:semiHidden/>
    <w:qFormat/>
    <w:uiPriority w:val="0"/>
    <w:rPr>
      <w:vertAlign w:val="superscript"/>
    </w:r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qFormat/>
    <w:uiPriority w:val="0"/>
    <w:rPr>
      <w:rFonts w:ascii="Times New Roman" w:hAnsi="Times New Roman" w:eastAsia="仿宋_GB2312" w:cs="Times New Roman"/>
      <w:sz w:val="18"/>
      <w:szCs w:val="18"/>
    </w:rPr>
  </w:style>
  <w:style w:type="character" w:customStyle="1" w:styleId="10">
    <w:name w:val="脚注文本 Char"/>
    <w:basedOn w:val="6"/>
    <w:link w:val="4"/>
    <w:semiHidden/>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261</Words>
  <Characters>1493</Characters>
  <Lines>12</Lines>
  <Paragraphs>3</Paragraphs>
  <TotalTime>5</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2023-02-07T08:19:00Z</dcterms:created>
  <dc:creator>傅建清(19781280)</dc:creator>
  <cp:lastModifiedBy>win10</cp:lastModifiedBy>
  <dcterms:modified xsi:type="dcterms:W3CDTF">2023-06-07T01:34:15Z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F2414AAC8B044B1AA5C959A83863EE99_12</vt:lpwstr>
  </property>
</Properties>
</file>