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6080" w14:textId="77777777" w:rsidR="00E155DE" w:rsidRDefault="00000000"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2-2023</w:t>
      </w:r>
      <w:r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年上海思博职业技术学院招聘简章</w:t>
      </w:r>
    </w:p>
    <w:p w14:paraId="58F8F2C1" w14:textId="77777777" w:rsidR="00E155DE" w:rsidRDefault="00000000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/>
          <w:b/>
          <w:color w:val="333333"/>
          <w:kern w:val="0"/>
          <w:sz w:val="24"/>
        </w:rPr>
      </w:pPr>
      <w:r>
        <w:rPr>
          <w:rFonts w:ascii="宋体" w:eastAsia="宋体" w:hAnsi="宋体" w:cs="宋体"/>
          <w:b/>
          <w:color w:val="333333"/>
          <w:kern w:val="0"/>
          <w:sz w:val="24"/>
        </w:rPr>
        <w:t>一、学校简介</w:t>
      </w:r>
    </w:p>
    <w:p w14:paraId="6185B14D" w14:textId="02B54E52" w:rsidR="00E155D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color w:val="333333"/>
          <w:kern w:val="0"/>
          <w:sz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</w:rPr>
        <w:t>上海思博职业技术学院是2003年经上海市人民政府批准建立的独立设置的全</w:t>
      </w:r>
      <w:r w:rsidR="00BA7CC3">
        <w:rPr>
          <w:rFonts w:ascii="宋体" w:eastAsia="宋体" w:hAnsi="宋体" w:cs="宋体" w:hint="eastAsia"/>
          <w:bCs/>
          <w:color w:val="333333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Cs/>
          <w:color w:val="333333"/>
          <w:kern w:val="0"/>
          <w:sz w:val="24"/>
        </w:rPr>
        <w:t>日</w:t>
      </w:r>
      <w:r w:rsidR="00BA7CC3">
        <w:rPr>
          <w:rFonts w:ascii="宋体" w:eastAsia="宋体" w:hAnsi="宋体" w:cs="宋体" w:hint="eastAsia"/>
          <w:bCs/>
          <w:color w:val="333333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Cs/>
          <w:color w:val="333333"/>
          <w:kern w:val="0"/>
          <w:sz w:val="24"/>
        </w:rPr>
        <w:t>制高等职业技术学院，学校举办方为上海报业集团，为上海市特色（示范）院校,连续五届荣获上海市文明单位。2014年被列为《国家教育综合改革上海试点（2015—2020）》办学体制改革试点院校。</w:t>
      </w:r>
    </w:p>
    <w:p w14:paraId="60EFB2FC" w14:textId="77777777" w:rsidR="00E155D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color w:val="333333"/>
          <w:kern w:val="0"/>
          <w:sz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</w:rPr>
        <w:t>学校设有卫生技术与护理学院、国际商务与管理学院、建筑与工程学院、人文与教育学院、数字技术与设计学院5个二级学院和1个直属系，现有34个专业（含方向），其中1个国家级示范专业，2个上海市一流专业，8个上海市重点专业。学校位于浦东（南汇）大学城内，东临临港现代装备基地，西近上海自贸区，占地500亩，建筑面积15万平方米，学校教学设施精良，校园环境优美。因学校发展需要，现向社会诚聘优秀人才。</w:t>
      </w:r>
    </w:p>
    <w:p w14:paraId="66B2497B" w14:textId="77777777" w:rsidR="00E155DE" w:rsidRDefault="00E155DE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/>
          <w:b/>
          <w:color w:val="333333"/>
          <w:kern w:val="0"/>
          <w:sz w:val="24"/>
        </w:rPr>
      </w:pPr>
    </w:p>
    <w:p w14:paraId="60B9EF04" w14:textId="77777777" w:rsidR="00E155DE" w:rsidRDefault="00000000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/>
          <w:b/>
          <w:color w:val="333333"/>
          <w:kern w:val="0"/>
          <w:sz w:val="24"/>
        </w:rPr>
      </w:pPr>
      <w:r>
        <w:rPr>
          <w:rFonts w:ascii="宋体" w:eastAsia="宋体" w:hAnsi="宋体" w:cs="宋体"/>
          <w:b/>
          <w:color w:val="333333"/>
          <w:kern w:val="0"/>
          <w:sz w:val="24"/>
        </w:rPr>
        <w:t>招聘</w:t>
      </w:r>
      <w:r>
        <w:rPr>
          <w:rFonts w:ascii="宋体" w:eastAsia="宋体" w:hAnsi="宋体" w:cs="宋体" w:hint="eastAsia"/>
          <w:b/>
          <w:color w:val="333333"/>
          <w:kern w:val="0"/>
          <w:sz w:val="24"/>
        </w:rPr>
        <w:t>岗位</w:t>
      </w:r>
    </w:p>
    <w:tbl>
      <w:tblPr>
        <w:tblpPr w:leftFromText="180" w:rightFromText="180" w:vertAnchor="text" w:horzAnchor="page" w:tblpX="1792" w:tblpY="449"/>
        <w:tblOverlap w:val="never"/>
        <w:tblW w:w="8420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186"/>
        <w:gridCol w:w="740"/>
        <w:gridCol w:w="887"/>
        <w:gridCol w:w="886"/>
        <w:gridCol w:w="4318"/>
      </w:tblGrid>
      <w:tr w:rsidR="00E155DE" w14:paraId="643374C3" w14:textId="77777777">
        <w:trPr>
          <w:trHeight w:val="857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DEEBF6" w:themeFill="accent1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13458B" w14:textId="77777777" w:rsidR="00E155DE" w:rsidRDefault="00000000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DEEBF6" w:themeFill="accent1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5FBE35" w14:textId="77777777" w:rsidR="00E155DE" w:rsidRDefault="00000000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专业（岗位）名称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DEEBF6" w:themeFill="accent1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10F9DA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岗位数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DEEBF6" w:themeFill="accent1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E111C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学历</w:t>
            </w:r>
          </w:p>
          <w:p w14:paraId="7DF3551B" w14:textId="77777777" w:rsidR="00E155DE" w:rsidRDefault="00000000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要求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DEEBF6" w:themeFill="accent1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14E969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职称</w:t>
            </w:r>
          </w:p>
          <w:p w14:paraId="6C4B640B" w14:textId="77777777" w:rsidR="00E155DE" w:rsidRDefault="00000000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要求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DEEBF6" w:themeFill="accent1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49E06D" w14:textId="77777777" w:rsidR="00E155DE" w:rsidRDefault="00000000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专业要求或其他具体要求</w:t>
            </w:r>
          </w:p>
        </w:tc>
      </w:tr>
      <w:tr w:rsidR="00E155DE" w14:paraId="54B55662" w14:textId="77777777">
        <w:trPr>
          <w:trHeight w:val="1018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133B67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DA9ABC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国商专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业教师</w:t>
            </w:r>
            <w:proofErr w:type="gramEnd"/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6F009A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76F9C7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58F513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中级及以上职称优先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BEB310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 xml:space="preserve">1.国际经济与贸易、国际商务或相关专业，有行业企业工作经历和海外留学经历优先　　</w:t>
            </w:r>
          </w:p>
          <w:p w14:paraId="2FE872DC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2.能够承担数字贸易、经济学等方向的课程教学工作</w:t>
            </w:r>
          </w:p>
          <w:p w14:paraId="038B3A1E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 xml:space="preserve">3.有指导学生实习实训的能力；　　　</w:t>
            </w:r>
          </w:p>
          <w:p w14:paraId="0F413C5C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4.有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高校国商专业教学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与管理工作经历者优先</w:t>
            </w:r>
          </w:p>
        </w:tc>
      </w:tr>
      <w:tr w:rsidR="00E155DE" w14:paraId="76AC435B" w14:textId="77777777">
        <w:trPr>
          <w:trHeight w:val="1018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BFD9F3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190BC8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物流专业教研室主任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E5BC97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80CAE5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F46518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中级及以上职称优先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D72282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1.物流管理相关专业</w:t>
            </w:r>
          </w:p>
          <w:p w14:paraId="4E53C3E5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2.能组织人才培养方案开发、制定与修改等工作，规划本专业课程体系，组织专业课程标准编写与审定工作。</w:t>
            </w:r>
          </w:p>
          <w:p w14:paraId="7E8F0CF7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3.能协同进行专业建设、发展及提升工作，并能组织专业教学质量诊断等工作。</w:t>
            </w:r>
          </w:p>
          <w:p w14:paraId="50F16BB2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4.能组织专业相关的项目课题申报工作，撰写相应的文字材料。</w:t>
            </w:r>
          </w:p>
          <w:p w14:paraId="58BD7131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5.有效完成部门相关的教学管理工作。</w:t>
            </w:r>
          </w:p>
        </w:tc>
      </w:tr>
      <w:tr w:rsidR="00E155DE" w14:paraId="339D49A1" w14:textId="77777777">
        <w:trPr>
          <w:trHeight w:val="1018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A1031A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3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00DED4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护理专业教师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713172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82D8B9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C12A24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7A875C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1.临床医学、护理学等相关专业</w:t>
            </w:r>
          </w:p>
          <w:p w14:paraId="14A7BDED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2.根据专业发展需要，参与学术团队，在学术带头人的指导下，参加学术团队或科研组的科（教）学工作；</w:t>
            </w:r>
          </w:p>
          <w:p w14:paraId="022DD6FD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3.承担学生核心或基础课程的任课任务，承担课程辅导、实验、批改作业等工作，协助指导课堂讨论、实习、毕业论文和毕业设计；</w:t>
            </w:r>
          </w:p>
        </w:tc>
      </w:tr>
      <w:tr w:rsidR="00E155DE" w14:paraId="371FC0DA" w14:textId="77777777">
        <w:trPr>
          <w:trHeight w:val="1018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1E754A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867386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学前教育专业教师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0A94C7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FA5982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488114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8CC696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1.学前教育专业，有高校教学经历优先</w:t>
            </w:r>
          </w:p>
          <w:p w14:paraId="06AB5F08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2.能够胜任学前教育专业相关课程的教学</w:t>
            </w:r>
          </w:p>
          <w:p w14:paraId="7769772A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3.带领学生参加技能大赛等有幼儿园实习及工作经历有限</w:t>
            </w:r>
          </w:p>
          <w:p w14:paraId="240D8E7B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4.具备幼儿园教师资格证</w:t>
            </w:r>
          </w:p>
        </w:tc>
      </w:tr>
      <w:tr w:rsidR="00E155DE" w14:paraId="570F3FD8" w14:textId="77777777">
        <w:trPr>
          <w:trHeight w:val="664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363F90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316562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计算机教师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0B33EB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D3BDF9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2BE01D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41662A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1.计算机及相关专业</w:t>
            </w:r>
          </w:p>
          <w:p w14:paraId="51F94AD9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2.能承担计算机应用基础或程序设计语言、数据库技术等计算机技术相关课程的教学工作</w:t>
            </w:r>
          </w:p>
          <w:p w14:paraId="63B94EC1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3.熟悉各类教学文件的编制，具有相关教学工作经历者优先。</w:t>
            </w:r>
          </w:p>
        </w:tc>
      </w:tr>
      <w:tr w:rsidR="00E155DE" w14:paraId="5EB70E13" w14:textId="77777777">
        <w:trPr>
          <w:trHeight w:val="1218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11135D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20C514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汽车专业教师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35787D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5C46A7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0F363A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中级及以上职称优先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A04CCD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1.新能源汽车、汽车服务工程等相关专业</w:t>
            </w:r>
          </w:p>
          <w:p w14:paraId="04AF2686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2.担任教学工作，熟悉新能源汽车原理，能胜任新能源汽车结构、驱动电机及控制技术等相关课程的教学；</w:t>
            </w:r>
          </w:p>
          <w:p w14:paraId="4E65922F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3.能够胜任新能源汽车相关课程的实训教学；</w:t>
            </w:r>
          </w:p>
          <w:p w14:paraId="29A5F50F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4.有较好的科研能力，承担课程教学改革和带领学生参加技能大赛，考证等教学任务等。</w:t>
            </w:r>
          </w:p>
        </w:tc>
      </w:tr>
      <w:tr w:rsidR="00E155DE" w14:paraId="7E360F13" w14:textId="77777777">
        <w:trPr>
          <w:trHeight w:val="1224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A3CFA3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6166CC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英语教师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B17DFF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3B69F7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5D09C4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中级及以上职称优先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4C604B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1.英语专业或师范类英语教育专业背景，有海外留学经历优先</w:t>
            </w:r>
          </w:p>
          <w:p w14:paraId="54171102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2.承担英语学科教学工作任务以及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四六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级考试辅导等相关事项</w:t>
            </w:r>
          </w:p>
          <w:p w14:paraId="13F46BFF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3.英语口语流利、发音标准，表达能力强；热爱教育教学工作，</w:t>
            </w:r>
          </w:p>
          <w:p w14:paraId="22DFC931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4.有相关英语教学经验者优先；</w:t>
            </w:r>
          </w:p>
        </w:tc>
      </w:tr>
      <w:tr w:rsidR="00E155DE" w14:paraId="58F194FB" w14:textId="77777777">
        <w:trPr>
          <w:trHeight w:val="671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ED4788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DE2184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酒店管理教师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B8C190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E6677D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1CE665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BFB58A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1酒店管理相关专业</w:t>
            </w:r>
          </w:p>
          <w:p w14:paraId="4FA44AEB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2.主讲酒店管理类课程，指导实验实习、社会调查，完成学院规定的教学工作</w:t>
            </w:r>
          </w:p>
          <w:p w14:paraId="6CDB06C4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量，教学效果良好；</w:t>
            </w:r>
          </w:p>
          <w:p w14:paraId="299F6E89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3参与课程建设和实验室建设；</w:t>
            </w:r>
          </w:p>
          <w:p w14:paraId="646055CF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4参与酒店管理学科科学技术研究；</w:t>
            </w:r>
          </w:p>
          <w:p w14:paraId="5EC8D072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5参与教育教学改革及本学科建设；</w:t>
            </w:r>
          </w:p>
        </w:tc>
      </w:tr>
      <w:tr w:rsidR="00E155DE" w14:paraId="431098C1" w14:textId="77777777">
        <w:trPr>
          <w:trHeight w:val="671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ED4CC8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A76834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酒店管理专业主任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555AAB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8452C7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684B0D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副教授及以上</w:t>
            </w: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lastRenderedPageBreak/>
              <w:t>职称优先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13F262" w14:textId="77777777" w:rsidR="00E155DE" w:rsidRDefault="00000000">
            <w:pPr>
              <w:widowControl/>
              <w:numPr>
                <w:ilvl w:val="0"/>
                <w:numId w:val="2"/>
              </w:numPr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lastRenderedPageBreak/>
              <w:t>酒店管理相关专业</w:t>
            </w:r>
          </w:p>
          <w:p w14:paraId="3D469070" w14:textId="77777777" w:rsidR="00E155DE" w:rsidRDefault="00000000">
            <w:pPr>
              <w:widowControl/>
              <w:numPr>
                <w:ilvl w:val="0"/>
                <w:numId w:val="2"/>
              </w:numPr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以加强实践教学环节为切入点，加强专业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lastRenderedPageBreak/>
              <w:t>能力培养，改革课程体系，独立设置实践教学体系。</w:t>
            </w:r>
          </w:p>
          <w:p w14:paraId="571FF5AC" w14:textId="77777777" w:rsidR="00E155DE" w:rsidRDefault="00000000">
            <w:pPr>
              <w:widowControl/>
              <w:numPr>
                <w:ilvl w:val="0"/>
                <w:numId w:val="2"/>
              </w:numPr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以“工学结合、校企合作”为切入点，实施人才培养方案，构建课程体系。</w:t>
            </w:r>
          </w:p>
          <w:p w14:paraId="0020B14A" w14:textId="77777777" w:rsidR="00E155DE" w:rsidRDefault="00000000">
            <w:pPr>
              <w:widowControl/>
              <w:numPr>
                <w:ilvl w:val="0"/>
                <w:numId w:val="2"/>
              </w:numPr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负责酒店管理类课程教学；根据教学大纲要求开发，收集、编写课程教案。</w:t>
            </w:r>
          </w:p>
          <w:p w14:paraId="013E0348" w14:textId="77777777" w:rsidR="00E155DE" w:rsidRDefault="00000000">
            <w:pPr>
              <w:widowControl/>
              <w:numPr>
                <w:ilvl w:val="0"/>
                <w:numId w:val="2"/>
              </w:numPr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酒店管理专业主任其他管理和专业建设工作</w:t>
            </w:r>
          </w:p>
        </w:tc>
      </w:tr>
      <w:tr w:rsidR="00E155DE" w14:paraId="51210751" w14:textId="77777777">
        <w:trPr>
          <w:trHeight w:val="1309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C103C8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BB02BE" w14:textId="5727782D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辅导员（含少数民</w:t>
            </w:r>
            <w:r w:rsidR="00BA7CC3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族辅导员）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65333B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6B09D1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647749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40F59F" w14:textId="008A5D3C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1.中共党员，少数民</w:t>
            </w:r>
            <w:r w:rsidR="00BA7CC3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族辅导员须为新疆籍维吾尔族。</w:t>
            </w:r>
          </w:p>
          <w:p w14:paraId="4C1BC740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2.负责学生日常教育与管理工作，</w:t>
            </w:r>
          </w:p>
          <w:p w14:paraId="60B7D111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3.工作责任心强，有良好的沟通及表达能力，</w:t>
            </w:r>
            <w:proofErr w:type="gramStart"/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思政类</w:t>
            </w:r>
            <w:proofErr w:type="gramEnd"/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相关专业和具有学生管理工作经验者优先。</w:t>
            </w:r>
          </w:p>
          <w:p w14:paraId="06DC6BD2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4.</w:t>
            </w:r>
            <w:proofErr w:type="gramStart"/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此岗位</w:t>
            </w:r>
            <w:proofErr w:type="gramEnd"/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需住校。</w:t>
            </w:r>
          </w:p>
        </w:tc>
      </w:tr>
      <w:tr w:rsidR="00E155DE" w14:paraId="3BB33006" w14:textId="77777777">
        <w:trPr>
          <w:trHeight w:val="671"/>
          <w:tblCellSpacing w:w="0" w:type="dxa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2298D2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4DADCA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信息化管理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11282D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3F21B0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86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FC2086" w14:textId="77777777" w:rsidR="00E155DE" w:rsidRDefault="0000000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318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788861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1.计算机相关专业</w:t>
            </w: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，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熟悉计算机运</w:t>
            </w:r>
            <w:proofErr w:type="gramStart"/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维相关</w:t>
            </w:r>
            <w:proofErr w:type="gramEnd"/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知识</w:t>
            </w: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有学校机房管理经验优先</w:t>
            </w:r>
          </w:p>
          <w:p w14:paraId="0714A099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2.负责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多媒体教室、标准化考场、教学子网、智慧教学平台日常管理和技术维护</w:t>
            </w:r>
          </w:p>
          <w:p w14:paraId="3D61B944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.参与学校信息系统项目建设</w:t>
            </w:r>
          </w:p>
          <w:p w14:paraId="690D3B92" w14:textId="77777777" w:rsidR="00E155DE" w:rsidRDefault="00000000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.需要适应机房工作时间，能接受住校或</w:t>
            </w:r>
            <w:proofErr w:type="gramStart"/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家距离</w:t>
            </w:r>
            <w:proofErr w:type="gramEnd"/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学校较近，能随时解决学校机房突发问题。</w:t>
            </w:r>
          </w:p>
        </w:tc>
      </w:tr>
    </w:tbl>
    <w:p w14:paraId="644623CE" w14:textId="77777777" w:rsidR="00E155DE" w:rsidRDefault="00E155DE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color w:val="333333"/>
        </w:rPr>
      </w:pPr>
    </w:p>
    <w:p w14:paraId="71D87691" w14:textId="77777777" w:rsidR="00E155DE" w:rsidRDefault="00000000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color w:val="333333"/>
        </w:rPr>
      </w:pPr>
      <w:r>
        <w:rPr>
          <w:rFonts w:ascii="宋体" w:eastAsia="宋体" w:hAnsi="宋体" w:cs="宋体"/>
          <w:b/>
          <w:color w:val="333333"/>
        </w:rPr>
        <w:t>三、应聘方式</w:t>
      </w:r>
    </w:p>
    <w:p w14:paraId="184985A0" w14:textId="77777777" w:rsidR="00E155D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宋体" w:eastAsia="宋体" w:hAnsi="宋体" w:cs="宋体"/>
          <w:b/>
          <w:color w:val="333333"/>
          <w:kern w:val="0"/>
          <w:sz w:val="24"/>
        </w:rPr>
      </w:pPr>
      <w:r>
        <w:rPr>
          <w:rFonts w:ascii="宋体" w:eastAsia="宋体" w:hAnsi="宋体" w:cs="宋体"/>
          <w:b/>
          <w:color w:val="333333"/>
          <w:kern w:val="0"/>
          <w:sz w:val="24"/>
        </w:rPr>
        <w:t>请有意者发送个人简历、应聘材料、各类证书</w:t>
      </w:r>
      <w:proofErr w:type="gramStart"/>
      <w:r>
        <w:rPr>
          <w:rFonts w:ascii="宋体" w:eastAsia="宋体" w:hAnsi="宋体" w:cs="宋体"/>
          <w:b/>
          <w:color w:val="333333"/>
          <w:kern w:val="0"/>
          <w:sz w:val="24"/>
        </w:rPr>
        <w:t>扫描件至邮箱</w:t>
      </w:r>
      <w:proofErr w:type="gramEnd"/>
      <w:r>
        <w:rPr>
          <w:rFonts w:ascii="宋体" w:eastAsia="宋体" w:hAnsi="宋体" w:cs="宋体"/>
          <w:b/>
          <w:color w:val="333333"/>
          <w:kern w:val="0"/>
          <w:sz w:val="24"/>
        </w:rPr>
        <w:t>： </w:t>
      </w:r>
      <w:hyperlink r:id="rId7" w:history="1">
        <w:r>
          <w:rPr>
            <w:rStyle w:val="a6"/>
            <w:rFonts w:ascii="Times New Roman" w:eastAsia="宋体" w:hAnsi="Times New Roman" w:cs="Times New Roman"/>
            <w:b/>
            <w:color w:val="FF0000"/>
            <w:kern w:val="0"/>
            <w:sz w:val="24"/>
            <w:u w:val="none"/>
          </w:rPr>
          <w:t>sipohrrc@163.com</w:t>
        </w:r>
        <w:r>
          <w:rPr>
            <w:rFonts w:ascii="Times New Roman" w:eastAsia="微软雅黑" w:hAnsi="Times New Roman" w:cs="Times New Roman"/>
            <w:color w:val="FF0000"/>
            <w:sz w:val="24"/>
          </w:rPr>
          <w:t>,</w:t>
        </w:r>
        <w:hyperlink r:id="rId8" w:history="1">
          <w:r>
            <w:rPr>
              <w:rStyle w:val="a6"/>
              <w:rFonts w:ascii="Times New Roman" w:eastAsia="微软雅黑" w:hAnsi="Times New Roman" w:cs="Times New Roman"/>
              <w:b/>
              <w:bCs/>
              <w:color w:val="FF0000"/>
              <w:sz w:val="24"/>
              <w:u w:val="none"/>
            </w:rPr>
            <w:t>sibohrrc@163.com</w:t>
          </w:r>
        </w:hyperlink>
        <w:r>
          <w:rPr>
            <w:rFonts w:ascii="宋体" w:eastAsia="宋体" w:hAnsi="宋体" w:cs="宋体"/>
            <w:b/>
            <w:color w:val="333333"/>
            <w:kern w:val="0"/>
            <w:sz w:val="24"/>
          </w:rPr>
          <w:t>。</w:t>
        </w:r>
      </w:hyperlink>
      <w:r>
        <w:rPr>
          <w:rFonts w:ascii="宋体" w:eastAsia="宋体" w:hAnsi="宋体" w:cs="宋体"/>
          <w:b/>
          <w:color w:val="333333"/>
          <w:kern w:val="0"/>
          <w:sz w:val="24"/>
        </w:rPr>
        <w:t>邮件标题和应聘材料要注明：</w:t>
      </w:r>
      <w:r>
        <w:rPr>
          <w:rFonts w:ascii="宋体" w:eastAsia="宋体" w:hAnsi="宋体" w:cs="宋体"/>
          <w:b/>
          <w:color w:val="FF0000"/>
          <w:kern w:val="0"/>
          <w:sz w:val="24"/>
        </w:rPr>
        <w:t>姓名+学校+学历+专业+应聘岗位</w:t>
      </w:r>
      <w:r>
        <w:rPr>
          <w:rFonts w:ascii="宋体" w:eastAsia="宋体" w:hAnsi="宋体" w:cs="宋体" w:hint="eastAsia"/>
          <w:b/>
          <w:color w:val="FF0000"/>
          <w:kern w:val="0"/>
          <w:sz w:val="24"/>
        </w:rPr>
        <w:t>+优秀人才网</w:t>
      </w:r>
      <w:r>
        <w:rPr>
          <w:rFonts w:ascii="宋体" w:eastAsia="宋体" w:hAnsi="宋体" w:cs="宋体"/>
          <w:b/>
          <w:color w:val="333333"/>
          <w:kern w:val="0"/>
          <w:sz w:val="24"/>
        </w:rPr>
        <w:t>。</w:t>
      </w:r>
    </w:p>
    <w:p w14:paraId="579802CC" w14:textId="77777777" w:rsidR="00E155DE" w:rsidRDefault="00E155D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宋体" w:eastAsia="宋体" w:hAnsi="宋体" w:cs="宋体"/>
          <w:b/>
          <w:color w:val="333333"/>
          <w:kern w:val="0"/>
          <w:sz w:val="24"/>
        </w:rPr>
      </w:pPr>
    </w:p>
    <w:p w14:paraId="7DB0245F" w14:textId="77777777" w:rsidR="00E155DE" w:rsidRDefault="00000000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宋体"/>
          <w:b/>
          <w:color w:val="333333"/>
          <w:kern w:val="0"/>
          <w:sz w:val="24"/>
        </w:rPr>
      </w:pPr>
      <w:r>
        <w:rPr>
          <w:rFonts w:ascii="宋体" w:eastAsia="宋体" w:hAnsi="宋体" w:cs="宋体"/>
          <w:b/>
          <w:color w:val="333333"/>
          <w:kern w:val="0"/>
          <w:sz w:val="24"/>
        </w:rPr>
        <w:t>联系方式</w:t>
      </w:r>
    </w:p>
    <w:p w14:paraId="69704FAA" w14:textId="77777777" w:rsidR="00E155D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宋体" w:eastAsia="宋体" w:hAnsi="宋体" w:cs="宋体"/>
          <w:b/>
          <w:color w:val="333333"/>
          <w:kern w:val="0"/>
          <w:sz w:val="24"/>
        </w:rPr>
      </w:pPr>
      <w:r>
        <w:rPr>
          <w:rFonts w:ascii="宋体" w:eastAsia="宋体" w:hAnsi="宋体" w:cs="宋体"/>
          <w:b/>
          <w:color w:val="333333"/>
          <w:kern w:val="0"/>
          <w:sz w:val="24"/>
        </w:rPr>
        <w:t>学校地址：上海市浦东新区惠南镇城南路1408号</w:t>
      </w:r>
    </w:p>
    <w:p w14:paraId="14AD100A" w14:textId="77777777" w:rsidR="00E155D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宋体" w:eastAsia="宋体" w:hAnsi="宋体" w:cs="宋体"/>
          <w:b/>
          <w:color w:val="333333"/>
          <w:kern w:val="0"/>
          <w:sz w:val="24"/>
        </w:rPr>
      </w:pPr>
      <w:r>
        <w:rPr>
          <w:rFonts w:ascii="宋体" w:eastAsia="宋体" w:hAnsi="宋体" w:cs="宋体"/>
          <w:b/>
          <w:color w:val="333333"/>
          <w:kern w:val="0"/>
          <w:sz w:val="24"/>
        </w:rPr>
        <w:t>邮政编码：201399</w:t>
      </w:r>
    </w:p>
    <w:p w14:paraId="4E4D1CF5" w14:textId="77777777" w:rsidR="00E155D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Style w:val="a6"/>
          <w:rFonts w:ascii="Times New Roman" w:eastAsia="微软雅黑" w:hAnsi="Times New Roman" w:cs="Times New Roman"/>
          <w:b/>
          <w:bCs/>
          <w:color w:val="FF0000"/>
          <w:sz w:val="24"/>
          <w:u w:val="none"/>
        </w:rPr>
      </w:pPr>
      <w:r>
        <w:rPr>
          <w:rFonts w:ascii="宋体" w:eastAsia="宋体" w:hAnsi="宋体" w:cs="宋体"/>
          <w:b/>
          <w:color w:val="333333"/>
          <w:kern w:val="0"/>
          <w:sz w:val="24"/>
        </w:rPr>
        <w:t>联系邮箱：</w:t>
      </w:r>
      <w:r>
        <w:rPr>
          <w:rFonts w:ascii="Times New Roman" w:eastAsia="微软雅黑" w:hAnsi="Times New Roman" w:cs="Times New Roman"/>
          <w:b/>
          <w:color w:val="FF0000"/>
          <w:kern w:val="0"/>
          <w:sz w:val="24"/>
        </w:rPr>
        <w:t>sipohrrc@163.com</w:t>
      </w:r>
      <w:r>
        <w:rPr>
          <w:rFonts w:ascii="Times New Roman" w:eastAsia="微软雅黑" w:hAnsi="Times New Roman" w:cs="Times New Roman"/>
          <w:color w:val="FF0000"/>
          <w:sz w:val="24"/>
        </w:rPr>
        <w:t>,</w:t>
      </w:r>
      <w:hyperlink r:id="rId9" w:history="1">
        <w:r>
          <w:rPr>
            <w:rStyle w:val="a6"/>
            <w:rFonts w:ascii="Times New Roman" w:eastAsia="微软雅黑" w:hAnsi="Times New Roman" w:cs="Times New Roman"/>
            <w:b/>
            <w:bCs/>
            <w:color w:val="FF0000"/>
            <w:sz w:val="24"/>
            <w:u w:val="none"/>
          </w:rPr>
          <w:t>sibohrrc@163.com</w:t>
        </w:r>
      </w:hyperlink>
    </w:p>
    <w:p w14:paraId="7F5CCE39" w14:textId="77777777" w:rsidR="00E155D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Style w:val="a6"/>
          <w:rFonts w:ascii="Times New Roman" w:eastAsia="微软雅黑" w:hAnsi="Times New Roman" w:cs="Times New Roman"/>
          <w:b/>
          <w:bCs/>
          <w:color w:val="FF0000"/>
          <w:sz w:val="24"/>
          <w:u w:val="none"/>
        </w:rPr>
      </w:pPr>
      <w:r>
        <w:rPr>
          <w:rFonts w:ascii="宋体" w:eastAsia="宋体" w:hAnsi="宋体" w:cs="宋体"/>
          <w:b/>
          <w:color w:val="333333"/>
          <w:kern w:val="0"/>
          <w:sz w:val="24"/>
        </w:rPr>
        <w:t>邮件标题和应聘材料注明：</w:t>
      </w:r>
      <w:r>
        <w:rPr>
          <w:rFonts w:ascii="宋体" w:eastAsia="宋体" w:hAnsi="宋体" w:cs="宋体"/>
          <w:b/>
          <w:color w:val="FF0000"/>
          <w:kern w:val="0"/>
          <w:sz w:val="24"/>
        </w:rPr>
        <w:t>姓名+学校+学历+专业+应聘岗位</w:t>
      </w:r>
      <w:r>
        <w:rPr>
          <w:rFonts w:ascii="宋体" w:eastAsia="宋体" w:hAnsi="宋体" w:cs="宋体" w:hint="eastAsia"/>
          <w:b/>
          <w:color w:val="FF0000"/>
          <w:kern w:val="0"/>
          <w:sz w:val="24"/>
        </w:rPr>
        <w:t>+优秀人才网</w:t>
      </w:r>
      <w:r>
        <w:rPr>
          <w:rFonts w:ascii="宋体" w:eastAsia="宋体" w:hAnsi="宋体" w:cs="宋体"/>
          <w:b/>
          <w:color w:val="333333"/>
          <w:kern w:val="0"/>
          <w:sz w:val="24"/>
        </w:rPr>
        <w:t>。</w:t>
      </w:r>
    </w:p>
    <w:p w14:paraId="26605E24" w14:textId="77777777" w:rsidR="00E155DE" w:rsidRDefault="0000000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宋体" w:eastAsia="宋体" w:hAnsi="宋体" w:cs="宋体"/>
          <w:b/>
          <w:color w:val="333333"/>
          <w:kern w:val="0"/>
          <w:sz w:val="24"/>
        </w:rPr>
      </w:pPr>
      <w:r>
        <w:rPr>
          <w:rFonts w:ascii="宋体" w:eastAsia="宋体" w:hAnsi="宋体" w:cs="宋体"/>
          <w:b/>
          <w:color w:val="333333"/>
          <w:kern w:val="0"/>
          <w:sz w:val="24"/>
        </w:rPr>
        <w:t xml:space="preserve">联系电话：021-68029075 </w:t>
      </w:r>
      <w:r>
        <w:rPr>
          <w:rFonts w:ascii="宋体" w:eastAsia="宋体" w:hAnsi="宋体" w:cs="宋体" w:hint="eastAsia"/>
          <w:b/>
          <w:color w:val="333333"/>
          <w:kern w:val="0"/>
          <w:sz w:val="24"/>
        </w:rPr>
        <w:t>侯</w:t>
      </w:r>
      <w:r>
        <w:rPr>
          <w:rFonts w:ascii="宋体" w:eastAsia="宋体" w:hAnsi="宋体" w:cs="宋体"/>
          <w:b/>
          <w:color w:val="333333"/>
          <w:kern w:val="0"/>
          <w:sz w:val="24"/>
        </w:rPr>
        <w:t>老师</w:t>
      </w:r>
    </w:p>
    <w:p w14:paraId="5A084140" w14:textId="77777777" w:rsidR="00E155DE" w:rsidRDefault="00E155DE">
      <w:pPr>
        <w:widowControl/>
        <w:jc w:val="left"/>
      </w:pPr>
    </w:p>
    <w:p w14:paraId="09BC1A9B" w14:textId="77777777" w:rsidR="00E155DE" w:rsidRDefault="00E155D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宋体"/>
          <w:bCs/>
          <w:color w:val="333333"/>
          <w:kern w:val="0"/>
          <w:sz w:val="24"/>
        </w:rPr>
      </w:pPr>
    </w:p>
    <w:p w14:paraId="1055646F" w14:textId="77777777" w:rsidR="00E155DE" w:rsidRDefault="00E155DE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color w:val="333333"/>
          <w:kern w:val="0"/>
          <w:sz w:val="24"/>
        </w:rPr>
      </w:pPr>
    </w:p>
    <w:p w14:paraId="36FAABAD" w14:textId="77777777" w:rsidR="00E155DE" w:rsidRDefault="00E155DE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宋体"/>
          <w:bCs/>
          <w:color w:val="333333"/>
          <w:kern w:val="0"/>
          <w:sz w:val="24"/>
        </w:rPr>
      </w:pPr>
    </w:p>
    <w:sectPr w:rsidR="00E1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D251" w14:textId="77777777" w:rsidR="00FA0904" w:rsidRDefault="00FA0904" w:rsidP="00BA7CC3">
      <w:r>
        <w:separator/>
      </w:r>
    </w:p>
  </w:endnote>
  <w:endnote w:type="continuationSeparator" w:id="0">
    <w:p w14:paraId="0604BDBF" w14:textId="77777777" w:rsidR="00FA0904" w:rsidRDefault="00FA0904" w:rsidP="00BA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75C6" w14:textId="77777777" w:rsidR="00FA0904" w:rsidRDefault="00FA0904" w:rsidP="00BA7CC3">
      <w:r>
        <w:separator/>
      </w:r>
    </w:p>
  </w:footnote>
  <w:footnote w:type="continuationSeparator" w:id="0">
    <w:p w14:paraId="2510FA44" w14:textId="77777777" w:rsidR="00FA0904" w:rsidRDefault="00FA0904" w:rsidP="00BA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B57BD"/>
    <w:multiLevelType w:val="singleLevel"/>
    <w:tmpl w:val="BDCB57B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B064AE"/>
    <w:multiLevelType w:val="singleLevel"/>
    <w:tmpl w:val="39B064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11BB13A"/>
    <w:multiLevelType w:val="singleLevel"/>
    <w:tmpl w:val="611BB13A"/>
    <w:lvl w:ilvl="0">
      <w:start w:val="4"/>
      <w:numFmt w:val="chineseCounting"/>
      <w:suff w:val="nothing"/>
      <w:lvlText w:val="%1、"/>
      <w:lvlJc w:val="left"/>
    </w:lvl>
  </w:abstractNum>
  <w:num w:numId="1" w16cid:durableId="948195051">
    <w:abstractNumId w:val="0"/>
  </w:num>
  <w:num w:numId="2" w16cid:durableId="591742827">
    <w:abstractNumId w:val="1"/>
  </w:num>
  <w:num w:numId="3" w16cid:durableId="2144342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4E377141"/>
    <w:rsid w:val="FEF6A93F"/>
    <w:rsid w:val="005E5ECC"/>
    <w:rsid w:val="00BA7CC3"/>
    <w:rsid w:val="00E155DE"/>
    <w:rsid w:val="00FA0904"/>
    <w:rsid w:val="0454603F"/>
    <w:rsid w:val="0B0261E9"/>
    <w:rsid w:val="0C985340"/>
    <w:rsid w:val="0CFA7F05"/>
    <w:rsid w:val="134B4E61"/>
    <w:rsid w:val="19291C30"/>
    <w:rsid w:val="1FC94DE3"/>
    <w:rsid w:val="268143CF"/>
    <w:rsid w:val="27E44D05"/>
    <w:rsid w:val="2807441D"/>
    <w:rsid w:val="2A681817"/>
    <w:rsid w:val="2C380999"/>
    <w:rsid w:val="3552213C"/>
    <w:rsid w:val="466435C2"/>
    <w:rsid w:val="4B106837"/>
    <w:rsid w:val="4E377141"/>
    <w:rsid w:val="4FE4733E"/>
    <w:rsid w:val="50A20D84"/>
    <w:rsid w:val="53415E0C"/>
    <w:rsid w:val="547F49A0"/>
    <w:rsid w:val="549F344F"/>
    <w:rsid w:val="54FE485E"/>
    <w:rsid w:val="552F1753"/>
    <w:rsid w:val="57F97197"/>
    <w:rsid w:val="60C9540B"/>
    <w:rsid w:val="64224C9B"/>
    <w:rsid w:val="6C0B14A5"/>
    <w:rsid w:val="6F2E52DB"/>
    <w:rsid w:val="72DC0E78"/>
    <w:rsid w:val="76F459ED"/>
    <w:rsid w:val="792043AB"/>
    <w:rsid w:val="7F6C7000"/>
    <w:rsid w:val="7FC65937"/>
    <w:rsid w:val="7FD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1DFF5EA"/>
  <w15:docId w15:val="{D1282533-E037-4B8C-9F48-5384C170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BA7C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A7C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BA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A7C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ohrrc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bohrrc@sina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bohrr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 建胜</cp:lastModifiedBy>
  <cp:revision>2</cp:revision>
  <dcterms:created xsi:type="dcterms:W3CDTF">2021-08-01T17:39:00Z</dcterms:created>
  <dcterms:modified xsi:type="dcterms:W3CDTF">2023-06-01T08:00:00Z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046D489ECB1140B0BB4968943FFC91D4</vt:lpwstr>
  </property>
</Properties>
</file>