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91CA" w14:textId="77777777" w:rsidR="00CC6BC5" w:rsidRDefault="00CC6BC5">
      <w:pPr>
        <w:ind w:firstLineChars="200" w:firstLine="420"/>
      </w:pPr>
    </w:p>
    <w:p w14:paraId="3B0BA7F5" w14:textId="74FB4BFD" w:rsidR="00CC6BC5" w:rsidRDefault="00000000">
      <w:pPr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延安大学</w:t>
      </w:r>
      <w:r>
        <w:rPr>
          <w:rFonts w:hint="eastAsia"/>
          <w:b/>
          <w:bCs/>
          <w:sz w:val="28"/>
          <w:szCs w:val="28"/>
        </w:rPr>
        <w:t>202</w:t>
      </w:r>
      <w:r w:rsidR="006279CA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年教师岗位招聘公告</w:t>
      </w:r>
    </w:p>
    <w:p w14:paraId="493736F9" w14:textId="77777777" w:rsidR="00CC6BC5" w:rsidRDefault="00CC6BC5">
      <w:pPr>
        <w:ind w:firstLineChars="200" w:firstLine="420"/>
      </w:pPr>
    </w:p>
    <w:p w14:paraId="6644C78B" w14:textId="77777777" w:rsidR="00CC6BC5" w:rsidRDefault="00000000">
      <w:pPr>
        <w:ind w:firstLineChars="200" w:firstLine="420"/>
      </w:pPr>
      <w:r>
        <w:rPr>
          <w:rFonts w:hint="eastAsia"/>
        </w:rPr>
        <w:t>延安大学是毛泽东同志亲自命名、中国共产党创办的第一所综合性大学。现为陕西省人民政府与教育部共建大学、陕西省高水平建设大学、陕西省一本招生院校、优秀应届本科毕业生免试攻读硕士研究生资格推荐院校。学校现有新城、杨家岭、</w:t>
      </w:r>
      <w:proofErr w:type="gramStart"/>
      <w:r>
        <w:rPr>
          <w:rFonts w:hint="eastAsia"/>
        </w:rPr>
        <w:t>萃</w:t>
      </w:r>
      <w:proofErr w:type="gramEnd"/>
      <w:r>
        <w:rPr>
          <w:rFonts w:hint="eastAsia"/>
        </w:rPr>
        <w:t>园三个校区，占地面积</w:t>
      </w:r>
      <w:r>
        <w:rPr>
          <w:rFonts w:hint="eastAsia"/>
        </w:rPr>
        <w:t>2800</w:t>
      </w:r>
      <w:r>
        <w:rPr>
          <w:rFonts w:hint="eastAsia"/>
        </w:rPr>
        <w:t>余亩，建筑总面积</w:t>
      </w:r>
      <w:r>
        <w:rPr>
          <w:rFonts w:hint="eastAsia"/>
        </w:rPr>
        <w:t>108</w:t>
      </w:r>
      <w:r>
        <w:rPr>
          <w:rFonts w:hint="eastAsia"/>
        </w:rPr>
        <w:t>万平方米。学校设</w:t>
      </w:r>
      <w:r>
        <w:rPr>
          <w:rFonts w:hint="eastAsia"/>
        </w:rPr>
        <w:t>16</w:t>
      </w:r>
      <w:r>
        <w:rPr>
          <w:rFonts w:hint="eastAsia"/>
        </w:rPr>
        <w:t>个二级学院、</w:t>
      </w:r>
      <w:r>
        <w:rPr>
          <w:rFonts w:hint="eastAsia"/>
        </w:rPr>
        <w:t>1</w:t>
      </w:r>
      <w:r>
        <w:rPr>
          <w:rFonts w:hint="eastAsia"/>
        </w:rPr>
        <w:t>个独立学院和</w:t>
      </w:r>
      <w:r>
        <w:rPr>
          <w:rFonts w:hint="eastAsia"/>
        </w:rPr>
        <w:t>11</w:t>
      </w:r>
      <w:r>
        <w:rPr>
          <w:rFonts w:hint="eastAsia"/>
        </w:rPr>
        <w:t>所附属医院；有</w:t>
      </w:r>
      <w:r>
        <w:rPr>
          <w:rFonts w:hint="eastAsia"/>
        </w:rPr>
        <w:t>18</w:t>
      </w:r>
      <w:r>
        <w:rPr>
          <w:rFonts w:hint="eastAsia"/>
        </w:rPr>
        <w:t>个一级学科硕士学位授权点，</w:t>
      </w:r>
      <w:r>
        <w:rPr>
          <w:rFonts w:hint="eastAsia"/>
        </w:rPr>
        <w:t>6</w:t>
      </w:r>
      <w:r>
        <w:rPr>
          <w:rFonts w:hint="eastAsia"/>
        </w:rPr>
        <w:t>个省级优势和特色学科，</w:t>
      </w:r>
      <w:r>
        <w:rPr>
          <w:rFonts w:hint="eastAsia"/>
        </w:rPr>
        <w:t>2</w:t>
      </w:r>
      <w:r>
        <w:rPr>
          <w:rFonts w:hint="eastAsia"/>
        </w:rPr>
        <w:t>个省级一流学科，</w:t>
      </w:r>
      <w:r>
        <w:rPr>
          <w:rFonts w:hint="eastAsia"/>
        </w:rPr>
        <w:t>14</w:t>
      </w:r>
      <w:r>
        <w:rPr>
          <w:rFonts w:hint="eastAsia"/>
        </w:rPr>
        <w:t>个专业学位授权类别；</w:t>
      </w:r>
      <w:r>
        <w:rPr>
          <w:rFonts w:hint="eastAsia"/>
        </w:rPr>
        <w:t>61</w:t>
      </w:r>
      <w:r>
        <w:rPr>
          <w:rFonts w:hint="eastAsia"/>
        </w:rPr>
        <w:t>个本科专业，</w:t>
      </w:r>
      <w:r>
        <w:rPr>
          <w:rFonts w:hint="eastAsia"/>
        </w:rPr>
        <w:t>6</w:t>
      </w:r>
      <w:r>
        <w:rPr>
          <w:rFonts w:hint="eastAsia"/>
        </w:rPr>
        <w:t>个国家级一流专业建设点、</w:t>
      </w:r>
      <w:r>
        <w:rPr>
          <w:rFonts w:hint="eastAsia"/>
        </w:rPr>
        <w:t>14</w:t>
      </w:r>
      <w:r>
        <w:rPr>
          <w:rFonts w:hint="eastAsia"/>
        </w:rPr>
        <w:t>个省级一流专业建设点；</w:t>
      </w:r>
      <w:r>
        <w:rPr>
          <w:rFonts w:hint="eastAsia"/>
        </w:rPr>
        <w:t>1</w:t>
      </w:r>
      <w:r>
        <w:rPr>
          <w:rFonts w:hint="eastAsia"/>
        </w:rPr>
        <w:t>个教育部人文社科重点研究基地，</w:t>
      </w:r>
      <w:r>
        <w:rPr>
          <w:rFonts w:hint="eastAsia"/>
        </w:rPr>
        <w:t>1</w:t>
      </w:r>
      <w:r>
        <w:rPr>
          <w:rFonts w:hint="eastAsia"/>
        </w:rPr>
        <w:t>个国家旅游局红色旅游创新发展研究基地，</w:t>
      </w:r>
      <w:r>
        <w:rPr>
          <w:rFonts w:hint="eastAsia"/>
        </w:rPr>
        <w:t>16</w:t>
      </w:r>
      <w:r>
        <w:rPr>
          <w:rFonts w:hint="eastAsia"/>
        </w:rPr>
        <w:t>个省部级科研平台，</w:t>
      </w:r>
      <w:r>
        <w:rPr>
          <w:rFonts w:hint="eastAsia"/>
        </w:rPr>
        <w:t>6</w:t>
      </w:r>
      <w:r>
        <w:rPr>
          <w:rFonts w:hint="eastAsia"/>
        </w:rPr>
        <w:t>个省部级创新团队，</w:t>
      </w:r>
      <w:r>
        <w:rPr>
          <w:rFonts w:hint="eastAsia"/>
        </w:rPr>
        <w:t>5</w:t>
      </w:r>
      <w:r>
        <w:rPr>
          <w:rFonts w:hint="eastAsia"/>
        </w:rPr>
        <w:t>个院士工作站、</w:t>
      </w:r>
      <w:r>
        <w:rPr>
          <w:rFonts w:hint="eastAsia"/>
        </w:rPr>
        <w:t>2</w:t>
      </w:r>
      <w:r>
        <w:rPr>
          <w:rFonts w:hint="eastAsia"/>
        </w:rPr>
        <w:t>个社科名家工作室。马克思主义理论与“中共中央在延安十三年”历史等</w:t>
      </w:r>
      <w:r>
        <w:rPr>
          <w:rFonts w:hint="eastAsia"/>
        </w:rPr>
        <w:t>5</w:t>
      </w:r>
      <w:r>
        <w:rPr>
          <w:rFonts w:hint="eastAsia"/>
        </w:rPr>
        <w:t>个特色学科群，被列为陕西省“新增博士学位授予单位立项建设单位”。学校与</w:t>
      </w:r>
      <w:r>
        <w:rPr>
          <w:rFonts w:hint="eastAsia"/>
        </w:rPr>
        <w:t>69</w:t>
      </w:r>
      <w:r>
        <w:rPr>
          <w:rFonts w:hint="eastAsia"/>
        </w:rPr>
        <w:t>所高校、院所签订了合作协议，与</w:t>
      </w:r>
      <w:r>
        <w:rPr>
          <w:rFonts w:hint="eastAsia"/>
        </w:rPr>
        <w:t>20</w:t>
      </w:r>
      <w:r>
        <w:rPr>
          <w:rFonts w:hint="eastAsia"/>
        </w:rPr>
        <w:t>个国家和地区的</w:t>
      </w:r>
      <w:r>
        <w:rPr>
          <w:rFonts w:hint="eastAsia"/>
        </w:rPr>
        <w:t>50</w:t>
      </w:r>
      <w:r>
        <w:rPr>
          <w:rFonts w:hint="eastAsia"/>
        </w:rPr>
        <w:t>所高校建立了校际合作。</w:t>
      </w:r>
    </w:p>
    <w:p w14:paraId="77A81E92" w14:textId="77777777" w:rsidR="00CC6BC5" w:rsidRDefault="00000000">
      <w:pPr>
        <w:ind w:firstLineChars="200" w:firstLine="420"/>
      </w:pPr>
      <w:r>
        <w:rPr>
          <w:rFonts w:hint="eastAsia"/>
        </w:rPr>
        <w:t>在我校建校</w:t>
      </w:r>
      <w:r>
        <w:rPr>
          <w:rFonts w:hint="eastAsia"/>
        </w:rPr>
        <w:t>80</w:t>
      </w:r>
      <w:r>
        <w:rPr>
          <w:rFonts w:hint="eastAsia"/>
        </w:rPr>
        <w:t>周年之际，习近平总书记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重要批示，充分肯定了学校的历史贡献、育人理念和办学成就，要求“不忘初心、继续前进，弘扬延安精神，勇于改革创新，把这所具有光荣历史的大学办得更有特色、更有水平。”学校以贯彻落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平总书记重要批示精神统揽工作全局，奋力推进更有特色、更有水平大学建设，为早日建成特色鲜明、国内知名的高水平教学研究型大学而努力奋斗。</w:t>
      </w:r>
    </w:p>
    <w:p w14:paraId="07A9C9A5" w14:textId="77777777" w:rsidR="00CC6BC5" w:rsidRDefault="00CC6BC5"/>
    <w:p w14:paraId="17A96322" w14:textId="77777777" w:rsidR="00CC6BC5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根据学校事业发展与人才队伍建设需要，</w:t>
      </w:r>
      <w:r>
        <w:rPr>
          <w:rFonts w:hint="eastAsia"/>
          <w:b/>
          <w:bCs/>
        </w:rPr>
        <w:t>2022</w:t>
      </w:r>
      <w:r>
        <w:rPr>
          <w:rFonts w:hint="eastAsia"/>
          <w:b/>
          <w:bCs/>
        </w:rPr>
        <w:t>年我校面向海内外诚聘英才，现就招聘要求和待遇等公告如下</w:t>
      </w:r>
      <w:r>
        <w:rPr>
          <w:rFonts w:hint="eastAsia"/>
          <w:b/>
          <w:bCs/>
        </w:rPr>
        <w:t>:</w:t>
      </w:r>
    </w:p>
    <w:p w14:paraId="584CDEED" w14:textId="77777777" w:rsidR="00CC6BC5" w:rsidRDefault="00CC6BC5">
      <w:pPr>
        <w:ind w:firstLineChars="200" w:firstLine="420"/>
      </w:pPr>
    </w:p>
    <w:p w14:paraId="18110031" w14:textId="77777777" w:rsidR="00CC6BC5" w:rsidRDefault="000000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高水平博士招聘条件及待遇</w:t>
      </w:r>
    </w:p>
    <w:p w14:paraId="5F412653" w14:textId="77777777" w:rsidR="00CC6BC5" w:rsidRDefault="00000000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基本要求</w:t>
      </w:r>
    </w:p>
    <w:p w14:paraId="616825C7" w14:textId="77777777" w:rsidR="00CC6BC5" w:rsidRDefault="00000000">
      <w:r>
        <w:rPr>
          <w:rFonts w:hint="eastAsia"/>
        </w:rPr>
        <w:t>1.</w:t>
      </w:r>
      <w:r>
        <w:rPr>
          <w:rFonts w:hint="eastAsia"/>
        </w:rPr>
        <w:t>年龄在</w:t>
      </w:r>
      <w:r>
        <w:rPr>
          <w:rFonts w:hint="eastAsia"/>
        </w:rPr>
        <w:t>45</w:t>
      </w:r>
      <w:r>
        <w:rPr>
          <w:rFonts w:hint="eastAsia"/>
        </w:rPr>
        <w:t>岁以下（</w:t>
      </w:r>
      <w:r>
        <w:rPr>
          <w:rFonts w:hint="eastAsia"/>
        </w:rPr>
        <w:t>1977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日以后出生），身心健康，品德良好，热爱教育事业，具有较强的敬业精神、科研创新能力以及团队协作精神，能胜任岗位工作要求。</w:t>
      </w:r>
    </w:p>
    <w:p w14:paraId="737E2526" w14:textId="77777777" w:rsidR="00CC6BC5" w:rsidRDefault="00000000">
      <w:r>
        <w:rPr>
          <w:rFonts w:hint="eastAsia"/>
        </w:rPr>
        <w:t>2.</w:t>
      </w:r>
      <w:r>
        <w:rPr>
          <w:rFonts w:hint="eastAsia"/>
        </w:rPr>
        <w:t>需在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月底前取得博士毕业证、学位证，留学回国人员还需提供教育部留学服务中心出具的《国外学历学位认证书》。</w:t>
      </w:r>
    </w:p>
    <w:p w14:paraId="4964052F" w14:textId="77777777" w:rsidR="00CC6BC5" w:rsidRDefault="00000000">
      <w:r>
        <w:rPr>
          <w:rFonts w:hint="eastAsia"/>
        </w:rPr>
        <w:t>3.</w:t>
      </w:r>
      <w:r>
        <w:rPr>
          <w:rFonts w:hint="eastAsia"/>
        </w:rPr>
        <w:t>专业及研究方向须符合我校人才招聘计划要求，并在各学习阶段的专业方向一致或接近。</w:t>
      </w:r>
    </w:p>
    <w:p w14:paraId="1D27C8F3" w14:textId="77777777" w:rsidR="00CC6BC5" w:rsidRDefault="00CC6BC5"/>
    <w:p w14:paraId="1A54C2D5" w14:textId="77777777" w:rsidR="00CC6BC5" w:rsidRDefault="00000000">
      <w:r>
        <w:rPr>
          <w:rFonts w:hint="eastAsia"/>
        </w:rPr>
        <w:t>(</w:t>
      </w:r>
      <w:r>
        <w:rPr>
          <w:rFonts w:hint="eastAsia"/>
        </w:rPr>
        <w:t>二）招聘计划（详见附件）</w:t>
      </w:r>
    </w:p>
    <w:p w14:paraId="40C333D4" w14:textId="77777777" w:rsidR="00CC6BC5" w:rsidRDefault="00000000">
      <w:r>
        <w:rPr>
          <w:rFonts w:hint="eastAsia"/>
        </w:rPr>
        <w:t xml:space="preserve"> (1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类博士：</w:t>
      </w:r>
    </w:p>
    <w:p w14:paraId="1BA82CAD" w14:textId="77777777" w:rsidR="00CC6BC5" w:rsidRDefault="00000000">
      <w:r>
        <w:rPr>
          <w:rFonts w:hint="eastAsia"/>
        </w:rPr>
        <w:t>国内（外）高水平大学或科研院所博士毕业或博士后出站，学术基础深厚，学术思想活跃，富有创新精神，具备较强发展潜质。</w:t>
      </w:r>
    </w:p>
    <w:p w14:paraId="1DC6A877" w14:textId="77777777" w:rsidR="00CC6BC5" w:rsidRDefault="00000000">
      <w:r>
        <w:rPr>
          <w:rFonts w:hint="eastAsia"/>
        </w:rPr>
        <w:t>待遇：提供安家费</w:t>
      </w:r>
      <w:r>
        <w:rPr>
          <w:rFonts w:hint="eastAsia"/>
        </w:rPr>
        <w:t>40</w:t>
      </w:r>
      <w:r>
        <w:rPr>
          <w:rFonts w:hint="eastAsia"/>
        </w:rPr>
        <w:t>万元，科研启动经费自然科学类</w:t>
      </w:r>
      <w:r>
        <w:rPr>
          <w:rFonts w:hint="eastAsia"/>
        </w:rPr>
        <w:t>40</w:t>
      </w:r>
      <w:r>
        <w:rPr>
          <w:rFonts w:hint="eastAsia"/>
        </w:rPr>
        <w:t>万元，人文社科类</w:t>
      </w:r>
      <w:r>
        <w:rPr>
          <w:rFonts w:hint="eastAsia"/>
        </w:rPr>
        <w:t>30</w:t>
      </w:r>
      <w:r>
        <w:rPr>
          <w:rFonts w:hint="eastAsia"/>
        </w:rPr>
        <w:t>万元。</w:t>
      </w:r>
    </w:p>
    <w:p w14:paraId="693998DF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类博士：</w:t>
      </w:r>
    </w:p>
    <w:p w14:paraId="61AA9354" w14:textId="77777777" w:rsidR="00CC6BC5" w:rsidRDefault="00000000">
      <w:r>
        <w:rPr>
          <w:rFonts w:hint="eastAsia"/>
        </w:rPr>
        <w:t>国内（外）高水平大学或科研院所博士毕业或博士后出站，具有良好的科研工作基础和发展潜力，并取得优秀的学术成果。</w:t>
      </w:r>
    </w:p>
    <w:p w14:paraId="67E2E211" w14:textId="77777777" w:rsidR="00CC6BC5" w:rsidRDefault="00000000">
      <w:r>
        <w:rPr>
          <w:rFonts w:hint="eastAsia"/>
        </w:rPr>
        <w:t>待遇：提供安家费</w:t>
      </w:r>
      <w:r>
        <w:rPr>
          <w:rFonts w:hint="eastAsia"/>
        </w:rPr>
        <w:t>35</w:t>
      </w:r>
      <w:r>
        <w:rPr>
          <w:rFonts w:hint="eastAsia"/>
        </w:rPr>
        <w:t>万元，科研启动经费自然科学类</w:t>
      </w:r>
      <w:r>
        <w:rPr>
          <w:rFonts w:hint="eastAsia"/>
        </w:rPr>
        <w:t>30</w:t>
      </w:r>
      <w:r>
        <w:rPr>
          <w:rFonts w:hint="eastAsia"/>
        </w:rPr>
        <w:t>万元，人文社科类</w:t>
      </w:r>
      <w:r>
        <w:rPr>
          <w:rFonts w:hint="eastAsia"/>
        </w:rPr>
        <w:t>25</w:t>
      </w:r>
      <w:r>
        <w:rPr>
          <w:rFonts w:hint="eastAsia"/>
        </w:rPr>
        <w:t>万元。</w:t>
      </w:r>
    </w:p>
    <w:p w14:paraId="06079D3E" w14:textId="77777777" w:rsidR="00CC6BC5" w:rsidRDefault="00000000">
      <w:r>
        <w:rPr>
          <w:rFonts w:hint="eastAsia"/>
        </w:rPr>
        <w:t>(3)C</w:t>
      </w:r>
      <w:r>
        <w:rPr>
          <w:rFonts w:hint="eastAsia"/>
        </w:rPr>
        <w:t>类博士：</w:t>
      </w:r>
    </w:p>
    <w:p w14:paraId="6D27F8AF" w14:textId="77777777" w:rsidR="00CC6BC5" w:rsidRDefault="00000000">
      <w:r>
        <w:rPr>
          <w:rFonts w:hint="eastAsia"/>
        </w:rPr>
        <w:t>国内（外）高水平大学或科研院所博士毕业或博士后出站，符合学校岗位要求，具有较强的实践能力和创新能力。</w:t>
      </w:r>
    </w:p>
    <w:p w14:paraId="317C5560" w14:textId="77777777" w:rsidR="00CC6BC5" w:rsidRDefault="00000000">
      <w:r>
        <w:rPr>
          <w:rFonts w:hint="eastAsia"/>
        </w:rPr>
        <w:lastRenderedPageBreak/>
        <w:t>待遇：提供安家费</w:t>
      </w:r>
      <w:r>
        <w:rPr>
          <w:rFonts w:hint="eastAsia"/>
        </w:rPr>
        <w:t>30</w:t>
      </w:r>
      <w:r>
        <w:rPr>
          <w:rFonts w:hint="eastAsia"/>
        </w:rPr>
        <w:t>万元，科研启动经费自然科学类</w:t>
      </w:r>
      <w:r>
        <w:rPr>
          <w:rFonts w:hint="eastAsia"/>
        </w:rPr>
        <w:t>25</w:t>
      </w:r>
      <w:r>
        <w:rPr>
          <w:rFonts w:hint="eastAsia"/>
        </w:rPr>
        <w:t>万元，人文社科类</w:t>
      </w:r>
      <w:r>
        <w:rPr>
          <w:rFonts w:hint="eastAsia"/>
        </w:rPr>
        <w:t>20</w:t>
      </w:r>
      <w:r>
        <w:rPr>
          <w:rFonts w:hint="eastAsia"/>
        </w:rPr>
        <w:t>万元。</w:t>
      </w:r>
    </w:p>
    <w:p w14:paraId="09E40AD6" w14:textId="77777777" w:rsidR="00CC6BC5" w:rsidRDefault="00CC6BC5"/>
    <w:p w14:paraId="0C8067BF" w14:textId="77777777" w:rsidR="00CC6BC5" w:rsidRDefault="00000000">
      <w:pPr>
        <w:rPr>
          <w:b/>
          <w:bCs/>
        </w:rPr>
      </w:pPr>
      <w:r>
        <w:rPr>
          <w:rFonts w:hint="eastAsia"/>
          <w:b/>
          <w:bCs/>
        </w:rPr>
        <w:t>其他待遇</w:t>
      </w:r>
    </w:p>
    <w:p w14:paraId="3518C01C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年内执行副教授三级岗位绩效工资。成果特别突出并符合学校副教授</w:t>
      </w:r>
      <w:proofErr w:type="gramStart"/>
      <w:r>
        <w:rPr>
          <w:rFonts w:hint="eastAsia"/>
        </w:rPr>
        <w:t>直聘条件</w:t>
      </w:r>
      <w:proofErr w:type="gramEnd"/>
      <w:r>
        <w:rPr>
          <w:rFonts w:hint="eastAsia"/>
        </w:rPr>
        <w:t>的，经评审后可聘任相应副教授专业技术岗位。</w:t>
      </w:r>
    </w:p>
    <w:p w14:paraId="118ED515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）具有博士后经历，增加</w:t>
      </w:r>
      <w:r>
        <w:rPr>
          <w:rFonts w:hint="eastAsia"/>
        </w:rPr>
        <w:t>2</w:t>
      </w:r>
      <w:r>
        <w:rPr>
          <w:rFonts w:hint="eastAsia"/>
        </w:rPr>
        <w:t>万元引进人才补贴；具有副高职称，增加</w:t>
      </w:r>
      <w:r>
        <w:rPr>
          <w:rFonts w:hint="eastAsia"/>
        </w:rPr>
        <w:t>3</w:t>
      </w:r>
      <w:r>
        <w:rPr>
          <w:rFonts w:hint="eastAsia"/>
        </w:rPr>
        <w:t>万元引进人才补贴；具有正高职称，增加</w:t>
      </w:r>
      <w:r>
        <w:rPr>
          <w:rFonts w:hint="eastAsia"/>
        </w:rPr>
        <w:t>5</w:t>
      </w:r>
      <w:r>
        <w:rPr>
          <w:rFonts w:hint="eastAsia"/>
        </w:rPr>
        <w:t>万元引进人才补贴。</w:t>
      </w:r>
    </w:p>
    <w:p w14:paraId="2F91311D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）安家费分三年支付。如购买校内博士人才房，安家费可一次性冲抵相应数额购房款。或提供校内周转房，或提供</w:t>
      </w:r>
      <w:r>
        <w:rPr>
          <w:rFonts w:hint="eastAsia"/>
        </w:rPr>
        <w:t>2</w:t>
      </w:r>
      <w:r>
        <w:rPr>
          <w:rFonts w:hint="eastAsia"/>
        </w:rPr>
        <w:t>年租房补贴（</w:t>
      </w:r>
      <w:r>
        <w:rPr>
          <w:rFonts w:hint="eastAsia"/>
        </w:rPr>
        <w:t>2.5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年）。（夫妻均按博士引进的只执行</w:t>
      </w:r>
      <w:r>
        <w:rPr>
          <w:rFonts w:hint="eastAsia"/>
        </w:rPr>
        <w:t>1</w:t>
      </w:r>
      <w:r>
        <w:rPr>
          <w:rFonts w:hint="eastAsia"/>
        </w:rPr>
        <w:t>套房子政策）</w:t>
      </w:r>
    </w:p>
    <w:p w14:paraId="7015FEFF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）配偶安置实行“一事一议”，为子女提供优质基础教育就学条件。</w:t>
      </w:r>
    </w:p>
    <w:p w14:paraId="16E47832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）按陕西省相关政策纳入事业编制管理。</w:t>
      </w:r>
    </w:p>
    <w:p w14:paraId="55E3DDDF" w14:textId="77777777" w:rsidR="00CC6BC5" w:rsidRDefault="00CC6BC5"/>
    <w:p w14:paraId="21C38756" w14:textId="77777777" w:rsidR="00CC6BC5" w:rsidRDefault="000000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高层次人才引进对象及待遇</w:t>
      </w:r>
    </w:p>
    <w:p w14:paraId="652BA11E" w14:textId="77777777" w:rsidR="00CC6BC5" w:rsidRDefault="00000000">
      <w:r>
        <w:rPr>
          <w:rFonts w:hint="eastAsia"/>
        </w:rPr>
        <w:t>1.</w:t>
      </w:r>
      <w:r>
        <w:rPr>
          <w:rFonts w:hint="eastAsia"/>
        </w:rPr>
        <w:t>国内外顶尖人才</w:t>
      </w:r>
    </w:p>
    <w:p w14:paraId="55D0E28D" w14:textId="77777777" w:rsidR="00CC6BC5" w:rsidRDefault="00000000">
      <w:r>
        <w:rPr>
          <w:rFonts w:hint="eastAsia"/>
        </w:rPr>
        <w:t>中国科学院院士、中国工程院院士、中国社会科学院学部委员等，或具有相当水平的国内外顶尖人才。待遇实行“一人一议”政策。</w:t>
      </w:r>
    </w:p>
    <w:p w14:paraId="49900F38" w14:textId="77777777" w:rsidR="00CC6BC5" w:rsidRDefault="00000000">
      <w:r>
        <w:rPr>
          <w:rFonts w:hint="eastAsia"/>
        </w:rPr>
        <w:t>2.</w:t>
      </w:r>
      <w:r>
        <w:rPr>
          <w:rFonts w:hint="eastAsia"/>
        </w:rPr>
        <w:t>学科领军人才</w:t>
      </w:r>
    </w:p>
    <w:p w14:paraId="36A4A293" w14:textId="77777777" w:rsidR="00CC6BC5" w:rsidRDefault="00000000">
      <w:r>
        <w:rPr>
          <w:rFonts w:hint="eastAsia"/>
        </w:rPr>
        <w:t>学术造诣精深，在国内外相关学科研究领域已取得公认的重要成就，对学科建设和科学研究工作有创新性构想，具有凝聚多学科协同攻关，达到国内外领先水平能力的人才。</w:t>
      </w:r>
    </w:p>
    <w:p w14:paraId="64FDA2F6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200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70</w:t>
      </w:r>
      <w:r>
        <w:rPr>
          <w:rFonts w:hint="eastAsia"/>
        </w:rPr>
        <w:t>万元，科研启动经费自然科学类</w:t>
      </w:r>
      <w:r>
        <w:rPr>
          <w:rFonts w:hint="eastAsia"/>
        </w:rPr>
        <w:t>500-1000</w:t>
      </w:r>
      <w:r>
        <w:rPr>
          <w:rFonts w:hint="eastAsia"/>
        </w:rPr>
        <w:t>万元、人文社科类</w:t>
      </w:r>
      <w:r>
        <w:rPr>
          <w:rFonts w:hint="eastAsia"/>
        </w:rPr>
        <w:t>200</w:t>
      </w:r>
      <w:r>
        <w:rPr>
          <w:rFonts w:hint="eastAsia"/>
        </w:rPr>
        <w:t>万元。</w:t>
      </w:r>
    </w:p>
    <w:p w14:paraId="7161B518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100-120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年。</w:t>
      </w:r>
    </w:p>
    <w:p w14:paraId="4C6D51FA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18EED231" w14:textId="77777777" w:rsidR="00CC6BC5" w:rsidRDefault="00000000">
      <w:r>
        <w:rPr>
          <w:rFonts w:hint="eastAsia"/>
        </w:rPr>
        <w:t xml:space="preserve">3. </w:t>
      </w:r>
      <w:r>
        <w:rPr>
          <w:rFonts w:hint="eastAsia"/>
        </w:rPr>
        <w:t>学科带头人</w:t>
      </w:r>
    </w:p>
    <w:p w14:paraId="1D026AA2" w14:textId="77777777" w:rsidR="00CC6BC5" w:rsidRDefault="00000000">
      <w:r>
        <w:rPr>
          <w:rFonts w:hint="eastAsia"/>
        </w:rPr>
        <w:t>有较高的学术素养，在省内外学术领域具有较高的学术声誉，有创新性工作思路</w:t>
      </w:r>
      <w:r>
        <w:rPr>
          <w:rFonts w:hint="eastAsia"/>
        </w:rPr>
        <w:t>,</w:t>
      </w:r>
      <w:r>
        <w:rPr>
          <w:rFonts w:hint="eastAsia"/>
        </w:rPr>
        <w:t>具备较强的团结协作精神和学术组织管理能力，能统领现有学术队伍开展高层次的学科建设工作和学术活动，引领相关学科进入省一流学科领先行列。</w:t>
      </w:r>
    </w:p>
    <w:p w14:paraId="00C1919C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170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60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100-400</w:t>
      </w:r>
      <w:r>
        <w:rPr>
          <w:rFonts w:hint="eastAsia"/>
        </w:rPr>
        <w:t>万元、人文社科类</w:t>
      </w:r>
      <w:r>
        <w:rPr>
          <w:rFonts w:hint="eastAsia"/>
        </w:rPr>
        <w:t>100</w:t>
      </w:r>
      <w:r>
        <w:rPr>
          <w:rFonts w:hint="eastAsia"/>
        </w:rPr>
        <w:t>万元；</w:t>
      </w:r>
    </w:p>
    <w:p w14:paraId="1CFBCF76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60--80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0352A7C8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14FB4E55" w14:textId="77777777" w:rsidR="00CC6BC5" w:rsidRDefault="00000000">
      <w:r>
        <w:rPr>
          <w:rFonts w:hint="eastAsia"/>
        </w:rPr>
        <w:t xml:space="preserve">4. </w:t>
      </w:r>
      <w:r>
        <w:rPr>
          <w:rFonts w:hint="eastAsia"/>
        </w:rPr>
        <w:t>学术带头人</w:t>
      </w:r>
    </w:p>
    <w:p w14:paraId="07F8C43A" w14:textId="77777777" w:rsidR="00CC6BC5" w:rsidRDefault="00000000">
      <w:r>
        <w:rPr>
          <w:rFonts w:hint="eastAsia"/>
        </w:rPr>
        <w:t>在相关学科领域具有一定的学术成就和知名度，在本学科领域具有一定的影响力</w:t>
      </w:r>
      <w:r>
        <w:rPr>
          <w:rFonts w:hint="eastAsia"/>
        </w:rPr>
        <w:t>,</w:t>
      </w:r>
      <w:r>
        <w:rPr>
          <w:rFonts w:hint="eastAsia"/>
        </w:rPr>
        <w:t>具备担任学术方向带头人的能力与水平。</w:t>
      </w:r>
    </w:p>
    <w:p w14:paraId="6D8C8D6B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）聘期内无偿提供不低于</w:t>
      </w:r>
      <w:r>
        <w:rPr>
          <w:rFonts w:hint="eastAsia"/>
        </w:rPr>
        <w:t>150</w:t>
      </w:r>
      <w:r>
        <w:rPr>
          <w:rFonts w:hint="eastAsia"/>
        </w:rPr>
        <w:t>平米住房</w:t>
      </w:r>
      <w:r>
        <w:rPr>
          <w:rFonts w:hint="eastAsia"/>
        </w:rPr>
        <w:t>1</w:t>
      </w:r>
      <w:r>
        <w:rPr>
          <w:rFonts w:hint="eastAsia"/>
        </w:rPr>
        <w:t>套，享受购房补贴。提供安家费</w:t>
      </w:r>
      <w:r>
        <w:rPr>
          <w:rFonts w:hint="eastAsia"/>
        </w:rPr>
        <w:t>50</w:t>
      </w:r>
      <w:r>
        <w:rPr>
          <w:rFonts w:hint="eastAsia"/>
        </w:rPr>
        <w:t>万元，科研启动经费自然科学类</w:t>
      </w:r>
      <w:r>
        <w:rPr>
          <w:rFonts w:hint="eastAsia"/>
        </w:rPr>
        <w:t>100</w:t>
      </w:r>
      <w:r>
        <w:rPr>
          <w:rFonts w:hint="eastAsia"/>
        </w:rPr>
        <w:t>万元、人文社科类</w:t>
      </w:r>
      <w:r>
        <w:rPr>
          <w:rFonts w:hint="eastAsia"/>
        </w:rPr>
        <w:t>50</w:t>
      </w:r>
      <w:r>
        <w:rPr>
          <w:rFonts w:hint="eastAsia"/>
        </w:rPr>
        <w:t>万元；</w:t>
      </w:r>
    </w:p>
    <w:p w14:paraId="441A27BC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）执行协议工资</w:t>
      </w:r>
      <w:r>
        <w:rPr>
          <w:rFonts w:hint="eastAsia"/>
        </w:rPr>
        <w:t>40--60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年；</w:t>
      </w:r>
    </w:p>
    <w:p w14:paraId="3A734212" w14:textId="77777777" w:rsidR="00CC6BC5" w:rsidRDefault="000000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）成果突出者，待遇实行“一人一议”。</w:t>
      </w:r>
    </w:p>
    <w:p w14:paraId="72BA8028" w14:textId="77777777" w:rsidR="00CC6BC5" w:rsidRDefault="00CC6BC5"/>
    <w:p w14:paraId="77D373A4" w14:textId="77777777" w:rsidR="00CC6BC5" w:rsidRDefault="00000000">
      <w:pPr>
        <w:numPr>
          <w:ilvl w:val="0"/>
          <w:numId w:val="1"/>
        </w:numPr>
      </w:pPr>
      <w:r>
        <w:rPr>
          <w:rFonts w:hint="eastAsia"/>
        </w:rPr>
        <w:t>接收程序</w:t>
      </w:r>
    </w:p>
    <w:p w14:paraId="06085730" w14:textId="77777777" w:rsidR="00CC6BC5" w:rsidRDefault="00000000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符合条件且有意应聘的人员，请将个人简历、学历（学位）证书、成果、获奖证书等材料，以压缩文件形式发送。</w:t>
      </w:r>
    </w:p>
    <w:p w14:paraId="0905829D" w14:textId="77777777" w:rsidR="00CC6BC5" w:rsidRDefault="00000000">
      <w:pPr>
        <w:ind w:firstLineChars="200" w:firstLine="420"/>
      </w:pP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  <w:r>
        <w:rPr>
          <w:rFonts w:hint="eastAsia"/>
        </w:rPr>
        <w:t>。同时发送至各应聘学</w:t>
      </w:r>
      <w:r>
        <w:rPr>
          <w:rFonts w:hint="eastAsia"/>
        </w:rPr>
        <w:lastRenderedPageBreak/>
        <w:t>院和延安大学高层办邮箱。</w:t>
      </w:r>
    </w:p>
    <w:p w14:paraId="33708106" w14:textId="77777777" w:rsidR="00CC6BC5" w:rsidRDefault="0000000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．经初审符合条件的人员，将随后通知参加试讲时间。</w:t>
      </w:r>
    </w:p>
    <w:p w14:paraId="7E12A1A9" w14:textId="77777777" w:rsidR="00CC6BC5" w:rsidRDefault="0000000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．凡来校参加试讲人员提供住宿并报销往返交通费（火车、汽车票）。</w:t>
      </w:r>
    </w:p>
    <w:p w14:paraId="2BD0D279" w14:textId="77777777" w:rsidR="00CC6BC5" w:rsidRDefault="00000000">
      <w:pPr>
        <w:ind w:firstLineChars="200" w:firstLine="420"/>
      </w:pPr>
      <w:r>
        <w:rPr>
          <w:rFonts w:hint="eastAsia"/>
        </w:rPr>
        <w:t>联系人：解老师</w:t>
      </w:r>
    </w:p>
    <w:p w14:paraId="05272C06" w14:textId="77777777" w:rsidR="00CC6BC5" w:rsidRDefault="00000000">
      <w:pPr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0911</w:t>
      </w:r>
      <w:r>
        <w:rPr>
          <w:rFonts w:hint="eastAsia"/>
        </w:rPr>
        <w:t>—</w:t>
      </w:r>
      <w:r>
        <w:rPr>
          <w:rFonts w:hint="eastAsia"/>
        </w:rPr>
        <w:t>2650073</w:t>
      </w:r>
    </w:p>
    <w:p w14:paraId="4AD0A145" w14:textId="77777777" w:rsidR="00CC6BC5" w:rsidRDefault="00000000">
      <w:pPr>
        <w:ind w:firstLineChars="200" w:firstLine="420"/>
        <w:rPr>
          <w:rStyle w:val="a5"/>
          <w:color w:val="000000" w:themeColor="text1"/>
          <w:u w:val="none"/>
        </w:rPr>
      </w:pPr>
      <w:r>
        <w:rPr>
          <w:rFonts w:hint="eastAsia"/>
        </w:rPr>
        <w:t>投递简历邮箱：</w:t>
      </w:r>
      <w:r>
        <w:rPr>
          <w:rFonts w:hint="eastAsia"/>
          <w:b/>
          <w:bCs/>
        </w:rPr>
        <w:t>yadxgcb@163.com,</w:t>
      </w:r>
      <w:hyperlink r:id="rId8" w:history="1">
        <w:r>
          <w:rPr>
            <w:rStyle w:val="a5"/>
            <w:rFonts w:hint="eastAsia"/>
            <w:b/>
            <w:bCs/>
            <w:color w:val="000000" w:themeColor="text1"/>
            <w:u w:val="none"/>
          </w:rPr>
          <w:t>kiszuyiu@126.com</w:t>
        </w:r>
      </w:hyperlink>
    </w:p>
    <w:p w14:paraId="40C7ABA8" w14:textId="77777777" w:rsidR="00CC6BC5" w:rsidRDefault="00000000">
      <w:pPr>
        <w:ind w:firstLineChars="200" w:firstLine="420"/>
        <w:rPr>
          <w:b/>
          <w:bCs/>
        </w:rPr>
      </w:pPr>
      <w:r>
        <w:rPr>
          <w:rFonts w:hint="eastAsia"/>
        </w:rPr>
        <w:t>投递简历邮件主题栏填写格式为：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应聘学院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海外博士网</w:t>
      </w:r>
    </w:p>
    <w:p w14:paraId="471132D5" w14:textId="77777777" w:rsidR="00CC6BC5" w:rsidRDefault="00CC6BC5">
      <w:pPr>
        <w:ind w:firstLineChars="200" w:firstLine="422"/>
        <w:rPr>
          <w:b/>
          <w:bCs/>
        </w:rPr>
      </w:pPr>
    </w:p>
    <w:p w14:paraId="79D7F74F" w14:textId="77777777" w:rsidR="00CC6BC5" w:rsidRDefault="00000000">
      <w:pPr>
        <w:ind w:firstLineChars="200" w:firstLine="420"/>
      </w:pPr>
      <w:r>
        <w:rPr>
          <w:rFonts w:hint="eastAsia"/>
        </w:rPr>
        <w:t>延安大学诚聘英才，欢迎加盟！</w:t>
      </w:r>
    </w:p>
    <w:p w14:paraId="6D377B0C" w14:textId="77777777" w:rsidR="00CC6BC5" w:rsidRDefault="00CC6BC5">
      <w:pPr>
        <w:ind w:firstLineChars="200" w:firstLine="420"/>
      </w:pPr>
    </w:p>
    <w:p w14:paraId="04786430" w14:textId="77777777" w:rsidR="00CC6BC5" w:rsidRDefault="00CC6BC5">
      <w:pPr>
        <w:ind w:firstLineChars="200" w:firstLine="420"/>
        <w:jc w:val="center"/>
      </w:pPr>
    </w:p>
    <w:sectPr w:rsidR="00CC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F081" w14:textId="77777777" w:rsidR="005B53A5" w:rsidRDefault="005B53A5" w:rsidP="006279CA">
      <w:r>
        <w:separator/>
      </w:r>
    </w:p>
  </w:endnote>
  <w:endnote w:type="continuationSeparator" w:id="0">
    <w:p w14:paraId="3FB98214" w14:textId="77777777" w:rsidR="005B53A5" w:rsidRDefault="005B53A5" w:rsidP="006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C3C8" w14:textId="77777777" w:rsidR="005B53A5" w:rsidRDefault="005B53A5" w:rsidP="006279CA">
      <w:r>
        <w:separator/>
      </w:r>
    </w:p>
  </w:footnote>
  <w:footnote w:type="continuationSeparator" w:id="0">
    <w:p w14:paraId="6FA9CAB4" w14:textId="77777777" w:rsidR="005B53A5" w:rsidRDefault="005B53A5" w:rsidP="0062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D2B53D"/>
    <w:multiLevelType w:val="singleLevel"/>
    <w:tmpl w:val="DCD2B5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06646C"/>
    <w:multiLevelType w:val="singleLevel"/>
    <w:tmpl w:val="3106646C"/>
    <w:lvl w:ilvl="0">
      <w:start w:val="1"/>
      <w:numFmt w:val="decimal"/>
      <w:suff w:val="nothing"/>
      <w:lvlText w:val="%1．"/>
      <w:lvlJc w:val="left"/>
    </w:lvl>
  </w:abstractNum>
  <w:num w:numId="1" w16cid:durableId="2024161163">
    <w:abstractNumId w:val="0"/>
  </w:num>
  <w:num w:numId="2" w16cid:durableId="130970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C5"/>
    <w:rsid w:val="005B53A5"/>
    <w:rsid w:val="006279CA"/>
    <w:rsid w:val="00CC6BC5"/>
    <w:rsid w:val="01A869B2"/>
    <w:rsid w:val="1A5844BE"/>
    <w:rsid w:val="32B36180"/>
    <w:rsid w:val="3F645C9C"/>
    <w:rsid w:val="52453220"/>
    <w:rsid w:val="60FB0B6F"/>
    <w:rsid w:val="70554244"/>
    <w:rsid w:val="717B788E"/>
    <w:rsid w:val="71FD33E8"/>
    <w:rsid w:val="784073A7"/>
    <w:rsid w:val="7B301262"/>
    <w:rsid w:val="7BE66EA1"/>
    <w:rsid w:val="7D9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19D2E"/>
  <w15:docId w15:val="{F3C3447E-55AD-4346-9A79-D852F3C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62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279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27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279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zuyi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94202</dc:creator>
  <cp:lastModifiedBy>刘 建胜</cp:lastModifiedBy>
  <cp:revision>2</cp:revision>
  <dcterms:created xsi:type="dcterms:W3CDTF">2022-01-25T12:01:00Z</dcterms:created>
  <dcterms:modified xsi:type="dcterms:W3CDTF">2022-12-20T08:56:00Z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B427ABAC208D4F9AB5044B1A072C03E7</vt:lpwstr>
  </property>
</Properties>
</file>