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</w:pPr>
      <w:r>
        <w:rPr>
          <w:rFonts w:hint="eastAsia" w:ascii="宋体" w:hAnsi="宋体"/>
          <w:b/>
          <w:bCs/>
          <w:sz w:val="32"/>
          <w:szCs w:val="32"/>
        </w:rPr>
        <w:t>附件2：浙江中烟招录工作人员政审考察表</w:t>
      </w:r>
    </w:p>
    <w:p>
      <w:pPr>
        <w:tabs>
          <w:tab w:val="left" w:pos="3969"/>
          <w:tab w:val="left" w:pos="6734"/>
        </w:tabs>
        <w:spacing w:line="360" w:lineRule="auto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报考岗位：</w:t>
      </w:r>
      <w:r>
        <w:rPr>
          <w:rFonts w:hint="eastAsia" w:ascii="宋体" w:hAnsi="宋体"/>
          <w:b/>
          <w:sz w:val="21"/>
          <w:szCs w:val="21"/>
        </w:rPr>
        <w:tab/>
      </w:r>
      <w:r>
        <w:rPr>
          <w:rFonts w:hint="eastAsia" w:ascii="宋体" w:hAnsi="宋体"/>
          <w:b/>
          <w:sz w:val="21"/>
          <w:szCs w:val="21"/>
        </w:rPr>
        <w:tab/>
      </w:r>
      <w:r>
        <w:rPr>
          <w:rFonts w:hint="eastAsia" w:ascii="宋体" w:hAnsi="宋体"/>
          <w:b/>
          <w:sz w:val="21"/>
          <w:szCs w:val="21"/>
        </w:rPr>
        <w:t>年　　月　　日</w:t>
      </w:r>
    </w:p>
    <w:tbl>
      <w:tblPr>
        <w:tblStyle w:val="6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74"/>
        <w:gridCol w:w="419"/>
        <w:gridCol w:w="700"/>
        <w:gridCol w:w="705"/>
        <w:gridCol w:w="536"/>
        <w:gridCol w:w="171"/>
        <w:gridCol w:w="816"/>
        <w:gridCol w:w="10"/>
        <w:gridCol w:w="247"/>
        <w:gridCol w:w="715"/>
        <w:gridCol w:w="151"/>
        <w:gridCol w:w="568"/>
        <w:gridCol w:w="458"/>
        <w:gridCol w:w="762"/>
        <w:gridCol w:w="1153"/>
      </w:tblGrid>
      <w:tr>
        <w:trPr>
          <w:cantSplit/>
          <w:trHeight w:val="50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曾用名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国籍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年月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籍贯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婚否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rPr>
          <w:cantSplit/>
          <w:trHeight w:val="50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学位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rPr>
          <w:cantSplit/>
          <w:trHeight w:val="726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院校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入党、团时间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rPr>
          <w:cantSplit/>
          <w:trHeight w:val="3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  籍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所在地</w:t>
            </w:r>
          </w:p>
        </w:tc>
        <w:tc>
          <w:tcPr>
            <w:tcW w:w="42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证号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rPr>
          <w:cantSplit/>
          <w:trHeight w:val="379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13"/>
                <w:kern w:val="0"/>
                <w:sz w:val="21"/>
                <w:szCs w:val="21"/>
                <w:fitText w:val="2100" w:id="-43683429"/>
              </w:rPr>
              <w:t>（从小学开始填写</w:t>
            </w:r>
            <w:r>
              <w:rPr>
                <w:rFonts w:hint="eastAsia" w:ascii="宋体" w:hAnsi="宋体"/>
                <w:spacing w:val="1"/>
                <w:kern w:val="0"/>
                <w:sz w:val="21"/>
                <w:szCs w:val="21"/>
                <w:fitText w:val="2100" w:id="-43683429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sz w:val="21"/>
                <w:szCs w:val="21"/>
              </w:rPr>
              <w:t>学　习　经　历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起止年月</w:t>
            </w: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毕业院校系及专业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庭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重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社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关系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出生日期</w:t>
            </w: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工作单位及职务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现实状况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5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5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42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40"/>
                <w:sz w:val="21"/>
                <w:szCs w:val="21"/>
              </w:rPr>
              <w:t>考生现实表现及政治情况</w:t>
            </w:r>
          </w:p>
        </w:tc>
        <w:tc>
          <w:tcPr>
            <w:tcW w:w="8085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ind w:firstLine="21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5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right="315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right="315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right="315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right="315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right="315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right="315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（院校或居委会印章）</w:t>
            </w:r>
          </w:p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auto"/>
              <w:ind w:right="210" w:firstLine="5670" w:firstLineChars="27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年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月 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  <w:p>
            <w:pPr>
              <w:spacing w:line="360" w:lineRule="auto"/>
              <w:ind w:left="-165" w:leftChars="-59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8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line="400" w:lineRule="exact"/>
        <w:ind w:left="472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说明：</w:t>
      </w:r>
    </w:p>
    <w:p>
      <w:pPr>
        <w:spacing w:line="400" w:lineRule="exact"/>
        <w:ind w:left="408" w:right="-386" w:rightChars="-138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．“家庭主要成员”包括考生父母（含继父母、养父母）、配偶（含父母）、兄弟姐妹、子女等直系血亲或对本人有重大影响的旁系血亲，必须全部填写完整；家庭成员若无固定工作或务农的，“工作单位及职位”需注明现户籍所在地地址，若是从事自由职业的，要注明在何地从事何种行业何种工种；“现实状况”指健在、已故、服刑等情况。</w:t>
      </w:r>
    </w:p>
    <w:p>
      <w:pPr>
        <w:spacing w:line="400" w:lineRule="exact"/>
        <w:ind w:left="408" w:right="-386" w:rightChars="-138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2．“考生现实表现及政治情况”一栏，应届毕业生由原毕业院校出具意见（加盖学生处（毕业分配部门）或院系等以上级别部门印章），国（境）外留学回国人员由户口所在地居委会出具意见并加盖公章。</w:t>
      </w:r>
    </w:p>
    <w:p>
      <w:pPr>
        <w:spacing w:line="400" w:lineRule="exact"/>
        <w:ind w:left="408"/>
        <w:jc w:val="left"/>
      </w:pPr>
      <w:r>
        <w:rPr>
          <w:rFonts w:hint="eastAsia" w:ascii="宋体" w:hAnsi="宋体"/>
          <w:sz w:val="21"/>
          <w:szCs w:val="21"/>
        </w:rPr>
        <w:t>3．此表首页内容由考生以计算机输入方式填写，并双面打印，否则，视为无效。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F4580"/>
    <w:rsid w:val="F6D77799"/>
    <w:rsid w:val="F7EF4580"/>
    <w:rsid w:val="FD6F9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nhideWhenUsed/>
    <w:qFormat/>
    <w:uiPriority w:val="99"/>
    <w:pPr>
      <w:spacing w:line="480" w:lineRule="auto"/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2023-01-28T17:37:00Z</dcterms:created>
  <dc:creator>葛菲</dc:creator>
  <cp:lastModifiedBy>葛菲</cp:lastModifiedBy>
  <dcterms:modified xsi:type="dcterms:W3CDTF">2023-01-28T10:02:16Z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1DF1F5264D1E27E37F7CD4630BC3D03F</vt:lpwstr>
  </property>
</Properties>
</file>