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rFonts w:ascii="Arial" w:hAnsi="Arial" w:eastAsia="宋体" w:cs="Arial"/>
          <w:color w:val="000000" w:themeColor="text1"/>
          <w:spacing w:val="10"/>
          <w:kern w:val="0"/>
          <w:sz w:val="28"/>
          <w:szCs w:val="28"/>
          <w:lang w:val="en-US" w:eastAsia="zh-CN" w:bidi="ar"/>
          <w14:textFill>
            <w14:solidFill>
              <w14:schemeClr w14:val="tx1"/>
            </w14:solidFill>
          </w14:textFill>
        </w:rPr>
      </w:pPr>
      <w:bookmarkStart w:id="0" w:name="_GoBack"/>
      <w:r>
        <w:rPr>
          <w:rStyle w:val="5"/>
          <w:rFonts w:hint="eastAsia" w:ascii="Arial" w:hAnsi="Arial" w:eastAsia="宋体" w:cs="Arial"/>
          <w:color w:val="000000" w:themeColor="text1"/>
          <w:spacing w:val="10"/>
          <w:kern w:val="0"/>
          <w:sz w:val="28"/>
          <w:szCs w:val="28"/>
          <w:lang w:val="en-US" w:eastAsia="zh-CN" w:bidi="ar"/>
          <w14:textFill>
            <w14:solidFill>
              <w14:schemeClr w14:val="tx1"/>
            </w14:solidFill>
          </w14:textFill>
        </w:rPr>
        <w:t>SKEMA南京校区兼职教授招聘</w:t>
      </w:r>
    </w:p>
    <w:bookmarkEnd w:id="0"/>
    <w:p>
      <w:pPr>
        <w:keepNext w:val="0"/>
        <w:keepLines w:val="0"/>
        <w:widowControl/>
        <w:suppressLineNumbers w:val="0"/>
        <w:jc w:val="left"/>
        <w:rPr>
          <w:rStyle w:val="5"/>
          <w:rFonts w:ascii="Arial" w:hAnsi="Arial" w:eastAsia="宋体" w:cs="Arial"/>
          <w:color w:val="000000" w:themeColor="text1"/>
          <w:spacing w:val="10"/>
          <w:kern w:val="0"/>
          <w:sz w:val="20"/>
          <w:szCs w:val="20"/>
          <w:lang w:val="en-US" w:eastAsia="zh-CN" w:bidi="ar"/>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spacing w:val="10"/>
          <w:kern w:val="0"/>
          <w:sz w:val="20"/>
          <w:szCs w:val="20"/>
          <w:lang w:val="en-US" w:eastAsia="zh-CN" w:bidi="ar"/>
          <w14:textFill>
            <w14:solidFill>
              <w14:schemeClr w14:val="tx1"/>
            </w14:solidFill>
          </w14:textFill>
        </w:rPr>
        <w:t>ADJUNCT PROF. IN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center"/>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ascii="Calibri" w:hAnsi="Calibri" w:cs="Calibri"/>
          <w:i w:val="0"/>
          <w:iCs w:val="0"/>
          <w:caps w:val="0"/>
          <w:color w:val="000000" w:themeColor="text1"/>
          <w:spacing w:val="10"/>
          <w:sz w:val="14"/>
          <w:szCs w:val="14"/>
          <w:shd w:val="clear" w:fill="FFFFFF"/>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is seeking applicants for teaching opportunity in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Course: Advanced machine learning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Hold a PhD in INFORMATION TECHNOLOGY/ DATA SCIENCE or a related field, from a recognized institution, and very strong in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Teach courses at different levels in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6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ascii="Courier New" w:hAnsi="Courier New" w:cs="Courier New"/>
          <w:i w:val="0"/>
          <w:iCs w:val="0"/>
          <w:caps w:val="0"/>
          <w:color w:val="000000" w:themeColor="text1"/>
          <w:spacing w:val="10"/>
          <w:sz w:val="14"/>
          <w:szCs w:val="14"/>
          <w:shd w:val="clear" w:fill="FFFFFF"/>
          <w14:textFill>
            <w14:solidFill>
              <w14:schemeClr w14:val="tx1"/>
            </w14:solidFill>
          </w14:textFill>
        </w:rPr>
        <w:t>o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6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ourier New" w:hAnsi="Courier New" w:cs="Courier New"/>
          <w:i w:val="0"/>
          <w:iCs w:val="0"/>
          <w:caps w:val="0"/>
          <w:color w:val="000000" w:themeColor="text1"/>
          <w:spacing w:val="10"/>
          <w:sz w:val="14"/>
          <w:szCs w:val="14"/>
          <w:shd w:val="clear" w:fill="FFFFFF"/>
          <w14:textFill>
            <w14:solidFill>
              <w14:schemeClr w14:val="tx1"/>
            </w14:solidFill>
          </w14:textFill>
        </w:rPr>
        <w:t>o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instrText xml:space="preserve"> HYPERLINK "https://www.skema.edu/" </w:instrTex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separate"/>
      </w:r>
      <w:r>
        <w:rPr>
          <w:rStyle w:val="6"/>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t>https://www.skema.edu/</w: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complete application package should be submitted in English and sent by email to: </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instrText xml:space="preserve"> HYPERLINK "mailto:christy.zhou@skema.edu" </w:instrTex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separate"/>
      </w:r>
      <w:r>
        <w:rPr>
          <w:rStyle w:val="6"/>
          <w:rFonts w:hint="eastAsia" w:ascii="Calibri" w:hAnsi="Calibri" w:cs="Calibri"/>
          <w:i w:val="0"/>
          <w:iCs w:val="0"/>
          <w:caps w:val="0"/>
          <w:color w:val="000000" w:themeColor="text1"/>
          <w:spacing w:val="10"/>
          <w:sz w:val="14"/>
          <w:szCs w:val="14"/>
          <w:u w:val="none"/>
          <w:shd w:val="clear" w:fill="FFFFFF"/>
          <w:lang w:eastAsia="zh-CN"/>
          <w14:textFill>
            <w14:solidFill>
              <w14:schemeClr w14:val="tx1"/>
            </w14:solidFill>
          </w14:textFill>
        </w:rPr>
        <w:t>christy.zhou@skema.edu,ituyrtiu@126.com</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With object: application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Clarification questions can be directed to: </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instrText xml:space="preserve"> HYPERLINK "mailto:christy.zhou@skema.edu" </w:instrTex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separate"/>
      </w:r>
      <w:r>
        <w:rPr>
          <w:rStyle w:val="6"/>
          <w:rFonts w:hint="eastAsia" w:ascii="Calibri" w:hAnsi="Calibri" w:cs="Calibri"/>
          <w:i w:val="0"/>
          <w:iCs w:val="0"/>
          <w:caps w:val="0"/>
          <w:color w:val="000000" w:themeColor="text1"/>
          <w:spacing w:val="10"/>
          <w:sz w:val="14"/>
          <w:szCs w:val="14"/>
          <w:u w:val="none"/>
          <w:shd w:val="clear" w:fill="FFFFFF"/>
          <w:lang w:eastAsia="zh-CN"/>
          <w14:textFill>
            <w14:solidFill>
              <w14:schemeClr w14:val="tx1"/>
            </w14:solidFill>
          </w14:textFill>
        </w:rPr>
        <w:t>christy.zhou@skema.edu,ituyrtiu@126.com</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ADVANCED COMPUTER BUSINESS APPLICATIONS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Advanced Computer Business Applications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Advanced Computer Business Applications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INFORMATION TECHNOLOGY/ COMPUTER SCIENCE or a related field, from a recognized institution, and very strong in VBA programming as well as general algorithms used in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COMPUTER SCIENCE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ADVANCED COMPUTER BUSINESS APPLICATONS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AI FOR GOVERNMENT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5"/>
          <w:szCs w:val="15"/>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seeking applicants for teaching opportunity in AI for government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Course: Advanced Computer Business Applications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Hold a PhD in Data science or a related field, from a recognized institution, and very strong in AI, machine learning and data science overall, in particular in operational efficiency and the design of evidence-based public policies.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Teach courses at different levels in COMPUTER SCIENCE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2"/>
          <w:szCs w:val="12"/>
          <w:u w:val="single"/>
          <w14:textFill>
            <w14:solidFill>
              <w14:schemeClr w14:val="tx1"/>
            </w14:solidFill>
          </w14:textFill>
        </w:rPr>
        <w:fldChar w:fldCharType="begin"/>
      </w:r>
      <w:r>
        <w:rPr>
          <w:rFonts w:hint="default" w:ascii="Calibri" w:hAnsi="Calibri" w:cs="Calibri"/>
          <w:color w:val="000000" w:themeColor="text1"/>
          <w:spacing w:val="10"/>
          <w:sz w:val="12"/>
          <w:szCs w:val="12"/>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2"/>
          <w:szCs w:val="12"/>
          <w:u w:val="single"/>
          <w14:textFill>
            <w14:solidFill>
              <w14:schemeClr w14:val="tx1"/>
            </w14:solidFill>
          </w14:textFill>
        </w:rPr>
        <w:fldChar w:fldCharType="separate"/>
      </w:r>
      <w:r>
        <w:rPr>
          <w:rStyle w:val="6"/>
          <w:rFonts w:hint="default" w:ascii="Calibri" w:hAnsi="Calibri" w:cs="Calibri"/>
          <w:color w:val="000000" w:themeColor="text1"/>
          <w:spacing w:val="10"/>
          <w:sz w:val="12"/>
          <w:szCs w:val="12"/>
          <w:u w:val="single"/>
          <w14:textFill>
            <w14:solidFill>
              <w14:schemeClr w14:val="tx1"/>
            </w14:solidFill>
          </w14:textFill>
        </w:rPr>
        <w:t>https://www.skema.edu/</w:t>
      </w:r>
      <w:r>
        <w:rPr>
          <w:rFonts w:hint="default" w:ascii="Calibri" w:hAnsi="Calibri" w:cs="Calibri"/>
          <w:color w:val="000000" w:themeColor="text1"/>
          <w:spacing w:val="10"/>
          <w:sz w:val="12"/>
          <w:szCs w:val="12"/>
          <w:u w:val="singl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2"/>
          <w:szCs w:val="12"/>
          <w:u w:val="none"/>
          <w14:textFill>
            <w14:solidFill>
              <w14:schemeClr w14:val="tx1"/>
            </w14:solidFill>
          </w14:textFill>
        </w:rPr>
        <w:fldChar w:fldCharType="begin"/>
      </w:r>
      <w:r>
        <w:rPr>
          <w:rFonts w:hint="default" w:ascii="Calibri" w:hAnsi="Calibri" w:cs="Calibri"/>
          <w:color w:val="000000" w:themeColor="text1"/>
          <w:spacing w:val="10"/>
          <w:sz w:val="12"/>
          <w:szCs w:val="12"/>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2"/>
          <w:szCs w:val="12"/>
          <w:u w:val="none"/>
          <w14:textFill>
            <w14:solidFill>
              <w14:schemeClr w14:val="tx1"/>
            </w14:solidFill>
          </w14:textFill>
        </w:rPr>
        <w:fldChar w:fldCharType="separate"/>
      </w:r>
      <w:r>
        <w:rPr>
          <w:rStyle w:val="6"/>
          <w:rFonts w:hint="eastAsia" w:ascii="Calibri" w:hAnsi="Calibri" w:cs="Calibri"/>
          <w:color w:val="000000" w:themeColor="text1"/>
          <w:spacing w:val="10"/>
          <w:sz w:val="12"/>
          <w:szCs w:val="12"/>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2"/>
          <w:szCs w:val="12"/>
          <w:u w:val="non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With object: application AI for Government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Clarification questions can be directed to: </w:t>
      </w:r>
      <w:r>
        <w:rPr>
          <w:rFonts w:hint="default" w:ascii="Calibri" w:hAnsi="Calibri" w:cs="Calibri"/>
          <w:color w:val="000000" w:themeColor="text1"/>
          <w:spacing w:val="10"/>
          <w:sz w:val="12"/>
          <w:szCs w:val="12"/>
          <w:u w:val="none"/>
          <w14:textFill>
            <w14:solidFill>
              <w14:schemeClr w14:val="tx1"/>
            </w14:solidFill>
          </w14:textFill>
        </w:rPr>
        <w:fldChar w:fldCharType="begin"/>
      </w:r>
      <w:r>
        <w:rPr>
          <w:rFonts w:hint="default" w:ascii="Calibri" w:hAnsi="Calibri" w:cs="Calibri"/>
          <w:color w:val="000000" w:themeColor="text1"/>
          <w:spacing w:val="10"/>
          <w:sz w:val="12"/>
          <w:szCs w:val="12"/>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2"/>
          <w:szCs w:val="12"/>
          <w:u w:val="none"/>
          <w14:textFill>
            <w14:solidFill>
              <w14:schemeClr w14:val="tx1"/>
            </w14:solidFill>
          </w14:textFill>
        </w:rPr>
        <w:fldChar w:fldCharType="separate"/>
      </w:r>
      <w:r>
        <w:rPr>
          <w:rStyle w:val="6"/>
          <w:rFonts w:hint="eastAsia" w:ascii="Calibri" w:hAnsi="Calibri" w:cs="Calibri"/>
          <w:color w:val="000000" w:themeColor="text1"/>
          <w:spacing w:val="10"/>
          <w:sz w:val="12"/>
          <w:szCs w:val="12"/>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2"/>
          <w:szCs w:val="12"/>
          <w:u w:val="non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ETHICS AND POLICY ISSUES IN COMPUTING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ETHICS AND POLICY IN COMPUTING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Ethics and policy issues in computing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humanities or a related field, from a recognized institution, and very strong in ethics issues associated with data science.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ETHICS AND POLICY ISSUES IN COMPUTING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ETHICS AND POLICY ISSUES IN COMPUTING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40" w:right="0" w:firstLine="0"/>
        <w:jc w:val="left"/>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ascii="Calibri" w:hAnsi="Calibri" w:cs="Calibri"/>
          <w:i w:val="0"/>
          <w:iCs w:val="0"/>
          <w:caps w:val="0"/>
          <w:color w:val="000000" w:themeColor="text1"/>
          <w:spacing w:val="10"/>
          <w:sz w:val="14"/>
          <w:szCs w:val="14"/>
          <w:shd w:val="clear" w:fill="FFFFFF"/>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is seeking applicants for teaching opportunity in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Course: Advance machine learning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Hold a PhD in Information systems or a related field, from a recognized institution, and very strong in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Teach courses at different levels in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6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ascii="Courier New" w:hAnsi="Courier New" w:cs="Courier New"/>
          <w:i w:val="0"/>
          <w:iCs w:val="0"/>
          <w:caps w:val="0"/>
          <w:color w:val="000000" w:themeColor="text1"/>
          <w:spacing w:val="10"/>
          <w:sz w:val="14"/>
          <w:szCs w:val="14"/>
          <w:shd w:val="clear" w:fill="FFFFFF"/>
          <w14:textFill>
            <w14:solidFill>
              <w14:schemeClr w14:val="tx1"/>
            </w14:solidFill>
          </w14:textFill>
        </w:rPr>
        <w:t>o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6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ourier New" w:hAnsi="Courier New" w:cs="Courier New"/>
          <w:i w:val="0"/>
          <w:iCs w:val="0"/>
          <w:caps w:val="0"/>
          <w:color w:val="000000" w:themeColor="text1"/>
          <w:spacing w:val="10"/>
          <w:sz w:val="14"/>
          <w:szCs w:val="14"/>
          <w:shd w:val="clear" w:fill="FFFFFF"/>
          <w14:textFill>
            <w14:solidFill>
              <w14:schemeClr w14:val="tx1"/>
            </w14:solidFill>
          </w14:textFill>
        </w:rPr>
        <w:t>o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instrText xml:space="preserve"> HYPERLINK "https://www.skema.edu/" </w:instrTex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separate"/>
      </w:r>
      <w:r>
        <w:rPr>
          <w:rStyle w:val="6"/>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t>https://www.skema.edu/</w: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complete application package should be submitted in English and sent by email to: </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instrText xml:space="preserve"> HYPERLINK "mailto:christy.zhou@skema.edu" </w:instrTex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separate"/>
      </w:r>
      <w:r>
        <w:rPr>
          <w:rStyle w:val="6"/>
          <w:rFonts w:hint="eastAsia" w:ascii="Calibri" w:hAnsi="Calibri" w:cs="Calibri"/>
          <w:i w:val="0"/>
          <w:iCs w:val="0"/>
          <w:caps w:val="0"/>
          <w:color w:val="000000" w:themeColor="text1"/>
          <w:spacing w:val="10"/>
          <w:sz w:val="14"/>
          <w:szCs w:val="14"/>
          <w:u w:val="none"/>
          <w:shd w:val="clear" w:fill="FFFFFF"/>
          <w:lang w:eastAsia="zh-CN"/>
          <w14:textFill>
            <w14:solidFill>
              <w14:schemeClr w14:val="tx1"/>
            </w14:solidFill>
          </w14:textFill>
        </w:rPr>
        <w:t>christy.zhou@skema.edu,ituyrtiu@126.com</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With object: application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Clarification questions can be directed to: </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instrText xml:space="preserve"> HYPERLINK "mailto:christy.zhou@skema.edu" </w:instrTex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separate"/>
      </w:r>
      <w:r>
        <w:rPr>
          <w:rStyle w:val="6"/>
          <w:rFonts w:hint="eastAsia" w:ascii="Calibri" w:hAnsi="Calibri" w:cs="Calibri"/>
          <w:i w:val="0"/>
          <w:iCs w:val="0"/>
          <w:caps w:val="0"/>
          <w:color w:val="000000" w:themeColor="text1"/>
          <w:spacing w:val="10"/>
          <w:sz w:val="14"/>
          <w:szCs w:val="14"/>
          <w:u w:val="none"/>
          <w:shd w:val="clear" w:fill="FFFFFF"/>
          <w:lang w:eastAsia="zh-CN"/>
          <w14:textFill>
            <w14:solidFill>
              <w14:schemeClr w14:val="tx1"/>
            </w14:solidFill>
          </w14:textFill>
        </w:rPr>
        <w:t>christy.zhou@skema.edu,ituyrtiu@126.com</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bidi w:val="0"/>
        <w:rPr>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INTRODUCTION TO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INTRODUCTION TO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INTRODUCTION TO ARTIFICIAL INTELLIGENCE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INFORMATINO SYSTEM or a related field, from a recognized institution, and very strong in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INTRODUCTION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INTRODUCTION TO COMPUTER SCIENCE AND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Introduction to computer science and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Introduction to computer science and programming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Computer Science or a related field, from a recognized institution, and very strong in computer science and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COMPUTER SCIENCE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INTRODUCTION TO COMPUTER SCIENCE AND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PRINCIPLES OF PURCHASING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Principles of purchasing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Principles of purchasing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Law and taxation or a related field, from a recognized institution, and very strong in purchasing management.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principles of purchasing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PRINCIPLES OF PURCHASING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5"/>
          <w:szCs w:val="15"/>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seeking applicants for teaching opportunity in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Course: R Programming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Hold a PhD in INFORMATION TECHNOLOGY/ COMPUTER SCIENCE or a related field, from a recognized institution, and very strong in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Teach courses at different levels in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2"/>
          <w:szCs w:val="12"/>
          <w:u w:val="single"/>
          <w14:textFill>
            <w14:solidFill>
              <w14:schemeClr w14:val="tx1"/>
            </w14:solidFill>
          </w14:textFill>
        </w:rPr>
        <w:fldChar w:fldCharType="begin"/>
      </w:r>
      <w:r>
        <w:rPr>
          <w:rFonts w:hint="default" w:ascii="Calibri" w:hAnsi="Calibri" w:cs="Calibri"/>
          <w:color w:val="000000" w:themeColor="text1"/>
          <w:spacing w:val="10"/>
          <w:sz w:val="12"/>
          <w:szCs w:val="12"/>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2"/>
          <w:szCs w:val="12"/>
          <w:u w:val="single"/>
          <w14:textFill>
            <w14:solidFill>
              <w14:schemeClr w14:val="tx1"/>
            </w14:solidFill>
          </w14:textFill>
        </w:rPr>
        <w:fldChar w:fldCharType="separate"/>
      </w:r>
      <w:r>
        <w:rPr>
          <w:rStyle w:val="6"/>
          <w:rFonts w:hint="default" w:ascii="Calibri" w:hAnsi="Calibri" w:cs="Calibri"/>
          <w:color w:val="000000" w:themeColor="text1"/>
          <w:spacing w:val="10"/>
          <w:sz w:val="12"/>
          <w:szCs w:val="12"/>
          <w:u w:val="single"/>
          <w14:textFill>
            <w14:solidFill>
              <w14:schemeClr w14:val="tx1"/>
            </w14:solidFill>
          </w14:textFill>
        </w:rPr>
        <w:t>https://www.skema.edu/</w:t>
      </w:r>
      <w:r>
        <w:rPr>
          <w:rFonts w:hint="default" w:ascii="Calibri" w:hAnsi="Calibri" w:cs="Calibri"/>
          <w:color w:val="000000" w:themeColor="text1"/>
          <w:spacing w:val="10"/>
          <w:sz w:val="12"/>
          <w:szCs w:val="12"/>
          <w:u w:val="singl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With object: application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RISK MANAGEMENT AND INSURANCE PRINCIPLES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40" w:right="0" w:firstLine="0"/>
        <w:jc w:val="left"/>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5"/>
          <w:szCs w:val="15"/>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seeking applicants for teaching opportunity in FINANCE AND ACCOUNTING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Course: Risk management and Insurance principles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Hold a PhD in Finance and Accounting or a related field, from a recognized institution, and very strong in Enterprises Risk Management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Teach courses at different levels in Risk management and Insurance principles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With object: application RISK MANAGEMENT AND INSURANCE PRINCIPLES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christy.zhou@skema.edu,ituyrtiu@126.com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114A1D30"/>
    <w:rsid w:val="24863DDE"/>
    <w:rsid w:val="34174146"/>
    <w:rsid w:val="41C36DF9"/>
    <w:rsid w:val="4F094F00"/>
    <w:rsid w:val="7370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2022-11-03T23:04:00Z</dcterms:created>
  <dc:creator>win10</dc:creator>
  <cp:lastModifiedBy>win10</cp:lastModifiedBy>
  <dcterms:modified xsi:type="dcterms:W3CDTF">2022-11-03T23:17:51Z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EA6E190982E1495FB1BD14F296CC81B0</vt:lpwstr>
  </property>
</Properties>
</file>