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3C" w:rsidRDefault="006D623C" w:rsidP="004832F8">
      <w:pPr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山东玲珑轮胎股份有限公司</w:t>
      </w:r>
    </w:p>
    <w:p w:rsidR="004832F8" w:rsidRPr="00591AAF" w:rsidRDefault="00A30F64" w:rsidP="004832F8">
      <w:pPr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/>
          <w:b/>
          <w:sz w:val="28"/>
          <w:szCs w:val="21"/>
        </w:rPr>
        <w:t>2023</w:t>
      </w:r>
      <w:r>
        <w:rPr>
          <w:rFonts w:asciiTheme="minorEastAsia" w:hAnsiTheme="minorEastAsia" w:hint="eastAsia"/>
          <w:b/>
          <w:sz w:val="28"/>
          <w:szCs w:val="21"/>
        </w:rPr>
        <w:t>校招</w:t>
      </w:r>
      <w:r w:rsidR="004832F8" w:rsidRPr="00591AAF">
        <w:rPr>
          <w:rFonts w:asciiTheme="minorEastAsia" w:hAnsiTheme="minorEastAsia" w:hint="eastAsia"/>
          <w:b/>
          <w:sz w:val="28"/>
          <w:szCs w:val="21"/>
        </w:rPr>
        <w:t>招聘简章</w:t>
      </w:r>
    </w:p>
    <w:p w:rsidR="004832F8" w:rsidRPr="004832F8" w:rsidRDefault="004832F8" w:rsidP="00162427">
      <w:pPr>
        <w:rPr>
          <w:rFonts w:asciiTheme="minorEastAsia" w:hAnsiTheme="minorEastAsia"/>
          <w:b/>
          <w:szCs w:val="21"/>
        </w:rPr>
      </w:pPr>
      <w:r w:rsidRPr="004832F8">
        <w:rPr>
          <w:rFonts w:asciiTheme="minorEastAsia" w:hAnsiTheme="minorEastAsia" w:hint="eastAsia"/>
          <w:b/>
          <w:szCs w:val="21"/>
        </w:rPr>
        <w:t>一、企业简介</w:t>
      </w:r>
    </w:p>
    <w:p w:rsidR="004832F8" w:rsidRPr="004832F8" w:rsidRDefault="004832F8" w:rsidP="00DC717E">
      <w:pPr>
        <w:pStyle w:val="a3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832F8">
        <w:rPr>
          <w:rFonts w:asciiTheme="minorEastAsia" w:eastAsiaTheme="minorEastAsia" w:hAnsiTheme="minorEastAsia" w:hint="eastAsia"/>
          <w:sz w:val="21"/>
          <w:szCs w:val="21"/>
        </w:rPr>
        <w:t>山东玲珑轮胎股份有限公司</w:t>
      </w:r>
      <w:r w:rsidR="00DE69F4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E69F4" w:rsidRPr="00DE69F4">
        <w:rPr>
          <w:rFonts w:asciiTheme="minorEastAsia" w:eastAsiaTheme="minorEastAsia" w:hAnsiTheme="minorEastAsia" w:hint="eastAsia"/>
          <w:sz w:val="21"/>
          <w:szCs w:val="21"/>
        </w:rPr>
        <w:t>一家专业化、规模化、全球化的技术型轮胎生产企业</w:t>
      </w:r>
      <w:r w:rsidRPr="004832F8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中国轮胎前3</w:t>
      </w:r>
      <w:r w:rsidR="00A30F64">
        <w:rPr>
          <w:rFonts w:asciiTheme="minorEastAsia" w:eastAsiaTheme="minorEastAsia" w:hAnsiTheme="minorEastAsia" w:cs="微软雅黑" w:hint="eastAsia"/>
          <w:sz w:val="21"/>
          <w:szCs w:val="21"/>
        </w:rPr>
        <w:t>强</w:t>
      </w:r>
      <w:r w:rsidRPr="004832F8">
        <w:rPr>
          <w:rFonts w:asciiTheme="minorEastAsia" w:eastAsiaTheme="minorEastAsia" w:hAnsiTheme="minorEastAsia" w:cs="Times New Roman" w:hint="eastAsia"/>
          <w:color w:val="000000"/>
          <w:kern w:val="24"/>
          <w:sz w:val="21"/>
          <w:szCs w:val="21"/>
        </w:rPr>
        <w:t>。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公司于2016年7月6日成功登陆A股市场</w:t>
      </w:r>
      <w:r w:rsidR="00FF5355">
        <w:rPr>
          <w:rFonts w:asciiTheme="minorEastAsia" w:eastAsiaTheme="minorEastAsia" w:hAnsiTheme="minorEastAsia" w:cs="微软雅黑" w:hint="eastAsia"/>
          <w:sz w:val="21"/>
          <w:szCs w:val="21"/>
        </w:rPr>
        <w:t>（6</w:t>
      </w:r>
      <w:r w:rsidR="00FF5355">
        <w:rPr>
          <w:rFonts w:asciiTheme="minorEastAsia" w:eastAsiaTheme="minorEastAsia" w:hAnsiTheme="minorEastAsia" w:cs="微软雅黑"/>
          <w:sz w:val="21"/>
          <w:szCs w:val="21"/>
        </w:rPr>
        <w:t>01966</w:t>
      </w:r>
      <w:r w:rsidR="00FF5355">
        <w:rPr>
          <w:rFonts w:asciiTheme="minorEastAsia" w:eastAsiaTheme="minorEastAsia" w:hAnsiTheme="minorEastAsia" w:cs="微软雅黑" w:hint="eastAsia"/>
          <w:sz w:val="21"/>
          <w:szCs w:val="21"/>
        </w:rPr>
        <w:t>）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。</w:t>
      </w:r>
    </w:p>
    <w:p w:rsidR="004832F8" w:rsidRPr="004832F8" w:rsidRDefault="004832F8" w:rsidP="00DC717E">
      <w:pPr>
        <w:ind w:firstLineChars="200" w:firstLine="420"/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cs="微软雅黑" w:hint="eastAsia"/>
          <w:szCs w:val="21"/>
        </w:rPr>
        <w:t>公司</w:t>
      </w:r>
      <w:r w:rsidRPr="004832F8">
        <w:rPr>
          <w:rFonts w:asciiTheme="minorEastAsia" w:hAnsiTheme="minorEastAsia" w:hint="eastAsia"/>
          <w:szCs w:val="21"/>
        </w:rPr>
        <w:t>在招远、烟台、北京、上海、</w:t>
      </w:r>
      <w:r w:rsidR="00E169EF">
        <w:rPr>
          <w:rFonts w:asciiTheme="minorEastAsia" w:hAnsiTheme="minorEastAsia" w:hint="eastAsia"/>
          <w:szCs w:val="21"/>
        </w:rPr>
        <w:t>济南、</w:t>
      </w:r>
      <w:r w:rsidRPr="004832F8">
        <w:rPr>
          <w:rFonts w:asciiTheme="minorEastAsia" w:hAnsiTheme="minorEastAsia" w:hint="eastAsia"/>
          <w:szCs w:val="21"/>
        </w:rPr>
        <w:t>德国、美国设立研发机构，拥有国家级工业设计中心、国家认定企业技术中心、国家认可实验室，构建了覆盖全球的一体化研发格局。</w:t>
      </w:r>
      <w:r w:rsidRPr="004832F8">
        <w:rPr>
          <w:rFonts w:asciiTheme="minorEastAsia" w:hAnsiTheme="minorEastAsia" w:cs="微软雅黑" w:hint="eastAsia"/>
          <w:szCs w:val="21"/>
        </w:rPr>
        <w:t>公司荣获了国家技术发明二等奖、国家科技进步二等奖两项国家级科技奖项。2018年，荣获</w:t>
      </w:r>
      <w:r w:rsidRPr="004832F8">
        <w:rPr>
          <w:rFonts w:asciiTheme="minorEastAsia" w:hAnsiTheme="minorEastAsia" w:cs="微软雅黑"/>
          <w:szCs w:val="21"/>
        </w:rPr>
        <w:t>中国</w:t>
      </w:r>
      <w:r w:rsidRPr="004832F8">
        <w:rPr>
          <w:rFonts w:asciiTheme="minorEastAsia" w:hAnsiTheme="minorEastAsia" w:cs="微软雅黑" w:hint="eastAsia"/>
          <w:szCs w:val="21"/>
        </w:rPr>
        <w:t>工业领域最高奖项-----中国工业大奖。</w:t>
      </w:r>
    </w:p>
    <w:p w:rsidR="00FF5355" w:rsidRDefault="00FF5355" w:rsidP="00FF5355">
      <w:pPr>
        <w:ind w:firstLineChars="200" w:firstLine="420"/>
        <w:rPr>
          <w:rFonts w:asciiTheme="minorEastAsia" w:hAnsiTheme="minorEastAsia" w:cs="微软雅黑"/>
          <w:kern w:val="0"/>
          <w:szCs w:val="21"/>
        </w:rPr>
      </w:pPr>
      <w:r w:rsidRPr="00FF5355">
        <w:rPr>
          <w:rFonts w:asciiTheme="minorEastAsia" w:hAnsiTheme="minorEastAsia" w:cs="微软雅黑" w:hint="eastAsia"/>
          <w:kern w:val="0"/>
          <w:szCs w:val="21"/>
        </w:rPr>
        <w:t>2021年6月，玲珑轮胎将“6+6”战略调整为“7+5”战略（中国7个生产基地，海外5个生产基地并行发展）。未来，公司将全面落实“7+5”全球产业布局和国际化发展战略，力争到2030年产销量突破1.6亿条，</w:t>
      </w:r>
      <w:r w:rsidRPr="00FF5355">
        <w:rPr>
          <w:rFonts w:asciiTheme="minorEastAsia" w:hAnsiTheme="minorEastAsia" w:cs="微软雅黑"/>
          <w:kern w:val="0"/>
          <w:szCs w:val="21"/>
        </w:rPr>
        <w:t>实现销售收入超8</w:t>
      </w:r>
      <w:r w:rsidRPr="00FF5355">
        <w:rPr>
          <w:rFonts w:asciiTheme="minorEastAsia" w:hAnsiTheme="minorEastAsia" w:cs="微软雅黑" w:hint="eastAsia"/>
          <w:kern w:val="0"/>
          <w:szCs w:val="21"/>
        </w:rPr>
        <w:t>00亿元，产能规模进入世界前五，打造具备世界一流技术水平、世界一流管理水平、世界一流品牌影响力的技术型轮胎制造企业。</w:t>
      </w:r>
    </w:p>
    <w:p w:rsidR="00A30F64" w:rsidRDefault="00A30F64" w:rsidP="00FF5355">
      <w:pPr>
        <w:ind w:firstLineChars="200" w:firstLine="420"/>
        <w:rPr>
          <w:rFonts w:asciiTheme="minorEastAsia" w:hAnsiTheme="minorEastAsia" w:cs="微软雅黑"/>
          <w:kern w:val="0"/>
          <w:szCs w:val="21"/>
        </w:rPr>
      </w:pPr>
    </w:p>
    <w:p w:rsidR="004832F8" w:rsidRPr="004832F8" w:rsidRDefault="004B76E9" w:rsidP="00DC717E">
      <w:pPr>
        <w:rPr>
          <w:rFonts w:asciiTheme="minorEastAsia" w:hAnsiTheme="minorEastAsia"/>
          <w:b/>
          <w:szCs w:val="21"/>
        </w:rPr>
      </w:pPr>
      <w:bookmarkStart w:id="0" w:name="_GoBack"/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6985</wp:posOffset>
            </wp:positionV>
            <wp:extent cx="1415903" cy="141590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维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3" cy="1415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32F8" w:rsidRPr="004832F8">
        <w:rPr>
          <w:rFonts w:asciiTheme="minorEastAsia" w:hAnsiTheme="minorEastAsia" w:hint="eastAsia"/>
          <w:b/>
          <w:szCs w:val="21"/>
        </w:rPr>
        <w:t>二、福利待遇：</w:t>
      </w:r>
    </w:p>
    <w:p w:rsidR="00A30F64" w:rsidRDefault="00A30F64" w:rsidP="00A30F64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1、</w:t>
      </w:r>
      <w:r>
        <w:rPr>
          <w:rFonts w:asciiTheme="minorEastAsia" w:hAnsiTheme="minorEastAsia" w:hint="eastAsia"/>
          <w:szCs w:val="21"/>
        </w:rPr>
        <w:t>薪酬：</w:t>
      </w:r>
      <w:r>
        <w:rPr>
          <w:rFonts w:asciiTheme="minorEastAsia" w:hAnsiTheme="minorEastAsia"/>
          <w:szCs w:val="21"/>
        </w:rPr>
        <w:t>每年至少</w:t>
      </w:r>
      <w:r>
        <w:rPr>
          <w:rFonts w:asciiTheme="minorEastAsia" w:hAnsiTheme="minorEastAsia" w:hint="eastAsia"/>
          <w:szCs w:val="21"/>
        </w:rPr>
        <w:t>2次</w:t>
      </w:r>
      <w:r>
        <w:rPr>
          <w:rFonts w:asciiTheme="minorEastAsia" w:hAnsiTheme="minorEastAsia"/>
          <w:szCs w:val="21"/>
        </w:rPr>
        <w:t>调薪机会</w:t>
      </w:r>
      <w:r w:rsidRPr="004832F8">
        <w:rPr>
          <w:rFonts w:asciiTheme="minorEastAsia" w:hAnsiTheme="minorEastAsia" w:hint="eastAsia"/>
          <w:szCs w:val="21"/>
        </w:rPr>
        <w:t>；</w:t>
      </w:r>
    </w:p>
    <w:p w:rsidR="00A30F64" w:rsidRPr="00DE69F4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2、公正的绩效</w:t>
      </w:r>
      <w:r>
        <w:rPr>
          <w:rFonts w:asciiTheme="minorEastAsia" w:hAnsiTheme="minorEastAsia"/>
          <w:szCs w:val="21"/>
        </w:rPr>
        <w:t>奖金</w:t>
      </w:r>
      <w:r>
        <w:rPr>
          <w:rFonts w:asciiTheme="minorEastAsia" w:hAnsiTheme="minorEastAsia" w:hint="eastAsia"/>
          <w:szCs w:val="21"/>
        </w:rPr>
        <w:t>机制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奖优罚劣；</w:t>
      </w:r>
    </w:p>
    <w:p w:rsidR="00A30F64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完善的</w:t>
      </w:r>
      <w:r>
        <w:rPr>
          <w:rFonts w:asciiTheme="minorEastAsia" w:hAnsiTheme="minorEastAsia" w:hint="eastAsia"/>
          <w:szCs w:val="21"/>
        </w:rPr>
        <w:t>培养</w:t>
      </w:r>
      <w:r>
        <w:rPr>
          <w:rFonts w:asciiTheme="minorEastAsia" w:hAnsiTheme="minorEastAsia"/>
          <w:szCs w:val="21"/>
        </w:rPr>
        <w:t>机制，畅通</w:t>
      </w:r>
      <w:r>
        <w:rPr>
          <w:rFonts w:asciiTheme="minorEastAsia" w:hAnsiTheme="minorEastAsia" w:hint="eastAsia"/>
          <w:szCs w:val="21"/>
        </w:rPr>
        <w:t>公平</w:t>
      </w:r>
      <w:r>
        <w:rPr>
          <w:rFonts w:asciiTheme="minorEastAsia" w:hAnsiTheme="minorEastAsia"/>
          <w:szCs w:val="21"/>
        </w:rPr>
        <w:t>的晋升</w:t>
      </w:r>
      <w:r>
        <w:rPr>
          <w:rFonts w:asciiTheme="minorEastAsia" w:hAnsiTheme="minorEastAsia" w:hint="eastAsia"/>
          <w:szCs w:val="21"/>
        </w:rPr>
        <w:t>渠道；</w:t>
      </w:r>
    </w:p>
    <w:p w:rsidR="00A30F64" w:rsidRPr="004832F8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优秀员工的股权激励；</w:t>
      </w:r>
    </w:p>
    <w:p w:rsidR="00A30F64" w:rsidRPr="004832F8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 w:rsidRPr="004832F8">
        <w:rPr>
          <w:rFonts w:asciiTheme="minorEastAsia" w:hAnsiTheme="minorEastAsia" w:hint="eastAsia"/>
          <w:szCs w:val="21"/>
        </w:rPr>
        <w:t>、带薪年假和国家法定节假日；</w:t>
      </w:r>
      <w:r>
        <w:rPr>
          <w:rFonts w:asciiTheme="minorEastAsia" w:hAnsiTheme="minorEastAsia" w:hint="eastAsia"/>
          <w:szCs w:val="21"/>
        </w:rPr>
        <w:t>外地员工探亲假；</w:t>
      </w:r>
    </w:p>
    <w:p w:rsidR="00A30F64" w:rsidRPr="004832F8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 w:rsidRPr="004832F8">
        <w:rPr>
          <w:rFonts w:asciiTheme="minorEastAsia" w:hAnsiTheme="minorEastAsia" w:hint="eastAsia"/>
          <w:szCs w:val="21"/>
        </w:rPr>
        <w:t>、提供住宿；</w:t>
      </w:r>
      <w:r>
        <w:rPr>
          <w:rFonts w:asciiTheme="minorEastAsia" w:hAnsiTheme="minorEastAsia" w:hint="eastAsia"/>
          <w:szCs w:val="21"/>
        </w:rPr>
        <w:t>公寓式</w:t>
      </w:r>
      <w:r>
        <w:rPr>
          <w:rFonts w:asciiTheme="minorEastAsia" w:hAnsiTheme="minorEastAsia"/>
          <w:szCs w:val="21"/>
        </w:rPr>
        <w:t>管理；</w:t>
      </w:r>
    </w:p>
    <w:p w:rsidR="00A30F64" w:rsidRPr="004832F8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、</w:t>
      </w:r>
      <w:r w:rsidRPr="004832F8">
        <w:rPr>
          <w:rFonts w:asciiTheme="minorEastAsia" w:hAnsiTheme="minorEastAsia" w:hint="eastAsia"/>
          <w:szCs w:val="21"/>
        </w:rPr>
        <w:t>五险一金；生日、节日跟</w:t>
      </w:r>
      <w:r w:rsidRPr="004832F8">
        <w:rPr>
          <w:rFonts w:asciiTheme="minorEastAsia" w:hAnsiTheme="minorEastAsia"/>
          <w:szCs w:val="21"/>
        </w:rPr>
        <w:t>入职周年</w:t>
      </w:r>
      <w:r w:rsidRPr="004832F8">
        <w:rPr>
          <w:rFonts w:asciiTheme="minorEastAsia" w:hAnsiTheme="minorEastAsia" w:hint="eastAsia"/>
          <w:szCs w:val="21"/>
        </w:rPr>
        <w:t>福利；</w:t>
      </w:r>
    </w:p>
    <w:p w:rsidR="00A30F64" w:rsidRPr="004832F8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</w:t>
      </w:r>
      <w:r w:rsidRPr="004832F8">
        <w:rPr>
          <w:rFonts w:asciiTheme="minorEastAsia" w:hAnsiTheme="minorEastAsia" w:hint="eastAsia"/>
          <w:szCs w:val="21"/>
        </w:rPr>
        <w:t>、餐补、高温补贴；</w:t>
      </w:r>
    </w:p>
    <w:p w:rsidR="00A30F64" w:rsidRDefault="00A30F64" w:rsidP="00A30F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Pr="004832F8">
        <w:rPr>
          <w:rFonts w:asciiTheme="minorEastAsia" w:hAnsiTheme="minorEastAsia" w:hint="eastAsia"/>
          <w:szCs w:val="21"/>
        </w:rPr>
        <w:t>、公司不定期的组织文体活动（职工运动会、篮球比赛、足球比赛、五四青年周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大学生联谊活动</w:t>
      </w:r>
      <w:r w:rsidRPr="004832F8">
        <w:rPr>
          <w:rFonts w:asciiTheme="minorEastAsia" w:hAnsiTheme="minorEastAsia" w:hint="eastAsia"/>
          <w:szCs w:val="21"/>
        </w:rPr>
        <w:t>）。</w:t>
      </w:r>
    </w:p>
    <w:p w:rsidR="00A30F64" w:rsidRPr="004832F8" w:rsidRDefault="00A30F64" w:rsidP="00A30F64">
      <w:pPr>
        <w:rPr>
          <w:rFonts w:asciiTheme="minorEastAsia" w:hAnsiTheme="minorEastAsia"/>
          <w:szCs w:val="21"/>
        </w:rPr>
      </w:pPr>
    </w:p>
    <w:p w:rsidR="004832F8" w:rsidRPr="004832F8" w:rsidRDefault="008E504C" w:rsidP="0016242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</w:t>
      </w:r>
      <w:r w:rsidR="004832F8" w:rsidRPr="004832F8">
        <w:rPr>
          <w:rFonts w:asciiTheme="minorEastAsia" w:hAnsiTheme="minorEastAsia"/>
          <w:b/>
          <w:szCs w:val="21"/>
        </w:rPr>
        <w:t>、应聘流程</w:t>
      </w:r>
      <w:r w:rsidR="004832F8" w:rsidRPr="004832F8">
        <w:rPr>
          <w:rFonts w:asciiTheme="minorEastAsia" w:hAnsiTheme="minorEastAsia" w:hint="eastAsia"/>
          <w:b/>
          <w:szCs w:val="21"/>
        </w:rPr>
        <w:t>：</w:t>
      </w:r>
    </w:p>
    <w:p w:rsidR="004832F8" w:rsidRP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1.应聘方式：</w:t>
      </w:r>
    </w:p>
    <w:p w:rsidR="00711644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一是</w:t>
      </w:r>
      <w:r w:rsidR="00711644">
        <w:rPr>
          <w:rFonts w:asciiTheme="minorEastAsia" w:hAnsiTheme="minorEastAsia" w:hint="eastAsia"/>
          <w:szCs w:val="21"/>
        </w:rPr>
        <w:t>移动端关注“玲珑招聘</w:t>
      </w:r>
      <w:r w:rsidR="00711644">
        <w:rPr>
          <w:rFonts w:asciiTheme="minorEastAsia" w:hAnsiTheme="minorEastAsia"/>
          <w:szCs w:val="21"/>
        </w:rPr>
        <w:t>”</w:t>
      </w:r>
      <w:r w:rsidR="00711644">
        <w:rPr>
          <w:rFonts w:asciiTheme="minorEastAsia" w:hAnsiTheme="minorEastAsia" w:hint="eastAsia"/>
          <w:szCs w:val="21"/>
        </w:rPr>
        <w:t>微信</w:t>
      </w:r>
      <w:r w:rsidR="00711644">
        <w:rPr>
          <w:rFonts w:asciiTheme="minorEastAsia" w:hAnsiTheme="minorEastAsia"/>
          <w:szCs w:val="21"/>
        </w:rPr>
        <w:t>公众号</w:t>
      </w:r>
      <w:r w:rsidR="00711644">
        <w:rPr>
          <w:rFonts w:asciiTheme="minorEastAsia" w:hAnsiTheme="minorEastAsia" w:hint="eastAsia"/>
          <w:szCs w:val="21"/>
        </w:rPr>
        <w:t>，</w:t>
      </w:r>
      <w:r w:rsidR="00711644">
        <w:rPr>
          <w:rFonts w:asciiTheme="minorEastAsia" w:hAnsiTheme="minorEastAsia"/>
          <w:szCs w:val="21"/>
        </w:rPr>
        <w:t>选择相应岗位直接投递简历；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二是</w:t>
      </w:r>
      <w:r w:rsidR="00D2497D">
        <w:rPr>
          <w:rFonts w:asciiTheme="minorEastAsia" w:hAnsiTheme="minorEastAsia" w:hint="eastAsia"/>
          <w:szCs w:val="21"/>
        </w:rPr>
        <w:t>现场直接投递纸质简历</w:t>
      </w:r>
      <w:r>
        <w:rPr>
          <w:rFonts w:asciiTheme="minorEastAsia" w:hAnsiTheme="minorEastAsia" w:hint="eastAsia"/>
          <w:szCs w:val="21"/>
        </w:rPr>
        <w:t>；</w:t>
      </w:r>
    </w:p>
    <w:p w:rsidR="00A96F4D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</w:t>
      </w:r>
      <w:r w:rsidR="004832F8" w:rsidRPr="004832F8">
        <w:rPr>
          <w:rFonts w:asciiTheme="minorEastAsia" w:hAnsiTheme="minorEastAsia" w:hint="eastAsia"/>
          <w:szCs w:val="21"/>
        </w:rPr>
        <w:t>是选择招聘邮箱投递简历</w:t>
      </w:r>
      <w:r w:rsidR="00A96F4D">
        <w:rPr>
          <w:rFonts w:asciiTheme="minorEastAsia" w:hAnsiTheme="minorEastAsia" w:hint="eastAsia"/>
          <w:szCs w:val="21"/>
        </w:rPr>
        <w:t>。</w:t>
      </w:r>
    </w:p>
    <w:p w:rsid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人力资源部定期对简历审核筛选，符合条件的会</w:t>
      </w:r>
      <w:r w:rsidR="00A96F4D">
        <w:rPr>
          <w:rFonts w:asciiTheme="minorEastAsia" w:hAnsiTheme="minorEastAsia" w:hint="eastAsia"/>
          <w:szCs w:val="21"/>
        </w:rPr>
        <w:t>电话</w:t>
      </w:r>
      <w:r w:rsidR="00A96F4D">
        <w:rPr>
          <w:rFonts w:asciiTheme="minorEastAsia" w:hAnsiTheme="minorEastAsia"/>
          <w:szCs w:val="21"/>
        </w:rPr>
        <w:t>通知或</w:t>
      </w:r>
      <w:r w:rsidR="00A96F4D">
        <w:rPr>
          <w:rFonts w:asciiTheme="minorEastAsia" w:hAnsiTheme="minorEastAsia" w:hint="eastAsia"/>
          <w:szCs w:val="21"/>
        </w:rPr>
        <w:t>发送面试通知。</w:t>
      </w:r>
    </w:p>
    <w:p w:rsidR="004832F8" w:rsidRP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2.面试方式：</w:t>
      </w:r>
    </w:p>
    <w:p w:rsidR="00A96F4D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现场</w:t>
      </w:r>
      <w:r w:rsidRPr="004832F8">
        <w:rPr>
          <w:rFonts w:asciiTheme="minorEastAsia" w:hAnsiTheme="minorEastAsia"/>
          <w:szCs w:val="21"/>
        </w:rPr>
        <w:t>面试</w:t>
      </w:r>
      <w:r w:rsidR="00C03012">
        <w:rPr>
          <w:rFonts w:asciiTheme="minorEastAsia" w:hAnsiTheme="minorEastAsia" w:hint="eastAsia"/>
          <w:szCs w:val="21"/>
        </w:rPr>
        <w:t>或</w:t>
      </w:r>
      <w:r w:rsidRPr="004832F8">
        <w:rPr>
          <w:rFonts w:asciiTheme="minorEastAsia" w:hAnsiTheme="minorEastAsia" w:hint="eastAsia"/>
          <w:szCs w:val="21"/>
        </w:rPr>
        <w:t>远程</w:t>
      </w:r>
      <w:r w:rsidRPr="004832F8">
        <w:rPr>
          <w:rFonts w:asciiTheme="minorEastAsia" w:hAnsiTheme="minorEastAsia"/>
          <w:szCs w:val="21"/>
        </w:rPr>
        <w:t>视频面试</w:t>
      </w:r>
      <w:r w:rsidRPr="004832F8">
        <w:rPr>
          <w:rFonts w:asciiTheme="minorEastAsia" w:hAnsiTheme="minorEastAsia" w:hint="eastAsia"/>
          <w:szCs w:val="21"/>
        </w:rPr>
        <w:t>。</w:t>
      </w:r>
    </w:p>
    <w:p w:rsidR="00162427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为给应聘者提供方便，我们正常上班时间可随时安排面试。</w:t>
      </w:r>
    </w:p>
    <w:p w:rsidR="004832F8" w:rsidRP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请面试者在参加面试时要备齐面试材料，材料包括身份证、个人简历、</w:t>
      </w:r>
      <w:r w:rsidR="00A96F4D">
        <w:rPr>
          <w:rFonts w:asciiTheme="minorEastAsia" w:hAnsiTheme="minorEastAsia" w:hint="eastAsia"/>
          <w:szCs w:val="21"/>
        </w:rPr>
        <w:t>毕业证（在校生不用提供）、各类获奖证书、取得的任职资格证书等</w:t>
      </w:r>
      <w:r w:rsidRPr="004832F8">
        <w:rPr>
          <w:rFonts w:asciiTheme="minorEastAsia" w:hAnsiTheme="minorEastAsia" w:hint="eastAsia"/>
          <w:szCs w:val="21"/>
        </w:rPr>
        <w:t>。</w:t>
      </w:r>
    </w:p>
    <w:p w:rsidR="00591AAF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3.</w:t>
      </w:r>
      <w:r w:rsidR="004010ED">
        <w:rPr>
          <w:rFonts w:asciiTheme="minorEastAsia" w:hAnsiTheme="minorEastAsia" w:hint="eastAsia"/>
          <w:szCs w:val="21"/>
        </w:rPr>
        <w:t>应届生签约</w:t>
      </w:r>
      <w:r w:rsidRPr="004832F8">
        <w:rPr>
          <w:rFonts w:asciiTheme="minorEastAsia" w:hAnsiTheme="minorEastAsia" w:hint="eastAsia"/>
          <w:szCs w:val="21"/>
        </w:rPr>
        <w:t>：</w:t>
      </w:r>
      <w:r w:rsidR="00D2497D">
        <w:rPr>
          <w:rFonts w:asciiTheme="minorEastAsia" w:hAnsiTheme="minorEastAsia" w:hint="eastAsia"/>
          <w:szCs w:val="21"/>
        </w:rPr>
        <w:t>注册山东高校毕业生就业信息网，</w:t>
      </w:r>
      <w:r w:rsidR="00A96F4D">
        <w:rPr>
          <w:rFonts w:asciiTheme="minorEastAsia" w:hAnsiTheme="minorEastAsia" w:hint="eastAsia"/>
          <w:szCs w:val="21"/>
        </w:rPr>
        <w:t>面试通过后</w:t>
      </w:r>
      <w:r w:rsidR="00A96F4D">
        <w:rPr>
          <w:rFonts w:asciiTheme="minorEastAsia" w:hAnsiTheme="minorEastAsia"/>
          <w:szCs w:val="21"/>
        </w:rPr>
        <w:t>，即可办理网签或</w:t>
      </w:r>
      <w:r w:rsidR="00D2497D">
        <w:rPr>
          <w:rFonts w:asciiTheme="minorEastAsia" w:hAnsiTheme="minorEastAsia" w:hint="eastAsia"/>
          <w:szCs w:val="21"/>
        </w:rPr>
        <w:t>直接签订</w:t>
      </w:r>
      <w:r w:rsidR="00A96F4D">
        <w:rPr>
          <w:rFonts w:asciiTheme="minorEastAsia" w:hAnsiTheme="minorEastAsia" w:hint="eastAsia"/>
          <w:szCs w:val="21"/>
        </w:rPr>
        <w:t>纸质三方</w:t>
      </w:r>
      <w:r w:rsidRPr="004832F8">
        <w:rPr>
          <w:rFonts w:asciiTheme="minorEastAsia" w:hAnsiTheme="minorEastAsia" w:hint="eastAsia"/>
          <w:szCs w:val="21"/>
        </w:rPr>
        <w:t>。</w:t>
      </w:r>
    </w:p>
    <w:p w:rsidR="00A30F64" w:rsidRDefault="00A30F64" w:rsidP="00591AAF">
      <w:pPr>
        <w:rPr>
          <w:rFonts w:asciiTheme="minorEastAsia" w:hAnsiTheme="minorEastAsia"/>
          <w:szCs w:val="21"/>
        </w:rPr>
      </w:pPr>
    </w:p>
    <w:p w:rsidR="00162427" w:rsidRPr="004832F8" w:rsidRDefault="008E504C" w:rsidP="0016242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四</w:t>
      </w:r>
      <w:r w:rsidR="00162427" w:rsidRPr="004832F8">
        <w:rPr>
          <w:rFonts w:asciiTheme="minorEastAsia" w:hAnsiTheme="minorEastAsia" w:hint="eastAsia"/>
          <w:b/>
          <w:szCs w:val="21"/>
        </w:rPr>
        <w:t>、联系方式</w:t>
      </w:r>
    </w:p>
    <w:p w:rsidR="00162427" w:rsidRPr="004832F8" w:rsidRDefault="00162427" w:rsidP="00162427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联 系 人： 苑</w:t>
      </w:r>
      <w:r>
        <w:rPr>
          <w:rFonts w:asciiTheme="minorEastAsia" w:hAnsiTheme="minorEastAsia" w:hint="eastAsia"/>
          <w:szCs w:val="21"/>
        </w:rPr>
        <w:t>经理</w:t>
      </w:r>
      <w:r w:rsidRPr="004832F8">
        <w:rPr>
          <w:rFonts w:asciiTheme="minorEastAsia" w:hAnsiTheme="minorEastAsia" w:hint="eastAsia"/>
          <w:szCs w:val="21"/>
        </w:rPr>
        <w:t xml:space="preserve">                         </w:t>
      </w:r>
      <w:r>
        <w:rPr>
          <w:rFonts w:asciiTheme="minorEastAsia" w:hAnsiTheme="minorEastAsia" w:hint="eastAsia"/>
          <w:szCs w:val="21"/>
        </w:rPr>
        <w:t xml:space="preserve">邮    箱：  </w:t>
      </w:r>
      <w:r w:rsidRPr="004832F8">
        <w:rPr>
          <w:rFonts w:asciiTheme="minorEastAsia" w:hAnsiTheme="minorEastAsia" w:hint="eastAsia"/>
          <w:szCs w:val="21"/>
        </w:rPr>
        <w:t xml:space="preserve">linglonghr@linglong.cn               </w:t>
      </w:r>
    </w:p>
    <w:p w:rsidR="00162427" w:rsidRDefault="00162427" w:rsidP="00162427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联系电话： 0535-3600090 /</w:t>
      </w:r>
      <w:r w:rsidRPr="004832F8">
        <w:rPr>
          <w:rFonts w:asciiTheme="minorEastAsia" w:hAnsiTheme="minorEastAsia"/>
          <w:szCs w:val="21"/>
        </w:rPr>
        <w:t>3600091</w:t>
      </w:r>
      <w:r w:rsidRPr="004832F8">
        <w:rPr>
          <w:rFonts w:asciiTheme="minorEastAsia" w:hAnsiTheme="minorEastAsia" w:hint="eastAsia"/>
          <w:szCs w:val="21"/>
        </w:rPr>
        <w:t xml:space="preserve">    </w:t>
      </w:r>
      <w:r w:rsidRPr="004832F8">
        <w:rPr>
          <w:rFonts w:asciiTheme="minorEastAsia" w:hAnsiTheme="minorEastAsia"/>
          <w:szCs w:val="21"/>
        </w:rPr>
        <w:t xml:space="preserve">     </w:t>
      </w:r>
      <w:r w:rsidRPr="004832F8">
        <w:rPr>
          <w:rFonts w:asciiTheme="minorEastAsia" w:hAnsiTheme="minorEastAsia" w:hint="eastAsia"/>
          <w:szCs w:val="21"/>
        </w:rPr>
        <w:t xml:space="preserve"> 网    址：  </w:t>
      </w:r>
      <w:hyperlink r:id="rId7" w:history="1">
        <w:r w:rsidR="00A30F64" w:rsidRPr="0016200F">
          <w:rPr>
            <w:rStyle w:val="ab"/>
            <w:rFonts w:asciiTheme="minorEastAsia" w:hAnsiTheme="minorEastAsia"/>
            <w:szCs w:val="21"/>
          </w:rPr>
          <w:t>www.linglong.cn</w:t>
        </w:r>
      </w:hyperlink>
    </w:p>
    <w:p w:rsidR="00A30F64" w:rsidRDefault="00A30F64" w:rsidP="00162427">
      <w:pPr>
        <w:rPr>
          <w:rFonts w:asciiTheme="minorEastAsia" w:hAnsiTheme="minorEastAsia"/>
          <w:szCs w:val="21"/>
        </w:rPr>
      </w:pPr>
    </w:p>
    <w:p w:rsidR="00A30F64" w:rsidRPr="004832F8" w:rsidRDefault="00A30F64" w:rsidP="00162427">
      <w:pPr>
        <w:rPr>
          <w:rFonts w:asciiTheme="minorEastAsia" w:hAnsiTheme="minorEastAsia"/>
          <w:szCs w:val="21"/>
        </w:rPr>
      </w:pPr>
    </w:p>
    <w:p w:rsidR="004832F8" w:rsidRDefault="008E504C" w:rsidP="00591AAF">
      <w:pPr>
        <w:spacing w:beforeLines="50" w:before="156"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五</w:t>
      </w:r>
      <w:r w:rsidR="004832F8" w:rsidRPr="004832F8">
        <w:rPr>
          <w:rFonts w:asciiTheme="minorEastAsia" w:hAnsiTheme="minorEastAsia" w:hint="eastAsia"/>
          <w:b/>
          <w:szCs w:val="21"/>
        </w:rPr>
        <w:t>、招聘岗位</w:t>
      </w:r>
    </w:p>
    <w:tbl>
      <w:tblPr>
        <w:tblpPr w:leftFromText="180" w:rightFromText="180" w:vertAnchor="page" w:horzAnchor="margin" w:tblpXSpec="center" w:tblpY="2026"/>
        <w:tblW w:w="9785" w:type="dxa"/>
        <w:tblLook w:val="04A0" w:firstRow="1" w:lastRow="0" w:firstColumn="1" w:lastColumn="0" w:noHBand="0" w:noVBand="1"/>
      </w:tblPr>
      <w:tblGrid>
        <w:gridCol w:w="659"/>
        <w:gridCol w:w="1897"/>
        <w:gridCol w:w="1418"/>
        <w:gridCol w:w="3118"/>
        <w:gridCol w:w="1985"/>
        <w:gridCol w:w="708"/>
      </w:tblGrid>
      <w:tr w:rsidR="00A30F64" w:rsidRPr="00833FA8" w:rsidTr="00A30F64">
        <w:trPr>
          <w:trHeight w:val="30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发展</w:t>
            </w:r>
          </w:p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主要需求专业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需求</w:t>
            </w:r>
          </w:p>
        </w:tc>
      </w:tr>
      <w:tr w:rsidR="00A30F64" w:rsidRPr="00833FA8" w:rsidTr="00A30F64">
        <w:trPr>
          <w:trHeight w:val="30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A30F64" w:rsidRPr="00833FA8" w:rsidTr="00A30F64">
        <w:trPr>
          <w:trHeight w:val="179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企业管理类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、化工类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、管理类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F64" w:rsidRDefault="00A30F64" w:rsidP="00A30F64">
            <w:pPr>
              <w:jc w:val="center"/>
            </w:pPr>
            <w:r w:rsidRPr="009251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F64" w:rsidRPr="0092518C" w:rsidRDefault="00A30F64" w:rsidP="00A30F6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51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计划员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、精益生产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工业工程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项目申报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管理类专业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国内基地/海外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体系认证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英语、化学、材料、企业管理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51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A30F64" w:rsidRPr="00833FA8" w:rsidTr="00A30F64">
        <w:trPr>
          <w:trHeight w:val="27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会计、财务类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审计、土木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、工程造价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土建/水电施工员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土木工程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、工程造价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5360E6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招远/铜川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工程技术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软件工程、计算机科学与技术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信息化/数据库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网络/系统管理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计算机相关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30F64" w:rsidRPr="00833FA8" w:rsidTr="00A30F64">
        <w:trPr>
          <w:trHeight w:val="162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ES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计算机相关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各生产基地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30F64" w:rsidRPr="00833FA8" w:rsidTr="00A30F64">
        <w:trPr>
          <w:trHeight w:val="8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总部/各生产基地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总部/各生产基地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有限元研究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力学、机械设计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配方设计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/材料研究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高分子材料、橡胶材料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试验研究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高分子材料、化学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、物理、机械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VH/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动力学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车辆、机械、力学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轮胎结构设计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车辆工程、机械设计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、橡胶工程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30F64" w:rsidRPr="00833FA8" w:rsidTr="00A30F64">
        <w:trPr>
          <w:trHeight w:val="10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整车性能研究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花纹研究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广告设计、噪声、震动相关专业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AE工程师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车辆工程、机械、高分子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30F64" w:rsidRPr="00833FA8" w:rsidTr="00A30F64">
        <w:trPr>
          <w:trHeight w:val="77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产品试制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橡胶、高分子材料、材料成型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/各生产基地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30F64" w:rsidRPr="00833FA8" w:rsidTr="00A30F64">
        <w:trPr>
          <w:trHeight w:val="93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轮胎工艺研究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高分子材料工程、橡胶工程、材料成型及控制工程、化学工程与工艺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/各生产基地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橡胶机械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74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机械设计与制造、机电一体化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模具设计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74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电气自动化、自动化控制专业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营销类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海外营销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国际经济与贸易、英语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德语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国内营销经理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工作需要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30F64" w:rsidRPr="00833FA8" w:rsidTr="00A30F64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64" w:rsidRPr="00833FA8" w:rsidRDefault="00A30F64" w:rsidP="00A30F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大客户经理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大专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64" w:rsidRPr="00833FA8" w:rsidRDefault="00A30F64" w:rsidP="00A30F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</w:tbl>
    <w:p w:rsidR="004832F8" w:rsidRDefault="008E504C" w:rsidP="00591AAF">
      <w:pPr>
        <w:spacing w:beforeLines="50" w:before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六</w:t>
      </w:r>
      <w:r w:rsidR="004832F8" w:rsidRPr="004832F8">
        <w:rPr>
          <w:rFonts w:asciiTheme="minorEastAsia" w:hAnsiTheme="minorEastAsia"/>
          <w:b/>
          <w:szCs w:val="21"/>
        </w:rPr>
        <w:t>、</w:t>
      </w:r>
      <w:r w:rsidR="001959B1">
        <w:rPr>
          <w:rFonts w:asciiTheme="minorEastAsia" w:hAnsiTheme="minorEastAsia" w:hint="eastAsia"/>
          <w:b/>
          <w:szCs w:val="21"/>
        </w:rPr>
        <w:t>工作地点</w:t>
      </w:r>
    </w:p>
    <w:p w:rsidR="001959B1" w:rsidRPr="00162427" w:rsidRDefault="001959B1" w:rsidP="00752682">
      <w:pPr>
        <w:rPr>
          <w:rFonts w:asciiTheme="minorEastAsia" w:hAnsiTheme="minorEastAsia"/>
          <w:szCs w:val="21"/>
        </w:rPr>
      </w:pPr>
      <w:r w:rsidRPr="00752682">
        <w:rPr>
          <w:rFonts w:asciiTheme="minorEastAsia" w:hAnsiTheme="minorEastAsia" w:hint="eastAsia"/>
          <w:b/>
          <w:szCs w:val="21"/>
        </w:rPr>
        <w:t>招远总部</w:t>
      </w:r>
      <w:r w:rsidRPr="00752682">
        <w:rPr>
          <w:rFonts w:asciiTheme="minorEastAsia" w:hAnsiTheme="minorEastAsia"/>
          <w:b/>
          <w:szCs w:val="21"/>
        </w:rPr>
        <w:t>：</w:t>
      </w:r>
      <w:r w:rsidRPr="00162427">
        <w:rPr>
          <w:rFonts w:asciiTheme="minorEastAsia" w:hAnsiTheme="minorEastAsia"/>
          <w:szCs w:val="21"/>
        </w:rPr>
        <w:t>山东省招远市</w:t>
      </w:r>
      <w:r w:rsidRPr="00162427">
        <w:rPr>
          <w:rFonts w:asciiTheme="minorEastAsia" w:hAnsiTheme="minorEastAsia" w:hint="eastAsia"/>
          <w:szCs w:val="21"/>
        </w:rPr>
        <w:t>区</w:t>
      </w:r>
      <w:r w:rsidRPr="00162427">
        <w:rPr>
          <w:rFonts w:asciiTheme="minorEastAsia" w:hAnsiTheme="minorEastAsia"/>
          <w:szCs w:val="21"/>
        </w:rPr>
        <w:t>金龙路</w:t>
      </w:r>
      <w:r w:rsidRPr="00162427">
        <w:rPr>
          <w:rFonts w:asciiTheme="minorEastAsia" w:hAnsiTheme="minorEastAsia" w:hint="eastAsia"/>
          <w:szCs w:val="21"/>
        </w:rPr>
        <w:t>777号</w:t>
      </w:r>
    </w:p>
    <w:p w:rsidR="001959B1" w:rsidRPr="00162427" w:rsidRDefault="001959B1" w:rsidP="00752682">
      <w:pPr>
        <w:rPr>
          <w:rFonts w:asciiTheme="minorEastAsia" w:hAnsiTheme="minorEastAsia"/>
          <w:szCs w:val="21"/>
        </w:rPr>
      </w:pPr>
      <w:r w:rsidRPr="00752682">
        <w:rPr>
          <w:rFonts w:asciiTheme="minorEastAsia" w:hAnsiTheme="minorEastAsia" w:hint="eastAsia"/>
          <w:b/>
          <w:szCs w:val="21"/>
        </w:rPr>
        <w:t>烟台</w:t>
      </w:r>
      <w:r w:rsidRPr="00752682">
        <w:rPr>
          <w:rFonts w:asciiTheme="minorEastAsia" w:hAnsiTheme="minorEastAsia"/>
          <w:b/>
          <w:szCs w:val="21"/>
        </w:rPr>
        <w:t>总部：</w:t>
      </w:r>
      <w:r w:rsidRPr="00162427">
        <w:rPr>
          <w:rFonts w:asciiTheme="minorEastAsia" w:hAnsiTheme="minorEastAsia"/>
          <w:szCs w:val="21"/>
        </w:rPr>
        <w:t>山东省烟台市开发区</w:t>
      </w:r>
      <w:r w:rsidRPr="00162427">
        <w:rPr>
          <w:rFonts w:asciiTheme="minorEastAsia" w:hAnsiTheme="minorEastAsia" w:hint="eastAsia"/>
          <w:szCs w:val="21"/>
        </w:rPr>
        <w:t>八角</w:t>
      </w:r>
      <w:r w:rsidRPr="00162427">
        <w:rPr>
          <w:rFonts w:asciiTheme="minorEastAsia" w:hAnsiTheme="minorEastAsia"/>
          <w:szCs w:val="21"/>
        </w:rPr>
        <w:t>经济区</w:t>
      </w:r>
      <w:r w:rsidR="00752682">
        <w:rPr>
          <w:rFonts w:asciiTheme="minorEastAsia" w:hAnsiTheme="minorEastAsia"/>
          <w:szCs w:val="21"/>
        </w:rPr>
        <w:t>长沙大街</w:t>
      </w:r>
      <w:r w:rsidR="00752682">
        <w:rPr>
          <w:rFonts w:asciiTheme="minorEastAsia" w:hAnsiTheme="minorEastAsia" w:hint="eastAsia"/>
          <w:szCs w:val="21"/>
        </w:rPr>
        <w:t>8-</w:t>
      </w:r>
      <w:r w:rsidR="00752682">
        <w:rPr>
          <w:rFonts w:asciiTheme="minorEastAsia" w:hAnsiTheme="minorEastAsia"/>
          <w:szCs w:val="21"/>
        </w:rPr>
        <w:t>1</w:t>
      </w:r>
      <w:r w:rsidR="00752682">
        <w:rPr>
          <w:rFonts w:asciiTheme="minorEastAsia" w:hAnsiTheme="minorEastAsia" w:hint="eastAsia"/>
          <w:szCs w:val="21"/>
        </w:rPr>
        <w:t>号楼</w:t>
      </w:r>
    </w:p>
    <w:p w:rsidR="00D957FF" w:rsidRPr="00162427" w:rsidRDefault="001959B1" w:rsidP="00752682">
      <w:pPr>
        <w:rPr>
          <w:rFonts w:asciiTheme="minorEastAsia" w:hAnsiTheme="minorEastAsia"/>
          <w:szCs w:val="21"/>
        </w:rPr>
      </w:pPr>
      <w:r w:rsidRPr="00752682">
        <w:rPr>
          <w:rFonts w:asciiTheme="minorEastAsia" w:hAnsiTheme="minorEastAsia" w:hint="eastAsia"/>
          <w:b/>
          <w:szCs w:val="21"/>
        </w:rPr>
        <w:t>济南</w:t>
      </w:r>
      <w:r w:rsidRPr="00752682">
        <w:rPr>
          <w:rFonts w:asciiTheme="minorEastAsia" w:hAnsiTheme="minorEastAsia"/>
          <w:b/>
          <w:szCs w:val="21"/>
        </w:rPr>
        <w:t>总部</w:t>
      </w:r>
      <w:r w:rsidRPr="00162427">
        <w:rPr>
          <w:rFonts w:asciiTheme="minorEastAsia" w:hAnsiTheme="minorEastAsia"/>
          <w:szCs w:val="21"/>
        </w:rPr>
        <w:t>：济南市</w:t>
      </w:r>
      <w:r w:rsidR="005D39F3">
        <w:rPr>
          <w:rFonts w:asciiTheme="minorEastAsia" w:hAnsiTheme="minorEastAsia" w:hint="eastAsia"/>
          <w:szCs w:val="21"/>
        </w:rPr>
        <w:t>市中</w:t>
      </w:r>
      <w:r w:rsidRPr="00162427">
        <w:rPr>
          <w:rFonts w:asciiTheme="minorEastAsia" w:hAnsiTheme="minorEastAsia"/>
          <w:szCs w:val="21"/>
        </w:rPr>
        <w:t>区</w:t>
      </w:r>
      <w:r w:rsidR="005D39F3">
        <w:rPr>
          <w:rFonts w:asciiTheme="minorEastAsia" w:hAnsiTheme="minorEastAsia" w:hint="eastAsia"/>
          <w:szCs w:val="21"/>
        </w:rPr>
        <w:t>兴隆庄</w:t>
      </w:r>
      <w:r w:rsidR="005D39F3">
        <w:rPr>
          <w:rFonts w:asciiTheme="minorEastAsia" w:hAnsiTheme="minorEastAsia"/>
          <w:szCs w:val="21"/>
        </w:rPr>
        <w:t>附近</w:t>
      </w:r>
    </w:p>
    <w:sectPr w:rsidR="00D957FF" w:rsidRPr="00162427" w:rsidSect="004832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AE" w:rsidRDefault="006763AE" w:rsidP="00DC717E">
      <w:r>
        <w:separator/>
      </w:r>
    </w:p>
  </w:endnote>
  <w:endnote w:type="continuationSeparator" w:id="0">
    <w:p w:rsidR="006763AE" w:rsidRDefault="006763AE" w:rsidP="00DC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AE" w:rsidRDefault="006763AE" w:rsidP="00DC717E">
      <w:r>
        <w:separator/>
      </w:r>
    </w:p>
  </w:footnote>
  <w:footnote w:type="continuationSeparator" w:id="0">
    <w:p w:rsidR="006763AE" w:rsidRDefault="006763AE" w:rsidP="00DC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23"/>
    <w:rsid w:val="00015C8E"/>
    <w:rsid w:val="0012570A"/>
    <w:rsid w:val="00162427"/>
    <w:rsid w:val="001959B1"/>
    <w:rsid w:val="001D7E1D"/>
    <w:rsid w:val="002066ED"/>
    <w:rsid w:val="00266F7D"/>
    <w:rsid w:val="002872A5"/>
    <w:rsid w:val="0029443C"/>
    <w:rsid w:val="002E5C9B"/>
    <w:rsid w:val="00300692"/>
    <w:rsid w:val="00305779"/>
    <w:rsid w:val="00376B32"/>
    <w:rsid w:val="0038373F"/>
    <w:rsid w:val="0038695F"/>
    <w:rsid w:val="003B159A"/>
    <w:rsid w:val="004010ED"/>
    <w:rsid w:val="00424A93"/>
    <w:rsid w:val="004832F8"/>
    <w:rsid w:val="004B76E9"/>
    <w:rsid w:val="004C1740"/>
    <w:rsid w:val="004D3A17"/>
    <w:rsid w:val="004D5879"/>
    <w:rsid w:val="004E7938"/>
    <w:rsid w:val="005135F7"/>
    <w:rsid w:val="005360E6"/>
    <w:rsid w:val="00591AAF"/>
    <w:rsid w:val="005D39F3"/>
    <w:rsid w:val="0064360E"/>
    <w:rsid w:val="0065246E"/>
    <w:rsid w:val="00654391"/>
    <w:rsid w:val="00661AFE"/>
    <w:rsid w:val="006763AE"/>
    <w:rsid w:val="006C2EFB"/>
    <w:rsid w:val="006D623C"/>
    <w:rsid w:val="00711644"/>
    <w:rsid w:val="00725B79"/>
    <w:rsid w:val="00752682"/>
    <w:rsid w:val="00773FAE"/>
    <w:rsid w:val="00775C2A"/>
    <w:rsid w:val="00780ADE"/>
    <w:rsid w:val="007E003E"/>
    <w:rsid w:val="00824991"/>
    <w:rsid w:val="00854A56"/>
    <w:rsid w:val="00883A50"/>
    <w:rsid w:val="008A42D4"/>
    <w:rsid w:val="008E504C"/>
    <w:rsid w:val="009003CC"/>
    <w:rsid w:val="00910EE3"/>
    <w:rsid w:val="00925CE9"/>
    <w:rsid w:val="009655E3"/>
    <w:rsid w:val="00966D31"/>
    <w:rsid w:val="00A30F64"/>
    <w:rsid w:val="00A345FB"/>
    <w:rsid w:val="00A96F4D"/>
    <w:rsid w:val="00AC3DED"/>
    <w:rsid w:val="00AD6687"/>
    <w:rsid w:val="00B62974"/>
    <w:rsid w:val="00B801FE"/>
    <w:rsid w:val="00C00EF2"/>
    <w:rsid w:val="00C01E79"/>
    <w:rsid w:val="00C03012"/>
    <w:rsid w:val="00C40F68"/>
    <w:rsid w:val="00C60AD8"/>
    <w:rsid w:val="00CA3381"/>
    <w:rsid w:val="00CF7567"/>
    <w:rsid w:val="00D11F3E"/>
    <w:rsid w:val="00D12823"/>
    <w:rsid w:val="00D2497D"/>
    <w:rsid w:val="00D874D1"/>
    <w:rsid w:val="00D957FF"/>
    <w:rsid w:val="00DC717E"/>
    <w:rsid w:val="00DE69F4"/>
    <w:rsid w:val="00E169EF"/>
    <w:rsid w:val="00E40DED"/>
    <w:rsid w:val="00E67877"/>
    <w:rsid w:val="00EE3066"/>
    <w:rsid w:val="00F003C2"/>
    <w:rsid w:val="00F15291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35F25-0A09-4DE5-B525-AE2C1E1E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AF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61AF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71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717E"/>
    <w:rPr>
      <w:sz w:val="18"/>
      <w:szCs w:val="18"/>
    </w:rPr>
  </w:style>
  <w:style w:type="table" w:styleId="aa">
    <w:name w:val="Table Grid"/>
    <w:basedOn w:val="a1"/>
    <w:uiPriority w:val="39"/>
    <w:rsid w:val="00D9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30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glon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YGX</dc:creator>
  <cp:keywords/>
  <dc:description/>
  <cp:lastModifiedBy>苑桂祥(guixianga_yuan)</cp:lastModifiedBy>
  <cp:revision>5</cp:revision>
  <cp:lastPrinted>2021-03-08T01:49:00Z</cp:lastPrinted>
  <dcterms:created xsi:type="dcterms:W3CDTF">2022-09-01T08:47:00Z</dcterms:created>
  <dcterms:modified xsi:type="dcterms:W3CDTF">2022-09-03T01:11:00Z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f553174">
    <vt:lpwstr>f245474d_mFV3wj84JCk2N8pPmHv+q68WO2s=_5iwLtV5HXENdbYQi8QLgrHXGugcQfVFIFKVYrK2UDsqU1M3CZ+rRMQYF/Eaf4/GmA09shr0zTXAmzENiIG8R25sINEoDt9oFxqhZZZ5F+u4hl1++bYmNuDic3qZv1+owWs0+g7Qydc+ys1MqIQ==_e4e68e5f</vt:lpwstr>
  </property>
</Properties>
</file>