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1" w:firstLineChars="700"/>
        <w:jc w:val="center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895350" cy="6953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 xml:space="preserve">    上汽通用五菱期待您的加入         </w:t>
      </w:r>
      <w:r>
        <w:rPr>
          <w:rFonts w:ascii="微软雅黑" w:hAnsi="微软雅黑" w:eastAsia="微软雅黑" w:cs="微软雅黑"/>
          <w:b/>
          <w:sz w:val="28"/>
          <w:szCs w:val="28"/>
        </w:rPr>
        <w:drawing>
          <wp:inline distT="0" distB="0" distL="0" distR="0">
            <wp:extent cx="1174750" cy="546100"/>
            <wp:effectExtent l="0" t="0" r="0" b="0"/>
            <wp:docPr id="3" name="图片 3" descr="C:\Users\s21500125\AppData\Local\Microsoft\Windows\INetCache\Content.Word\Top_Employer_China_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21500125\AppData\Local\Microsoft\Windows\INetCache\Content.Word\Top_Employer_China_202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autoSpaceDE w:val="0"/>
        <w:autoSpaceDN w:val="0"/>
        <w:adjustRightInd w:val="0"/>
        <w:ind w:firstLine="630" w:firstLineChars="300"/>
        <w:jc w:val="righ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——与梦想 菱距离</w:t>
      </w:r>
    </w:p>
    <w:p>
      <w:pPr>
        <w:rPr>
          <w:rFonts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“中国杰出雇主”——上汽通用五菱</w:t>
      </w:r>
    </w:p>
    <w:p>
      <w:pPr>
        <w:autoSpaceDE w:val="0"/>
        <w:autoSpaceDN w:val="0"/>
        <w:adjustRightInd w:val="0"/>
        <w:ind w:firstLine="420" w:firstLineChars="200"/>
        <w:rPr>
          <w:rFonts w:hint="eastAsia" w:ascii="微软雅黑" w:hAnsi="微软雅黑" w:eastAsia="微软雅黑" w:cs="微软雅黑"/>
          <w:szCs w:val="21"/>
          <w:shd w:val="clear" w:color="auto" w:fill="FEFEFE"/>
        </w:rPr>
      </w:pPr>
      <w:r>
        <w:rPr>
          <w:rFonts w:hint="eastAsia" w:ascii="微软雅黑" w:hAnsi="微软雅黑" w:eastAsia="微软雅黑" w:cs="微软雅黑"/>
          <w:szCs w:val="21"/>
        </w:rPr>
        <w:t>上汽通用五菱汽车股份有限公司成立于2002年，是由上海汽车集团、通用汽车（中国）和广西汽车集团共同组建的大型中外合资公司，</w:t>
      </w:r>
      <w:bookmarkStart w:id="0" w:name="OLE_LINK1"/>
      <w:r>
        <w:rPr>
          <w:rFonts w:hint="eastAsia" w:ascii="微软雅黑" w:hAnsi="微软雅黑" w:eastAsia="微软雅黑" w:cs="微软雅黑"/>
          <w:szCs w:val="21"/>
        </w:rPr>
        <w:t>其前身可追溯到1958年成立的柳州动力机械厂</w:t>
      </w:r>
      <w:bookmarkEnd w:id="0"/>
      <w:r>
        <w:rPr>
          <w:rFonts w:hint="eastAsia" w:ascii="微软雅黑" w:hAnsi="微软雅黑" w:eastAsia="微软雅黑" w:cs="微软雅黑"/>
          <w:szCs w:val="21"/>
        </w:rPr>
        <w:t>。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公司拥有柳州总部（河西基地）、柳州宝骏基地、青岛分公司、重庆分公司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  <w:t>、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印度尼西亚子公司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  <w:t>、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val="en-US" w:eastAsia="zh-CN"/>
        </w:rPr>
        <w:t>上汽印度（委托管理）六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大生产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基地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，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形成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跨洋出海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、东西呼应、南北联动的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生产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格局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。</w:t>
      </w:r>
    </w:p>
    <w:p>
      <w:pPr>
        <w:autoSpaceDE w:val="0"/>
        <w:autoSpaceDN w:val="0"/>
        <w:adjustRightInd w:val="0"/>
        <w:ind w:firstLine="420" w:firstLineChars="200"/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</w:pPr>
      <w:r>
        <w:rPr>
          <w:rFonts w:hint="eastAsia" w:ascii="微软雅黑" w:hAnsi="微软雅黑" w:eastAsia="微软雅黑" w:cs="微软雅黑"/>
          <w:szCs w:val="21"/>
          <w:shd w:val="clear" w:color="auto" w:fill="FEFEFE"/>
          <w:lang w:val="en-US" w:eastAsia="zh-CN"/>
        </w:rPr>
        <w:t>公司目前坐拥“五菱”和“宝骏”两大高价值汽车品牌，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秉持“人民需要什么，五菱就造什么”的理念，连续13年保持国内单一车企销量冠军，总销量突破2500万辆，是拥有最多用户的中国汽车企业。2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021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年，公司累计实销超176万辆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val="en-US" w:eastAsia="zh-CN"/>
        </w:rPr>
        <w:t>其中</w:t>
      </w:r>
      <w:r>
        <w:rPr>
          <w:rFonts w:ascii="微软雅黑" w:hAnsi="微软雅黑" w:eastAsia="微软雅黑" w:cs="微软雅黑"/>
          <w:szCs w:val="21"/>
          <w:shd w:val="clear" w:color="auto" w:fill="FEFEFE"/>
        </w:rPr>
        <w:t>海外出口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14.5万辆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  <w:t>），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</w:rPr>
        <w:t>位居民族品牌单一车企销量第一。目前新能源销量已经突破100万辆，成为全球最快达成新能源百万销量的车企</w:t>
      </w:r>
      <w:r>
        <w:rPr>
          <w:rFonts w:hint="eastAsia" w:ascii="微软雅黑" w:hAnsi="微软雅黑" w:eastAsia="微软雅黑" w:cs="微软雅黑"/>
          <w:szCs w:val="21"/>
          <w:shd w:val="clear" w:color="auto" w:fill="FEFEFE"/>
          <w:lang w:eastAsia="zh-CN"/>
        </w:rPr>
        <w:t>！</w:t>
      </w:r>
    </w:p>
    <w:p>
      <w:pPr>
        <w:autoSpaceDE w:val="0"/>
        <w:autoSpaceDN w:val="0"/>
        <w:adjustRightInd w:val="0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凭借丰富的人力资源和良好的人才发展政策，上汽通用五菱从2017年至202</w:t>
      </w: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年，连续六年荣获“中国杰出雇主”。通过提供多元化多平台学习成长环境、全方位人性化薪酬福利、医食住行一站式员工关爱，上汽通用五菱与员工共同前行，共享企业发展成果。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公司</w:t>
      </w:r>
      <w:r>
        <w:rPr>
          <w:rFonts w:hint="eastAsia" w:ascii="微软雅黑" w:hAnsi="微软雅黑" w:eastAsia="微软雅黑" w:cs="微软雅黑"/>
          <w:szCs w:val="21"/>
        </w:rPr>
        <w:t>期待更多优秀小伙伴的加入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一起努力将上汽通用五菱打造成为全球创新、跨界、体验的标杆公司！</w:t>
      </w:r>
    </w:p>
    <w:p>
      <w:pPr>
        <w:pStyle w:val="7"/>
        <w:spacing w:before="0" w:beforeAutospacing="0" w:after="0" w:afterAutospacing="0"/>
        <w:ind w:left="-360" w:firstLine="360" w:firstLineChars="150"/>
        <w:jc w:val="both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招聘岗位：</w:t>
      </w:r>
    </w:p>
    <w:p>
      <w:pPr>
        <w:pStyle w:val="7"/>
        <w:spacing w:before="0" w:beforeAutospacing="0" w:after="0" w:afterAutospacing="0"/>
        <w:jc w:val="both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技术专家/运营专家（博士）</w:t>
      </w:r>
    </w:p>
    <w:p>
      <w:pPr>
        <w:pStyle w:val="7"/>
        <w:spacing w:before="0" w:beforeAutospacing="0" w:after="0" w:afterAutospacing="0"/>
        <w:jc w:val="both"/>
        <w:rPr>
          <w:rFonts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管理/技术培训生（本科/硕士）</w:t>
      </w:r>
      <w:r>
        <w:rPr>
          <w:rFonts w:hint="eastAsia" w:ascii="微软雅黑" w:hAnsi="微软雅黑" w:eastAsia="微软雅黑" w:cs="微软雅黑"/>
          <w:kern w:val="2"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研发类、智能应用类、采购及供应链类、品牌及营销类、专业职能类）</w:t>
      </w:r>
    </w:p>
    <w:p>
      <w:pPr>
        <w:pStyle w:val="7"/>
        <w:spacing w:before="0" w:beforeAutospacing="0" w:after="0" w:afterAutospacing="0"/>
        <w:ind w:left="-360" w:firstLine="360" w:firstLineChars="150"/>
        <w:jc w:val="both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招聘要求：</w:t>
      </w:r>
    </w:p>
    <w:p>
      <w:pPr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>（一）素质要求：</w:t>
      </w:r>
      <w:r>
        <w:rPr>
          <w:rFonts w:hint="eastAsia" w:ascii="微软雅黑" w:hAnsi="微软雅黑" w:eastAsia="微软雅黑" w:cs="微软雅黑"/>
          <w:b w:val="0"/>
          <w:bCs/>
          <w:szCs w:val="21"/>
          <w:lang w:val="en-US" w:eastAsia="zh-CN"/>
        </w:rPr>
        <w:t>认可上汽通用五菱企业文化及价值观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Cs w:val="21"/>
        </w:rPr>
        <w:t>具有较强的学习能力、沟通能力和团队合作精神；具有主动思考能力和优秀的创新能力；具有良好的心理素质和身体素质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</w:p>
    <w:p>
      <w:pPr>
        <w:pStyle w:val="16"/>
        <w:ind w:firstLine="0" w:firstLineChars="0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（二）学历要求：</w:t>
      </w:r>
      <w:r>
        <w:rPr>
          <w:rFonts w:hint="eastAsia" w:ascii="微软雅黑" w:hAnsi="微软雅黑" w:eastAsia="微软雅黑" w:cs="微软雅黑"/>
          <w:szCs w:val="21"/>
        </w:rPr>
        <w:t>国内外202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Cs w:val="21"/>
        </w:rPr>
        <w:t>届本科及以上应届毕业生。</w:t>
      </w:r>
    </w:p>
    <w:p>
      <w:pPr>
        <w:pStyle w:val="7"/>
        <w:spacing w:before="0" w:beforeAutospacing="0" w:after="0" w:afterAutospacing="0"/>
        <w:jc w:val="both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（三）专业要求：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 计算机类、数学类、电子信息类、电气类、自动化类、机械类、能源动力类、交通运输类、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材料类、物理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化学类等理工科专业；工商管理类、新闻传播学类、财务类、法学类等相关专业。同时鼓励希望跨专业发展的同学加入我们，一起创造新奇迹。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（四）外语要求：</w:t>
      </w:r>
      <w:r>
        <w:rPr>
          <w:rFonts w:hint="eastAsia" w:ascii="微软雅黑" w:hAnsi="微软雅黑" w:eastAsia="微软雅黑" w:cs="微软雅黑"/>
          <w:szCs w:val="21"/>
        </w:rPr>
        <w:t>通过大学英语四级（CET4）考试（成绩425分及以上）。</w:t>
      </w:r>
    </w:p>
    <w:p>
      <w:pPr>
        <w:rPr>
          <w:rFonts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薪酬福利：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（一）薪酬：</w:t>
      </w:r>
      <w:r>
        <w:rPr>
          <w:rFonts w:hint="eastAsia" w:ascii="微软雅黑" w:hAnsi="微软雅黑" w:eastAsia="微软雅黑" w:cs="微软雅黑"/>
          <w:szCs w:val="21"/>
        </w:rPr>
        <w:t>本科</w:t>
      </w:r>
      <w:r>
        <w:rPr>
          <w:rFonts w:ascii="微软雅黑" w:hAnsi="微软雅黑" w:eastAsia="微软雅黑" w:cs="Arial"/>
          <w:szCs w:val="21"/>
        </w:rPr>
        <w:t>年薪</w:t>
      </w:r>
      <w:r>
        <w:rPr>
          <w:rFonts w:hint="eastAsia" w:ascii="微软雅黑" w:hAnsi="微软雅黑" w:eastAsia="微软雅黑" w:cs="Arial"/>
          <w:szCs w:val="21"/>
        </w:rPr>
        <w:t>12-16万</w:t>
      </w:r>
      <w:r>
        <w:rPr>
          <w:rFonts w:hint="eastAsia" w:ascii="微软雅黑" w:hAnsi="微软雅黑" w:eastAsia="微软雅黑" w:cs="微软雅黑"/>
          <w:szCs w:val="21"/>
        </w:rPr>
        <w:t>，硕士</w:t>
      </w:r>
      <w:r>
        <w:rPr>
          <w:rFonts w:ascii="微软雅黑" w:hAnsi="微软雅黑" w:eastAsia="微软雅黑" w:cs="Arial"/>
          <w:szCs w:val="21"/>
        </w:rPr>
        <w:t>年薪</w:t>
      </w:r>
      <w:r>
        <w:rPr>
          <w:rFonts w:hint="eastAsia" w:ascii="微软雅黑" w:hAnsi="微软雅黑" w:eastAsia="微软雅黑" w:cs="Arial"/>
          <w:szCs w:val="21"/>
        </w:rPr>
        <w:t>14-19万，</w:t>
      </w:r>
      <w:r>
        <w:rPr>
          <w:rFonts w:hint="eastAsia" w:ascii="微软雅黑" w:hAnsi="微软雅黑" w:eastAsia="微软雅黑" w:cs="微软雅黑"/>
          <w:szCs w:val="21"/>
        </w:rPr>
        <w:t>博士年薪35-70万。另有新员工入职红包。</w:t>
      </w: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（二）福利：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法定福利：五险一金、法定节假日及带薪年休假（另加广西特色假期“三月三”）等；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公司特色福利：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企业年金、</w:t>
      </w:r>
      <w:r>
        <w:rPr>
          <w:rFonts w:hint="eastAsia" w:ascii="微软雅黑" w:hAnsi="微软雅黑" w:eastAsia="微软雅黑" w:cs="微软雅黑"/>
          <w:szCs w:val="21"/>
        </w:rPr>
        <w:t>健康体检、意外保险、补充医疗保险、工作餐、限价房、优惠购车、通勤车、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节假日礼物、</w:t>
      </w:r>
      <w:r>
        <w:rPr>
          <w:rFonts w:hint="eastAsia" w:ascii="微软雅黑" w:hAnsi="微软雅黑" w:eastAsia="微软雅黑" w:cs="微软雅黑"/>
          <w:szCs w:val="21"/>
        </w:rPr>
        <w:t>生日礼物等。</w:t>
      </w:r>
    </w:p>
    <w:p>
      <w:pPr>
        <w:tabs>
          <w:tab w:val="left" w:pos="7710"/>
        </w:tabs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 w:val="24"/>
        </w:rPr>
        <w:t>工作地点：</w:t>
      </w:r>
      <w:r>
        <w:rPr>
          <w:rFonts w:hint="eastAsia" w:ascii="微软雅黑" w:hAnsi="微软雅黑" w:eastAsia="微软雅黑" w:cs="微软雅黑"/>
          <w:szCs w:val="21"/>
        </w:rPr>
        <w:t>柳州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总部）</w:t>
      </w:r>
      <w:r>
        <w:rPr>
          <w:rFonts w:hint="eastAsia" w:ascii="微软雅黑" w:hAnsi="微软雅黑" w:eastAsia="微软雅黑" w:cs="微软雅黑"/>
          <w:szCs w:val="21"/>
        </w:rPr>
        <w:t>、青岛、重庆</w:t>
      </w:r>
    </w:p>
    <w:p>
      <w:pPr>
        <w:autoSpaceDE w:val="0"/>
        <w:autoSpaceDN w:val="0"/>
        <w:adjustRightInd w:val="0"/>
        <w:rPr>
          <w:rFonts w:hint="default" w:ascii="微软雅黑" w:hAnsi="微软雅黑" w:eastAsia="微软雅黑" w:cs="微软雅黑"/>
          <w:szCs w:val="21"/>
          <w:lang w:val="en-US" w:eastAsia="zh-CN"/>
        </w:rPr>
      </w:pPr>
      <w:bookmarkStart w:id="1" w:name="_GoBack"/>
      <w:r>
        <w:rPr>
          <w:rFonts w:hint="eastAsia" w:ascii="微软雅黑" w:hAnsi="微软雅黑" w:eastAsia="微软雅黑" w:cs="微软雅黑"/>
          <w:b/>
          <w:sz w:val="24"/>
        </w:rPr>
        <w:t>联系人及电话：</w:t>
      </w:r>
      <w:r>
        <w:rPr>
          <w:rFonts w:hint="eastAsia" w:ascii="微软雅黑" w:hAnsi="微软雅黑" w:eastAsia="微软雅黑" w:cs="微软雅黑"/>
          <w:szCs w:val="21"/>
        </w:rPr>
        <w:t xml:space="preserve">龙女士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廖女士</w:t>
      </w:r>
      <w:r>
        <w:rPr>
          <w:rFonts w:hint="eastAsia" w:ascii="微软雅黑" w:hAnsi="微软雅黑" w:eastAsia="微软雅黑" w:cs="微软雅黑"/>
          <w:szCs w:val="21"/>
        </w:rPr>
        <w:t xml:space="preserve">  0772-2658960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0772-2651549</w:t>
      </w:r>
    </w:p>
    <w:p>
      <w:pPr>
        <w:autoSpaceDE w:val="0"/>
        <w:autoSpaceDN w:val="0"/>
        <w:adjustRightInd w:val="0"/>
        <w:rPr>
          <w:rFonts w:hint="eastAsia" w:ascii="微软雅黑" w:hAnsi="微软雅黑" w:eastAsia="微软雅黑" w:cs="微软雅黑"/>
          <w:b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</w:rPr>
        <w:t>招聘渠道</w:t>
      </w:r>
      <w:r>
        <w:rPr>
          <w:rFonts w:hint="eastAsia" w:ascii="微软雅黑" w:hAnsi="微软雅黑" w:eastAsia="微软雅黑" w:cs="微软雅黑"/>
          <w:b/>
          <w:sz w:val="24"/>
          <w:lang w:eastAsia="zh-CN"/>
        </w:rPr>
        <w:t>：</w:t>
      </w:r>
    </w:p>
    <w:p>
      <w:pPr>
        <w:autoSpaceDE w:val="0"/>
        <w:autoSpaceDN w:val="0"/>
        <w:adjustRightInd w:val="0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  <w:sz w:val="24"/>
        </w:rPr>
        <w:t>PC端-招聘网站</w:t>
      </w:r>
      <w:r>
        <w:rPr>
          <w:rFonts w:hint="eastAsia" w:ascii="微软雅黑" w:hAnsi="微软雅黑" w:eastAsia="微软雅黑" w:cs="微软雅黑"/>
          <w:b/>
          <w:bCs/>
          <w:sz w:val="24"/>
        </w:rPr>
        <w:t>：</w:t>
      </w:r>
      <w:r>
        <w:fldChar w:fldCharType="begin"/>
      </w:r>
      <w:r>
        <w:instrText xml:space="preserve"> HYPERLINK "http://zhaopin.sgmw.com.cn" </w:instrText>
      </w:r>
      <w:r>
        <w:fldChar w:fldCharType="separate"/>
      </w:r>
      <w:r>
        <w:rPr>
          <w:rStyle w:val="12"/>
          <w:rFonts w:hint="eastAsia" w:ascii="微软雅黑" w:hAnsi="微软雅黑" w:eastAsia="微软雅黑" w:cs="微软雅黑"/>
          <w:bCs/>
        </w:rPr>
        <w:t>http://zhaopin.sgmw.com.cn</w:t>
      </w:r>
      <w:r>
        <w:rPr>
          <w:rStyle w:val="12"/>
          <w:rFonts w:hint="eastAsia" w:ascii="微软雅黑" w:hAnsi="微软雅黑" w:eastAsia="微软雅黑" w:cs="微软雅黑"/>
          <w:bCs/>
        </w:rPr>
        <w:fldChar w:fldCharType="end"/>
      </w:r>
    </w:p>
    <w:p>
      <w:pPr>
        <w:autoSpaceDE w:val="0"/>
        <w:autoSpaceDN w:val="0"/>
        <w:adjustRightInd w:val="0"/>
        <w:rPr>
          <w:rFonts w:hint="eastAsia"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 w:val="24"/>
        </w:rPr>
        <w:t>移动端-官方公众号：</w:t>
      </w:r>
      <w:r>
        <w:rPr>
          <w:rFonts w:hint="eastAsia" w:ascii="微软雅黑" w:hAnsi="微软雅黑" w:eastAsia="微软雅黑" w:cs="微软雅黑"/>
          <w:b/>
          <w:szCs w:val="21"/>
        </w:rPr>
        <w:t>上汽通用五菱招聘</w:t>
      </w:r>
    </w:p>
    <w:p>
      <w:pPr>
        <w:autoSpaceDE w:val="0"/>
        <w:autoSpaceDN w:val="0"/>
        <w:adjustRightInd w:val="0"/>
        <w:rPr>
          <w:rFonts w:hint="eastAsia" w:ascii="微软雅黑" w:hAnsi="微软雅黑" w:eastAsia="微软雅黑" w:cs="微软雅黑"/>
          <w:b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点击【校园招聘】模块——选择【应届生招聘】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选择心仪的岗位投递简历）</w:t>
      </w:r>
    </w:p>
    <w:p>
      <w:pPr>
        <w:autoSpaceDE w:val="0"/>
        <w:autoSpaceDN w:val="0"/>
        <w:adjustRightInd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461135" cy="1461135"/>
            <wp:effectExtent l="0" t="0" r="12065" b="12065"/>
            <wp:docPr id="4" name="图片 4" descr="C:\Users\s21500125\Downloads\qrcode_for_gh_6cd3564b9260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21500125\Downloads\qrcode_for_gh_6cd3564b9260_2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935345" cy="3123565"/>
            <wp:effectExtent l="0" t="0" r="8255" b="635"/>
            <wp:docPr id="5" name="图片 5" descr="6e154c85f88efef09822d80c7bb6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154c85f88efef09822d80c7bb63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扫码关注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我们</w:t>
      </w:r>
      <w:r>
        <w:rPr>
          <w:rFonts w:hint="eastAsia" w:ascii="微软雅黑" w:hAnsi="微软雅黑" w:eastAsia="微软雅黑" w:cs="微软雅黑"/>
          <w:szCs w:val="21"/>
        </w:rPr>
        <w:t>，更多精彩等您发现！</w:t>
      </w:r>
    </w:p>
    <w:bookmarkEnd w:id="1"/>
    <w:sectPr>
      <w:pgSz w:w="11906" w:h="16838"/>
      <w:pgMar w:top="851" w:right="1274" w:bottom="1134" w:left="1276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C7"/>
    <w:rsid w:val="000001FD"/>
    <w:rsid w:val="00001197"/>
    <w:rsid w:val="000015A9"/>
    <w:rsid w:val="00006785"/>
    <w:rsid w:val="00010CD9"/>
    <w:rsid w:val="000132F6"/>
    <w:rsid w:val="00017166"/>
    <w:rsid w:val="0002273C"/>
    <w:rsid w:val="000234A2"/>
    <w:rsid w:val="0002454E"/>
    <w:rsid w:val="000249BB"/>
    <w:rsid w:val="00036BD3"/>
    <w:rsid w:val="00037898"/>
    <w:rsid w:val="0005132D"/>
    <w:rsid w:val="0005140E"/>
    <w:rsid w:val="000534AA"/>
    <w:rsid w:val="00057794"/>
    <w:rsid w:val="00066011"/>
    <w:rsid w:val="00067C49"/>
    <w:rsid w:val="000701F6"/>
    <w:rsid w:val="000758C2"/>
    <w:rsid w:val="00081E37"/>
    <w:rsid w:val="0009022B"/>
    <w:rsid w:val="00093E18"/>
    <w:rsid w:val="000A21FE"/>
    <w:rsid w:val="000A28EF"/>
    <w:rsid w:val="000A3993"/>
    <w:rsid w:val="000C106E"/>
    <w:rsid w:val="000D13A6"/>
    <w:rsid w:val="000E354A"/>
    <w:rsid w:val="000F4648"/>
    <w:rsid w:val="001024DE"/>
    <w:rsid w:val="00103609"/>
    <w:rsid w:val="001070D3"/>
    <w:rsid w:val="001149B0"/>
    <w:rsid w:val="001168EB"/>
    <w:rsid w:val="00124FBF"/>
    <w:rsid w:val="001272F3"/>
    <w:rsid w:val="00140A4B"/>
    <w:rsid w:val="0014123D"/>
    <w:rsid w:val="00143AE6"/>
    <w:rsid w:val="0014720F"/>
    <w:rsid w:val="00177C63"/>
    <w:rsid w:val="001853C0"/>
    <w:rsid w:val="00193459"/>
    <w:rsid w:val="0019519E"/>
    <w:rsid w:val="001966F3"/>
    <w:rsid w:val="001978B5"/>
    <w:rsid w:val="001A0A39"/>
    <w:rsid w:val="001A153A"/>
    <w:rsid w:val="001A4471"/>
    <w:rsid w:val="001A7971"/>
    <w:rsid w:val="001A7A4D"/>
    <w:rsid w:val="001B5082"/>
    <w:rsid w:val="001C0768"/>
    <w:rsid w:val="001D0827"/>
    <w:rsid w:val="001D2E46"/>
    <w:rsid w:val="001D6A62"/>
    <w:rsid w:val="001E2278"/>
    <w:rsid w:val="001E38F2"/>
    <w:rsid w:val="001E51D0"/>
    <w:rsid w:val="001E678E"/>
    <w:rsid w:val="001F311E"/>
    <w:rsid w:val="001F4351"/>
    <w:rsid w:val="002012DA"/>
    <w:rsid w:val="00201E24"/>
    <w:rsid w:val="002031A5"/>
    <w:rsid w:val="0020585C"/>
    <w:rsid w:val="00214050"/>
    <w:rsid w:val="00216011"/>
    <w:rsid w:val="00216CBB"/>
    <w:rsid w:val="00226F3C"/>
    <w:rsid w:val="002273FC"/>
    <w:rsid w:val="00231017"/>
    <w:rsid w:val="00234EA2"/>
    <w:rsid w:val="00244007"/>
    <w:rsid w:val="002570D4"/>
    <w:rsid w:val="0025770F"/>
    <w:rsid w:val="002618CB"/>
    <w:rsid w:val="002632C0"/>
    <w:rsid w:val="0026410F"/>
    <w:rsid w:val="00266F12"/>
    <w:rsid w:val="0026756A"/>
    <w:rsid w:val="00270B5E"/>
    <w:rsid w:val="0027799B"/>
    <w:rsid w:val="00282B75"/>
    <w:rsid w:val="002937DE"/>
    <w:rsid w:val="002945BF"/>
    <w:rsid w:val="00294C1B"/>
    <w:rsid w:val="002A6FF5"/>
    <w:rsid w:val="002B7C2F"/>
    <w:rsid w:val="002C1093"/>
    <w:rsid w:val="002C267A"/>
    <w:rsid w:val="002C31F2"/>
    <w:rsid w:val="002C5A70"/>
    <w:rsid w:val="002C6751"/>
    <w:rsid w:val="002D07E9"/>
    <w:rsid w:val="002D3549"/>
    <w:rsid w:val="002D43BF"/>
    <w:rsid w:val="002E37CB"/>
    <w:rsid w:val="002E4458"/>
    <w:rsid w:val="002F05B4"/>
    <w:rsid w:val="002F31FF"/>
    <w:rsid w:val="002F43A1"/>
    <w:rsid w:val="003076EA"/>
    <w:rsid w:val="00312182"/>
    <w:rsid w:val="00314EFC"/>
    <w:rsid w:val="0031572E"/>
    <w:rsid w:val="00317979"/>
    <w:rsid w:val="00321E0A"/>
    <w:rsid w:val="00333F69"/>
    <w:rsid w:val="003364BC"/>
    <w:rsid w:val="00341E76"/>
    <w:rsid w:val="003420CB"/>
    <w:rsid w:val="0035157B"/>
    <w:rsid w:val="003554DA"/>
    <w:rsid w:val="00366855"/>
    <w:rsid w:val="00374F73"/>
    <w:rsid w:val="00376DBF"/>
    <w:rsid w:val="003819FC"/>
    <w:rsid w:val="00385BA6"/>
    <w:rsid w:val="00390F84"/>
    <w:rsid w:val="003A0BF7"/>
    <w:rsid w:val="003B0DC4"/>
    <w:rsid w:val="003B427A"/>
    <w:rsid w:val="003B6402"/>
    <w:rsid w:val="003B6D7D"/>
    <w:rsid w:val="003C1BB1"/>
    <w:rsid w:val="003D454C"/>
    <w:rsid w:val="003D6EB5"/>
    <w:rsid w:val="003E0965"/>
    <w:rsid w:val="003E4373"/>
    <w:rsid w:val="003F5FEF"/>
    <w:rsid w:val="00415FD7"/>
    <w:rsid w:val="00416FE8"/>
    <w:rsid w:val="00423924"/>
    <w:rsid w:val="004336C3"/>
    <w:rsid w:val="004349F8"/>
    <w:rsid w:val="00434B23"/>
    <w:rsid w:val="00441F1C"/>
    <w:rsid w:val="00462D97"/>
    <w:rsid w:val="00462FAA"/>
    <w:rsid w:val="00464C3C"/>
    <w:rsid w:val="0049082C"/>
    <w:rsid w:val="00494AB0"/>
    <w:rsid w:val="00494D76"/>
    <w:rsid w:val="0049559F"/>
    <w:rsid w:val="00495EA1"/>
    <w:rsid w:val="004A3D94"/>
    <w:rsid w:val="004A5675"/>
    <w:rsid w:val="004A5A81"/>
    <w:rsid w:val="004A6579"/>
    <w:rsid w:val="004A66DC"/>
    <w:rsid w:val="004B2170"/>
    <w:rsid w:val="004B3141"/>
    <w:rsid w:val="004B433C"/>
    <w:rsid w:val="004B79B2"/>
    <w:rsid w:val="004C2C55"/>
    <w:rsid w:val="004C5D5B"/>
    <w:rsid w:val="004C6E34"/>
    <w:rsid w:val="004F6035"/>
    <w:rsid w:val="005008A3"/>
    <w:rsid w:val="00510022"/>
    <w:rsid w:val="0051127E"/>
    <w:rsid w:val="005127C5"/>
    <w:rsid w:val="0051543A"/>
    <w:rsid w:val="00517A01"/>
    <w:rsid w:val="00520EC2"/>
    <w:rsid w:val="0052311E"/>
    <w:rsid w:val="005329D5"/>
    <w:rsid w:val="00533A06"/>
    <w:rsid w:val="005345F0"/>
    <w:rsid w:val="00537E41"/>
    <w:rsid w:val="00541BC0"/>
    <w:rsid w:val="00551FEC"/>
    <w:rsid w:val="00555F58"/>
    <w:rsid w:val="005640C8"/>
    <w:rsid w:val="00575137"/>
    <w:rsid w:val="00590AE4"/>
    <w:rsid w:val="00593228"/>
    <w:rsid w:val="00594618"/>
    <w:rsid w:val="00594B29"/>
    <w:rsid w:val="005A3FE7"/>
    <w:rsid w:val="005B502D"/>
    <w:rsid w:val="005B56D2"/>
    <w:rsid w:val="005C3D4F"/>
    <w:rsid w:val="005C63D5"/>
    <w:rsid w:val="005D104B"/>
    <w:rsid w:val="005D259B"/>
    <w:rsid w:val="005F0552"/>
    <w:rsid w:val="0060035E"/>
    <w:rsid w:val="00600FE6"/>
    <w:rsid w:val="006133D3"/>
    <w:rsid w:val="006152FC"/>
    <w:rsid w:val="00617928"/>
    <w:rsid w:val="00620DF7"/>
    <w:rsid w:val="0063219C"/>
    <w:rsid w:val="00633215"/>
    <w:rsid w:val="00636562"/>
    <w:rsid w:val="0064014F"/>
    <w:rsid w:val="00643960"/>
    <w:rsid w:val="006515B6"/>
    <w:rsid w:val="00652B8F"/>
    <w:rsid w:val="006606CF"/>
    <w:rsid w:val="006677D3"/>
    <w:rsid w:val="00671D6B"/>
    <w:rsid w:val="00672E4E"/>
    <w:rsid w:val="006738D5"/>
    <w:rsid w:val="00673EA0"/>
    <w:rsid w:val="00676F23"/>
    <w:rsid w:val="00680ABA"/>
    <w:rsid w:val="006864B7"/>
    <w:rsid w:val="006870D0"/>
    <w:rsid w:val="006872E0"/>
    <w:rsid w:val="00693DB6"/>
    <w:rsid w:val="006A06A7"/>
    <w:rsid w:val="006B41A3"/>
    <w:rsid w:val="006B7CE1"/>
    <w:rsid w:val="006D2FE4"/>
    <w:rsid w:val="006D515A"/>
    <w:rsid w:val="006D7154"/>
    <w:rsid w:val="006E56DD"/>
    <w:rsid w:val="006F2752"/>
    <w:rsid w:val="006F305A"/>
    <w:rsid w:val="00703605"/>
    <w:rsid w:val="007045F2"/>
    <w:rsid w:val="007117CE"/>
    <w:rsid w:val="0071452C"/>
    <w:rsid w:val="00716157"/>
    <w:rsid w:val="0071679E"/>
    <w:rsid w:val="00727AA5"/>
    <w:rsid w:val="00731772"/>
    <w:rsid w:val="007334D1"/>
    <w:rsid w:val="007345A4"/>
    <w:rsid w:val="007356DD"/>
    <w:rsid w:val="00741F45"/>
    <w:rsid w:val="00745365"/>
    <w:rsid w:val="007468CC"/>
    <w:rsid w:val="00754A6B"/>
    <w:rsid w:val="0075693C"/>
    <w:rsid w:val="0075796E"/>
    <w:rsid w:val="00774957"/>
    <w:rsid w:val="00774F46"/>
    <w:rsid w:val="0078415D"/>
    <w:rsid w:val="007873CF"/>
    <w:rsid w:val="007964D5"/>
    <w:rsid w:val="00797663"/>
    <w:rsid w:val="007A273F"/>
    <w:rsid w:val="007B1EEA"/>
    <w:rsid w:val="007B2BA9"/>
    <w:rsid w:val="007B3427"/>
    <w:rsid w:val="007B5E86"/>
    <w:rsid w:val="007B68DB"/>
    <w:rsid w:val="007C18F0"/>
    <w:rsid w:val="007C1E2B"/>
    <w:rsid w:val="007C72F8"/>
    <w:rsid w:val="007D5739"/>
    <w:rsid w:val="007E0684"/>
    <w:rsid w:val="007E6567"/>
    <w:rsid w:val="007E7641"/>
    <w:rsid w:val="007F2B72"/>
    <w:rsid w:val="007F6149"/>
    <w:rsid w:val="00804631"/>
    <w:rsid w:val="0082242B"/>
    <w:rsid w:val="00822CEB"/>
    <w:rsid w:val="008300C7"/>
    <w:rsid w:val="00834FE0"/>
    <w:rsid w:val="00835621"/>
    <w:rsid w:val="00851553"/>
    <w:rsid w:val="008517AC"/>
    <w:rsid w:val="00885DFE"/>
    <w:rsid w:val="008A16FB"/>
    <w:rsid w:val="008B0CC9"/>
    <w:rsid w:val="008B1E4C"/>
    <w:rsid w:val="008B2E19"/>
    <w:rsid w:val="008B3AC5"/>
    <w:rsid w:val="008B6354"/>
    <w:rsid w:val="008C21D8"/>
    <w:rsid w:val="008C316E"/>
    <w:rsid w:val="008D3704"/>
    <w:rsid w:val="008E389E"/>
    <w:rsid w:val="008E7801"/>
    <w:rsid w:val="008F5C21"/>
    <w:rsid w:val="0090493E"/>
    <w:rsid w:val="00904B65"/>
    <w:rsid w:val="0091255C"/>
    <w:rsid w:val="00916EB9"/>
    <w:rsid w:val="0092269D"/>
    <w:rsid w:val="00922E52"/>
    <w:rsid w:val="009274C9"/>
    <w:rsid w:val="00936667"/>
    <w:rsid w:val="0094066D"/>
    <w:rsid w:val="0094182E"/>
    <w:rsid w:val="009435A5"/>
    <w:rsid w:val="00943EE3"/>
    <w:rsid w:val="00945FC5"/>
    <w:rsid w:val="00946E28"/>
    <w:rsid w:val="009653ED"/>
    <w:rsid w:val="0097172E"/>
    <w:rsid w:val="00973E52"/>
    <w:rsid w:val="009744F1"/>
    <w:rsid w:val="009824EA"/>
    <w:rsid w:val="00990895"/>
    <w:rsid w:val="00992FAD"/>
    <w:rsid w:val="0099774B"/>
    <w:rsid w:val="009A544E"/>
    <w:rsid w:val="009A682F"/>
    <w:rsid w:val="009A6C35"/>
    <w:rsid w:val="009B4390"/>
    <w:rsid w:val="009B77E4"/>
    <w:rsid w:val="009C6A8F"/>
    <w:rsid w:val="009C6DC9"/>
    <w:rsid w:val="009C79EA"/>
    <w:rsid w:val="009E1CE6"/>
    <w:rsid w:val="009E4A6B"/>
    <w:rsid w:val="009E5745"/>
    <w:rsid w:val="009E7B4A"/>
    <w:rsid w:val="009F3B80"/>
    <w:rsid w:val="00A00CD1"/>
    <w:rsid w:val="00A011E0"/>
    <w:rsid w:val="00A01A21"/>
    <w:rsid w:val="00A13A1A"/>
    <w:rsid w:val="00A13A9F"/>
    <w:rsid w:val="00A15E1F"/>
    <w:rsid w:val="00A23C23"/>
    <w:rsid w:val="00A2720A"/>
    <w:rsid w:val="00A41694"/>
    <w:rsid w:val="00A42631"/>
    <w:rsid w:val="00A45A7D"/>
    <w:rsid w:val="00A55575"/>
    <w:rsid w:val="00A56277"/>
    <w:rsid w:val="00A64B58"/>
    <w:rsid w:val="00A65388"/>
    <w:rsid w:val="00A71D09"/>
    <w:rsid w:val="00A827CF"/>
    <w:rsid w:val="00A972CA"/>
    <w:rsid w:val="00A97DA9"/>
    <w:rsid w:val="00AA3984"/>
    <w:rsid w:val="00AA62EE"/>
    <w:rsid w:val="00AA77D9"/>
    <w:rsid w:val="00AB0639"/>
    <w:rsid w:val="00AB0A57"/>
    <w:rsid w:val="00AB2C12"/>
    <w:rsid w:val="00AB6165"/>
    <w:rsid w:val="00AC1ADA"/>
    <w:rsid w:val="00AC3182"/>
    <w:rsid w:val="00AC7A6C"/>
    <w:rsid w:val="00AD0C8D"/>
    <w:rsid w:val="00AD484F"/>
    <w:rsid w:val="00AD4B1D"/>
    <w:rsid w:val="00AD75BC"/>
    <w:rsid w:val="00AE0DA4"/>
    <w:rsid w:val="00AF2349"/>
    <w:rsid w:val="00AF35FD"/>
    <w:rsid w:val="00AF75B8"/>
    <w:rsid w:val="00B00E0C"/>
    <w:rsid w:val="00B051A8"/>
    <w:rsid w:val="00B23325"/>
    <w:rsid w:val="00B23E06"/>
    <w:rsid w:val="00B25013"/>
    <w:rsid w:val="00B254BC"/>
    <w:rsid w:val="00B25CFB"/>
    <w:rsid w:val="00B27300"/>
    <w:rsid w:val="00B364F0"/>
    <w:rsid w:val="00B46A6E"/>
    <w:rsid w:val="00B47D15"/>
    <w:rsid w:val="00B54510"/>
    <w:rsid w:val="00B578A0"/>
    <w:rsid w:val="00B62AC4"/>
    <w:rsid w:val="00B65A7C"/>
    <w:rsid w:val="00B67BEA"/>
    <w:rsid w:val="00B81B48"/>
    <w:rsid w:val="00B905CA"/>
    <w:rsid w:val="00B90CBD"/>
    <w:rsid w:val="00B936EC"/>
    <w:rsid w:val="00B93D0B"/>
    <w:rsid w:val="00B956CF"/>
    <w:rsid w:val="00B95B7A"/>
    <w:rsid w:val="00B97D3C"/>
    <w:rsid w:val="00BA09A8"/>
    <w:rsid w:val="00BA4E23"/>
    <w:rsid w:val="00BA528D"/>
    <w:rsid w:val="00BB21E9"/>
    <w:rsid w:val="00BB4998"/>
    <w:rsid w:val="00BB7735"/>
    <w:rsid w:val="00BC1D2C"/>
    <w:rsid w:val="00BC3269"/>
    <w:rsid w:val="00BC7774"/>
    <w:rsid w:val="00BD6F1E"/>
    <w:rsid w:val="00BF06A5"/>
    <w:rsid w:val="00BF28B6"/>
    <w:rsid w:val="00C07B05"/>
    <w:rsid w:val="00C226D9"/>
    <w:rsid w:val="00C23075"/>
    <w:rsid w:val="00C238B9"/>
    <w:rsid w:val="00C25EC9"/>
    <w:rsid w:val="00C276BE"/>
    <w:rsid w:val="00C31D7B"/>
    <w:rsid w:val="00C376BC"/>
    <w:rsid w:val="00C422B2"/>
    <w:rsid w:val="00C46375"/>
    <w:rsid w:val="00C512F1"/>
    <w:rsid w:val="00C55663"/>
    <w:rsid w:val="00C6051D"/>
    <w:rsid w:val="00C61218"/>
    <w:rsid w:val="00C61D94"/>
    <w:rsid w:val="00C64F92"/>
    <w:rsid w:val="00C764D0"/>
    <w:rsid w:val="00C77A43"/>
    <w:rsid w:val="00C77DBF"/>
    <w:rsid w:val="00C831AF"/>
    <w:rsid w:val="00C85DA4"/>
    <w:rsid w:val="00C86C19"/>
    <w:rsid w:val="00C87301"/>
    <w:rsid w:val="00C94A2C"/>
    <w:rsid w:val="00C95151"/>
    <w:rsid w:val="00C958B2"/>
    <w:rsid w:val="00CA028F"/>
    <w:rsid w:val="00CA38B2"/>
    <w:rsid w:val="00CC022A"/>
    <w:rsid w:val="00CC36FC"/>
    <w:rsid w:val="00CC496E"/>
    <w:rsid w:val="00CC5208"/>
    <w:rsid w:val="00CC6DE4"/>
    <w:rsid w:val="00CD56E0"/>
    <w:rsid w:val="00CD677A"/>
    <w:rsid w:val="00CF0991"/>
    <w:rsid w:val="00CF55DD"/>
    <w:rsid w:val="00CF7AD6"/>
    <w:rsid w:val="00D006D8"/>
    <w:rsid w:val="00D025EA"/>
    <w:rsid w:val="00D05204"/>
    <w:rsid w:val="00D0672C"/>
    <w:rsid w:val="00D13AFE"/>
    <w:rsid w:val="00D22321"/>
    <w:rsid w:val="00D339A2"/>
    <w:rsid w:val="00D34FB0"/>
    <w:rsid w:val="00D377DC"/>
    <w:rsid w:val="00D40C59"/>
    <w:rsid w:val="00D41901"/>
    <w:rsid w:val="00D46348"/>
    <w:rsid w:val="00D57CBF"/>
    <w:rsid w:val="00D7277A"/>
    <w:rsid w:val="00D72ED1"/>
    <w:rsid w:val="00D73545"/>
    <w:rsid w:val="00D739C5"/>
    <w:rsid w:val="00D75BEE"/>
    <w:rsid w:val="00D827B1"/>
    <w:rsid w:val="00D83D3D"/>
    <w:rsid w:val="00D92777"/>
    <w:rsid w:val="00DA34CE"/>
    <w:rsid w:val="00DA4032"/>
    <w:rsid w:val="00DB1F2C"/>
    <w:rsid w:val="00DD6854"/>
    <w:rsid w:val="00DE2B73"/>
    <w:rsid w:val="00DE4A64"/>
    <w:rsid w:val="00DE5226"/>
    <w:rsid w:val="00DF5236"/>
    <w:rsid w:val="00E0487E"/>
    <w:rsid w:val="00E05B3E"/>
    <w:rsid w:val="00E062BB"/>
    <w:rsid w:val="00E1337E"/>
    <w:rsid w:val="00E13EBA"/>
    <w:rsid w:val="00E1461F"/>
    <w:rsid w:val="00E15D57"/>
    <w:rsid w:val="00E3054B"/>
    <w:rsid w:val="00E35DF7"/>
    <w:rsid w:val="00E361DB"/>
    <w:rsid w:val="00E43860"/>
    <w:rsid w:val="00E451D3"/>
    <w:rsid w:val="00E56B90"/>
    <w:rsid w:val="00E577E0"/>
    <w:rsid w:val="00E57EAF"/>
    <w:rsid w:val="00E610E3"/>
    <w:rsid w:val="00E6188B"/>
    <w:rsid w:val="00E71B75"/>
    <w:rsid w:val="00E7718C"/>
    <w:rsid w:val="00E8010F"/>
    <w:rsid w:val="00E8752A"/>
    <w:rsid w:val="00E96DD5"/>
    <w:rsid w:val="00E97F1F"/>
    <w:rsid w:val="00EA6579"/>
    <w:rsid w:val="00EB3EA6"/>
    <w:rsid w:val="00EB4B56"/>
    <w:rsid w:val="00EC5904"/>
    <w:rsid w:val="00ED0D02"/>
    <w:rsid w:val="00EE4476"/>
    <w:rsid w:val="00EE47A3"/>
    <w:rsid w:val="00F017E1"/>
    <w:rsid w:val="00F031CF"/>
    <w:rsid w:val="00F16B2A"/>
    <w:rsid w:val="00F212ED"/>
    <w:rsid w:val="00F25DE9"/>
    <w:rsid w:val="00F329DA"/>
    <w:rsid w:val="00F348BD"/>
    <w:rsid w:val="00F51896"/>
    <w:rsid w:val="00F56ECE"/>
    <w:rsid w:val="00F77ADC"/>
    <w:rsid w:val="00F81E2F"/>
    <w:rsid w:val="00F842F4"/>
    <w:rsid w:val="00F85149"/>
    <w:rsid w:val="00F87AF8"/>
    <w:rsid w:val="00F87FE8"/>
    <w:rsid w:val="00F965F6"/>
    <w:rsid w:val="00FA1068"/>
    <w:rsid w:val="00FA1337"/>
    <w:rsid w:val="00FA5F7D"/>
    <w:rsid w:val="00FB1F13"/>
    <w:rsid w:val="00FC0468"/>
    <w:rsid w:val="00FC1AA5"/>
    <w:rsid w:val="00FD2467"/>
    <w:rsid w:val="00FD6471"/>
    <w:rsid w:val="00FD6CBD"/>
    <w:rsid w:val="00FE626A"/>
    <w:rsid w:val="00FF28D5"/>
    <w:rsid w:val="07306F3F"/>
    <w:rsid w:val="0A113CF7"/>
    <w:rsid w:val="0A312BA1"/>
    <w:rsid w:val="0B8E67B2"/>
    <w:rsid w:val="122F25C1"/>
    <w:rsid w:val="155F5F66"/>
    <w:rsid w:val="15AA1EC3"/>
    <w:rsid w:val="17BE467C"/>
    <w:rsid w:val="1881712E"/>
    <w:rsid w:val="1D2B69F8"/>
    <w:rsid w:val="2318417C"/>
    <w:rsid w:val="232855E3"/>
    <w:rsid w:val="28AF4E33"/>
    <w:rsid w:val="2A8747DF"/>
    <w:rsid w:val="2B26013D"/>
    <w:rsid w:val="2B8A5EAF"/>
    <w:rsid w:val="2E5B3070"/>
    <w:rsid w:val="2FC7561B"/>
    <w:rsid w:val="30022D5A"/>
    <w:rsid w:val="312552D5"/>
    <w:rsid w:val="344E7DBD"/>
    <w:rsid w:val="34825D1A"/>
    <w:rsid w:val="376E0785"/>
    <w:rsid w:val="3A323EBF"/>
    <w:rsid w:val="3B4E11C0"/>
    <w:rsid w:val="3F3774BB"/>
    <w:rsid w:val="401E73E6"/>
    <w:rsid w:val="419E6B8A"/>
    <w:rsid w:val="43686172"/>
    <w:rsid w:val="45D74AF5"/>
    <w:rsid w:val="490E4A23"/>
    <w:rsid w:val="49A77593"/>
    <w:rsid w:val="4B2B6EC7"/>
    <w:rsid w:val="4BFA5CBB"/>
    <w:rsid w:val="4C633A39"/>
    <w:rsid w:val="4D0E5C51"/>
    <w:rsid w:val="4F5F2E22"/>
    <w:rsid w:val="4FCA1F16"/>
    <w:rsid w:val="50483D02"/>
    <w:rsid w:val="53742E21"/>
    <w:rsid w:val="53F2616C"/>
    <w:rsid w:val="573C7D7D"/>
    <w:rsid w:val="5FB46DBC"/>
    <w:rsid w:val="5FF24064"/>
    <w:rsid w:val="62171D99"/>
    <w:rsid w:val="64DA2D43"/>
    <w:rsid w:val="688950B5"/>
    <w:rsid w:val="6A9C102D"/>
    <w:rsid w:val="6CD020BE"/>
    <w:rsid w:val="6FE207D3"/>
    <w:rsid w:val="7014493C"/>
    <w:rsid w:val="708F1E44"/>
    <w:rsid w:val="712D46DD"/>
    <w:rsid w:val="720E27B6"/>
    <w:rsid w:val="75CD248D"/>
    <w:rsid w:val="77C86032"/>
    <w:rsid w:val="7CC5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8"/>
    <w:qFormat/>
    <w:uiPriority w:val="0"/>
    <w:pPr>
      <w:ind w:left="100" w:leftChars="2500"/>
    </w:p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10"/>
    <w:link w:val="4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0"/>
    <w:link w:val="3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HTML 预设格式 字符"/>
    <w:basedOn w:val="10"/>
    <w:link w:val="6"/>
    <w:qFormat/>
    <w:uiPriority w:val="99"/>
    <w:rPr>
      <w:rFonts w:ascii="宋体" w:hAnsi="宋体" w:cs="宋体"/>
      <w:sz w:val="24"/>
      <w:szCs w:val="24"/>
    </w:rPr>
  </w:style>
  <w:style w:type="character" w:customStyle="1" w:styleId="18">
    <w:name w:val="日期 字符"/>
    <w:basedOn w:val="10"/>
    <w:link w:val="2"/>
    <w:qFormat/>
    <w:uiPriority w:val="0"/>
    <w:rPr>
      <w:kern w:val="2"/>
      <w:sz w:val="21"/>
      <w:szCs w:val="24"/>
    </w:rPr>
  </w:style>
  <w:style w:type="paragraph" w:customStyle="1" w:styleId="1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leftdetail--title"/>
    <w:basedOn w:val="10"/>
    <w:qFormat/>
    <w:uiPriority w:val="0"/>
  </w:style>
  <w:style w:type="paragraph" w:customStyle="1" w:styleId="21">
    <w:name w:val="leftdetail-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6F0F2B-6395-4F97-8E90-D180EC9C77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51job</Company>
  <Pages>3</Pages>
  <Words>1096</Words>
  <Characters>1190</Characters>
  <Lines>9</Lines>
  <Paragraphs>2</Paragraphs>
  <TotalTime>107</TotalTime>
  <ScaleCrop>false</ScaleCrop>
  <LinksUpToDate>false</LinksUpToDate>
  <CharactersWithSpaces>1208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2022-02-11T02:08:00Z</dcterms:created>
  <dc:creator>luoxudong</dc:creator>
  <cp:lastModifiedBy>劉昊</cp:lastModifiedBy>
  <cp:lastPrinted>2021-08-23T07:03:00Z</cp:lastPrinted>
  <dcterms:modified xsi:type="dcterms:W3CDTF">2022-08-30T06:35:34Z</dcterms:modified>
  <dc:title>上汽通用五菱诚邀英才加盟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E7B672C4A338448DBB132DA804B21BCC</vt:lpwstr>
  </property>
</Properties>
</file>