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电子科技大学机器人与无人系统研究团队诚聘博士后</w:t>
      </w:r>
    </w:p>
    <w:p>
      <w:pPr>
        <w:rPr>
          <w:rFonts w:hint="eastAsia"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01 </w:t>
      </w:r>
      <w:r>
        <w:rPr>
          <w:b/>
          <w:bCs/>
          <w:sz w:val="24"/>
          <w:szCs w:val="24"/>
          <w:lang w:val="en-US" w:eastAsia="zh-CN"/>
        </w:rPr>
        <w:t>团队简介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rFonts w:hint="default"/>
          <w:sz w:val="24"/>
          <w:szCs w:val="24"/>
        </w:rPr>
        <w:t>“机器人与无人系统研究团队” 隶属于电子科技大学机械与电气工程学院。研究团队现有教师24名，其中国家级人才（工程）入选者4人，教授8人。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研究团队建有四川省智能服务机器人工程技术研究中心、四川省安全生产智能服务机器人工程实验室、四川省智能服务机器人2011协同创新中心、四川省机器人与人工智能国际合作基地4个省级科研平台。拥有无人机、地面自主无人机器人、水面无人航行器、水下无人航行器、工业机器人、3D打印机、激光加工设备、原子力显微镜、荧光显微镜等研发设备和软件30余台套价值3000余万元。</w:t>
      </w:r>
    </w:p>
    <w:p>
      <w:pPr>
        <w:rPr>
          <w:rFonts w:hint="default"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02 </w:t>
      </w:r>
      <w:r>
        <w:rPr>
          <w:b/>
          <w:bCs/>
          <w:sz w:val="24"/>
          <w:szCs w:val="24"/>
          <w:lang w:val="en-US" w:eastAsia="zh-CN"/>
        </w:rPr>
        <w:t>合作导师介绍</w:t>
      </w:r>
    </w:p>
    <w:p>
      <w:pPr>
        <w:rPr>
          <w:sz w:val="24"/>
          <w:szCs w:val="24"/>
        </w:rPr>
      </w:pPr>
      <w:r>
        <w:rPr>
          <w:rFonts w:hint="default"/>
          <w:sz w:val="24"/>
          <w:szCs w:val="24"/>
        </w:rPr>
        <w:t>彭倍，电子科技大学机械与电气工程学院教授/博导、副院长，国家级人才（工程）计划入选者。毕业于美国西北大学，主要从事智能机器人及无人系统技术研究。当选全国优秀科技工作者、四川省有突出贡献的优秀专家。获四川省青年科技奖1项，四川省科技进步二等奖1项。担任四川省智能服务机器人工程技术研究中心主任，四川省安全生产智能服务机器人工程实验室主任，四川省智能服务机器人协同创新中心执行主任。承担国家自然科学基金、科技重大专项子课题、四川省重大科技项目等纵向课题20余项，各类优秀企业委托重要横向课题10余项。在国际权威期刊《Nature Nanotechnology》等发表高水平论文30余篇，他引1000余次，单篇最高他引239次。授权国家发明专利10项。</w:t>
      </w:r>
    </w:p>
    <w:p>
      <w:pPr>
        <w:rPr>
          <w:rFonts w:hint="eastAsia"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03 </w:t>
      </w:r>
      <w:r>
        <w:rPr>
          <w:b/>
          <w:bCs/>
          <w:sz w:val="24"/>
          <w:szCs w:val="24"/>
          <w:lang w:val="en-US" w:eastAsia="zh-CN"/>
        </w:rPr>
        <w:t>重点研究方向</w:t>
      </w:r>
    </w:p>
    <w:p>
      <w:pPr>
        <w:rPr>
          <w:sz w:val="24"/>
          <w:szCs w:val="24"/>
        </w:rPr>
      </w:pPr>
      <w:r>
        <w:rPr>
          <w:rFonts w:hint="default"/>
          <w:sz w:val="24"/>
          <w:szCs w:val="24"/>
        </w:rPr>
        <w:t>1. 机器视觉，图像识别，态势感知;</w:t>
      </w:r>
    </w:p>
    <w:p>
      <w:pPr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</w:rPr>
        <w:t>2. 机器人自主导航，智能控制;</w:t>
      </w:r>
    </w:p>
    <w:p>
      <w:pPr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</w:rPr>
        <w:t>3. 无人集群控制与智能决策;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4. 机器人系统如医疗手术机器人，特种机器人。</w:t>
      </w:r>
    </w:p>
    <w:p>
      <w:pPr>
        <w:rPr>
          <w:rFonts w:hint="default"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04 </w:t>
      </w:r>
      <w:r>
        <w:rPr>
          <w:b/>
          <w:bCs/>
          <w:sz w:val="24"/>
          <w:szCs w:val="24"/>
          <w:lang w:val="en-US" w:eastAsia="zh-CN"/>
        </w:rPr>
        <w:t>应聘条件</w:t>
      </w:r>
    </w:p>
    <w:p>
      <w:pPr>
        <w:rPr>
          <w:sz w:val="24"/>
          <w:szCs w:val="24"/>
        </w:rPr>
      </w:pPr>
      <w:r>
        <w:rPr>
          <w:rFonts w:hint="default"/>
          <w:sz w:val="24"/>
          <w:szCs w:val="24"/>
        </w:rPr>
        <w:t>1. 年龄35周岁以下（条件优秀可放宽至38周岁），身体健康；</w:t>
      </w:r>
    </w:p>
    <w:p>
      <w:pPr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</w:rPr>
        <w:t>2. 已获得仪器科学与技术、计算机科学与技术、软件工程、机械工程、电气工程、控制科学与工程等一级学科的博士学位或已完成答辩持有答辩决议；</w:t>
      </w:r>
    </w:p>
    <w:p>
      <w:pPr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</w:rPr>
        <w:t>3. 有机械、控制、计算机、软件工程等方向科研工作或工程应用经历优先；</w:t>
      </w:r>
    </w:p>
    <w:p>
      <w:pPr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</w:rPr>
        <w:t>4. 具有独立的科研能力，良好的英语交流和写作能力，博士期间（或近三年内）以第一作者（或通讯作者）在本领域学术期刊上发表过高水平论文；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</w:rPr>
        <w:t>5. 具有严谨的科研态度和良好的团队协作精神，勤奋、积极向上</w:t>
      </w:r>
      <w:r>
        <w:rPr>
          <w:rFonts w:hint="eastAsia"/>
          <w:sz w:val="24"/>
          <w:szCs w:val="24"/>
          <w:lang w:val="en-US" w:eastAsia="zh-CN"/>
        </w:rPr>
        <w:t>.</w:t>
      </w:r>
    </w:p>
    <w:p>
      <w:pPr>
        <w:rPr>
          <w:rFonts w:hint="eastAsia"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05</w:t>
      </w:r>
      <w:r>
        <w:rPr>
          <w:b/>
          <w:bCs/>
          <w:sz w:val="24"/>
          <w:szCs w:val="24"/>
          <w:lang w:val="en-US" w:eastAsia="zh-CN"/>
        </w:rPr>
        <w:t>岗位待遇</w:t>
      </w:r>
    </w:p>
    <w:p>
      <w:pPr>
        <w:rPr>
          <w:sz w:val="24"/>
          <w:szCs w:val="24"/>
        </w:rPr>
      </w:pPr>
      <w:r>
        <w:rPr>
          <w:rFonts w:hint="default"/>
          <w:sz w:val="24"/>
          <w:szCs w:val="24"/>
        </w:rPr>
        <w:t>1. 常规资助博士后，年薪30万+单位五险一金；</w:t>
      </w:r>
    </w:p>
    <w:p>
      <w:pPr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</w:rPr>
        <w:t>2. 优秀者可推荐电子科技大学留校；</w:t>
      </w:r>
    </w:p>
    <w:p>
      <w:pPr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</w:rPr>
        <w:t>3. 免费提供博士后人才公寓，子女入托入学享受与电子科技大学教职工同等待遇；</w:t>
      </w:r>
    </w:p>
    <w:p>
      <w:pPr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</w:rPr>
        <w:t>4. 享受学校关于科研经费、职称评定、绩效奖励等其他各类政策；</w:t>
      </w: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5. 在校期间以本团队为通讯作者，以电子科大为第一单位，发表高水平论文或取得突出成果，每项成果团队额外奖励3-10万。</w:t>
      </w:r>
    </w:p>
    <w:p>
      <w:pPr>
        <w:rPr>
          <w:rFonts w:hint="default"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06 </w:t>
      </w:r>
      <w:r>
        <w:rPr>
          <w:b/>
          <w:bCs/>
          <w:sz w:val="24"/>
          <w:szCs w:val="24"/>
          <w:lang w:val="en-US" w:eastAsia="zh-CN"/>
        </w:rPr>
        <w:t>联系方式</w:t>
      </w:r>
    </w:p>
    <w:p>
      <w:pPr>
        <w:rPr>
          <w:sz w:val="24"/>
          <w:szCs w:val="24"/>
        </w:rPr>
      </w:pPr>
      <w:r>
        <w:rPr>
          <w:rFonts w:hint="default"/>
          <w:sz w:val="24"/>
          <w:szCs w:val="24"/>
        </w:rPr>
        <w:t>彭老师</w:t>
      </w:r>
    </w:p>
    <w:p>
      <w:pPr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</w:rPr>
        <w:t>手机：13982255761</w:t>
      </w:r>
    </w:p>
    <w:p>
      <w:pPr>
        <w:rPr>
          <w:rStyle w:val="7"/>
          <w:rFonts w:hint="default" w:ascii="Times New Roman" w:hAnsi="Times New Roman" w:eastAsia="微软雅黑" w:cs="Times New Roman"/>
          <w:sz w:val="24"/>
          <w:szCs w:val="24"/>
          <w:highlight w:val="yellow"/>
          <w:u w:val="none"/>
        </w:rPr>
      </w:pPr>
      <w:r>
        <w:rPr>
          <w:rFonts w:hint="default"/>
          <w:sz w:val="24"/>
          <w:szCs w:val="24"/>
        </w:rPr>
        <w:t>电子邮箱：</w:t>
      </w:r>
      <w:r>
        <w:rPr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beipeng@uestc.edu.cn</w:t>
      </w:r>
      <w:r>
        <w:rPr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husage</w:t>
      </w:r>
      <w:r>
        <w:rPr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instrText xml:space="preserve"> HYPERLINK "mailto:husagen@126.com" </w:instrText>
      </w:r>
      <w:r>
        <w:rPr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n@126.com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rPr>
          <w:rStyle w:val="7"/>
          <w:rFonts w:hint="eastAsia"/>
          <w:highlight w:val="yellow"/>
          <w:u w:val="none"/>
          <w:lang w:val="en-US"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default"/>
          <w:sz w:val="24"/>
          <w:szCs w:val="24"/>
        </w:rPr>
        <w:t>请有意者将个人简历（含个人基本情况、论文情况、研究专长及获奖情况等）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</w:rPr>
        <w:t>以“</w:t>
      </w:r>
      <w:r>
        <w:rPr>
          <w:rFonts w:hint="default"/>
          <w:b/>
          <w:bCs/>
          <w:sz w:val="24"/>
          <w:szCs w:val="24"/>
        </w:rPr>
        <w:t>博士后+姓名</w:t>
      </w:r>
      <w:r>
        <w:rPr>
          <w:rFonts w:hint="eastAsia"/>
          <w:b/>
          <w:bCs/>
          <w:sz w:val="24"/>
          <w:szCs w:val="24"/>
          <w:lang w:val="en-US" w:eastAsia="zh-CN"/>
        </w:rPr>
        <w:t>+高校博士网</w:t>
      </w:r>
      <w:r>
        <w:rPr>
          <w:rFonts w:hint="default"/>
          <w:sz w:val="24"/>
          <w:szCs w:val="24"/>
        </w:rPr>
        <w:t>”为主题发送至电子邮箱。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13925749"/>
    <w:rsid w:val="179B4103"/>
    <w:rsid w:val="35E73B1F"/>
    <w:rsid w:val="3D6C5FDB"/>
    <w:rsid w:val="3DA7055F"/>
    <w:rsid w:val="50DE068A"/>
    <w:rsid w:val="7A7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2022-07-13T03:29:00Z</dcterms:created>
  <dc:creator>win10</dc:creator>
  <cp:lastModifiedBy>win10</cp:lastModifiedBy>
  <dcterms:modified xsi:type="dcterms:W3CDTF">2022-07-13T08:23:51Z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228B81BF8222437EAF1828D1C4DE4FBD</vt:lpwstr>
  </property>
</Properties>
</file>