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lang w:val="en-US" w:eastAsia="zh-CN"/>
        </w:rPr>
      </w:pPr>
      <w:r>
        <w:rPr>
          <w:b/>
          <w:bCs/>
          <w:color w:val="000000" w:themeColor="text1"/>
          <w:sz w:val="32"/>
          <w:szCs w:val="32"/>
          <w14:textFill>
            <w14:solidFill>
              <w14:schemeClr w14:val="tx1"/>
            </w14:solidFill>
          </w14:textFill>
        </w:rPr>
        <w:t>上海思博职业技术学院</w:t>
      </w:r>
      <w:r>
        <w:rPr>
          <w:rFonts w:hint="eastAsia"/>
          <w:b/>
          <w:bCs/>
          <w:color w:val="000000" w:themeColor="text1"/>
          <w:sz w:val="32"/>
          <w:szCs w:val="32"/>
          <w14:textFill>
            <w14:solidFill>
              <w14:schemeClr w14:val="tx1"/>
            </w14:solidFill>
          </w14:textFill>
        </w:rPr>
        <w:t>202</w:t>
      </w:r>
      <w:r>
        <w:rPr>
          <w:rFonts w:hint="eastAsia"/>
          <w:b/>
          <w:bCs/>
          <w:color w:val="000000" w:themeColor="text1"/>
          <w:sz w:val="32"/>
          <w:szCs w:val="32"/>
          <w:lang w:val="en-US" w:eastAsia="zh-CN"/>
          <w14:textFill>
            <w14:solidFill>
              <w14:schemeClr w14:val="tx1"/>
            </w14:solidFill>
          </w14:textFill>
        </w:rPr>
        <w:t>2</w:t>
      </w:r>
      <w:r>
        <w:rPr>
          <w:rFonts w:hint="eastAsia"/>
          <w:b/>
          <w:bCs/>
          <w:color w:val="000000" w:themeColor="text1"/>
          <w:sz w:val="32"/>
          <w:szCs w:val="32"/>
          <w14:textFill>
            <w14:solidFill>
              <w14:schemeClr w14:val="tx1"/>
            </w14:solidFill>
          </w14:textFill>
        </w:rPr>
        <w:t>年招聘</w:t>
      </w:r>
      <w:r>
        <w:rPr>
          <w:rFonts w:hint="eastAsia"/>
          <w:b/>
          <w:bCs/>
          <w:color w:val="000000" w:themeColor="text1"/>
          <w:sz w:val="32"/>
          <w:szCs w:val="32"/>
          <w:lang w:val="en-US" w:eastAsia="zh-CN"/>
          <w14:textFill>
            <w14:solidFill>
              <w14:schemeClr w14:val="tx1"/>
            </w14:solidFill>
          </w14:textFill>
        </w:rPr>
        <w:t>信息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上海思博职业技术学院是2003年经上海市人民政府批准建立的独立设置的全日制高等职业技术学院，学校举办方为上海报业集团，为上海市特色（示范）院校,连续五届荣获上海市文明单位。2014年被列为《国家教育综合改革上海试点（2015—2020）》办学体制改革试点院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学校设有卫生技术与护理学院、人文与教育学院</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国际商务与管理学院、建筑与工程学院、数字技术与设计学院等5个二级学院和1个直属系，现有35个专业（含方向），其中1个国家级示范专业，3个上海市一流专业，7个上海市重点专业。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Style w:val="6"/>
          <w:rFonts w:hint="eastAsia" w:asciiTheme="minorEastAsia" w:hAnsiTheme="minorEastAsia" w:eastAsiaTheme="minorEastAsia" w:cstheme="minorEastAsia"/>
          <w:color w:val="auto"/>
          <w:spacing w:val="20"/>
          <w:sz w:val="30"/>
          <w:szCs w:val="30"/>
        </w:rPr>
      </w:pPr>
      <w:r>
        <w:rPr>
          <w:rFonts w:hint="eastAsia" w:asciiTheme="minorEastAsia" w:hAnsiTheme="minorEastAsia" w:eastAsiaTheme="minorEastAsia" w:cstheme="minorEastAsia"/>
          <w:sz w:val="28"/>
          <w:szCs w:val="28"/>
          <w:lang w:val="en-US" w:eastAsia="zh-CN"/>
        </w:rPr>
        <w:t>学校位于浦东（南汇）大学城内，东临临港现代装备基地，西近上海自贸区，占地500亩，建筑面积15万平方米，学校教学设施精良，校园环境优美。因学校发展需要，现向社会诚聘优秀人才。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Style w:val="6"/>
          <w:rFonts w:hint="eastAsia" w:asciiTheme="minorEastAsia" w:hAnsiTheme="minorEastAsia" w:eastAsiaTheme="minorEastAsia" w:cstheme="minorEastAsia"/>
          <w:color w:val="auto"/>
          <w:spacing w:val="20"/>
          <w:sz w:val="30"/>
          <w:szCs w:val="30"/>
        </w:rPr>
      </w:pPr>
      <w:r>
        <w:rPr>
          <w:rStyle w:val="6"/>
          <w:rFonts w:hint="eastAsia" w:asciiTheme="minorEastAsia" w:hAnsiTheme="minorEastAsia" w:eastAsiaTheme="minorEastAsia" w:cstheme="minorEastAsia"/>
          <w:color w:val="auto"/>
          <w:spacing w:val="20"/>
          <w:sz w:val="30"/>
          <w:szCs w:val="30"/>
        </w:rPr>
        <w:t>招聘岗位一览表</w:t>
      </w:r>
    </w:p>
    <w:tbl>
      <w:tblPr>
        <w:tblStyle w:val="3"/>
        <w:tblW w:w="8737"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1900"/>
        <w:gridCol w:w="779"/>
        <w:gridCol w:w="2160"/>
        <w:gridCol w:w="660"/>
        <w:gridCol w:w="1593"/>
        <w:gridCol w:w="16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tblCellSpacing w:w="0" w:type="dxa"/>
          <w:jc w:val="center"/>
        </w:trPr>
        <w:tc>
          <w:tcPr>
            <w:tcW w:w="1900"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default" w:eastAsiaTheme="minorEastAsia"/>
                <w:b/>
                <w:bCs/>
                <w:sz w:val="24"/>
                <w:szCs w:val="24"/>
                <w:lang w:val="en-US" w:eastAsia="zh-Hans"/>
              </w:rPr>
            </w:pPr>
            <w:bookmarkStart w:id="0" w:name="OLE_LINK40"/>
            <w:r>
              <w:rPr>
                <w:rFonts w:hint="eastAsia"/>
                <w:b/>
                <w:bCs/>
                <w:sz w:val="24"/>
                <w:szCs w:val="24"/>
                <w:lang w:val="en-US" w:eastAsia="zh-Hans"/>
              </w:rPr>
              <w:t>岗位类别</w:t>
            </w:r>
          </w:p>
        </w:tc>
        <w:tc>
          <w:tcPr>
            <w:tcW w:w="779"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eastAsia" w:eastAsiaTheme="minorEastAsia"/>
                <w:b/>
                <w:bCs/>
                <w:sz w:val="24"/>
                <w:szCs w:val="24"/>
                <w:lang w:val="en-US" w:eastAsia="zh-Hans"/>
              </w:rPr>
            </w:pPr>
            <w:r>
              <w:rPr>
                <w:rFonts w:hint="eastAsia"/>
                <w:b/>
                <w:bCs/>
                <w:sz w:val="24"/>
                <w:szCs w:val="24"/>
                <w:lang w:val="en-US" w:eastAsia="zh-Hans"/>
              </w:rPr>
              <w:t>序号</w:t>
            </w:r>
          </w:p>
        </w:tc>
        <w:tc>
          <w:tcPr>
            <w:tcW w:w="2160"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eastAsia" w:eastAsiaTheme="minorEastAsia"/>
                <w:b/>
                <w:bCs/>
                <w:sz w:val="24"/>
                <w:szCs w:val="24"/>
                <w:lang w:val="en-US" w:eastAsia="zh-Hans"/>
              </w:rPr>
            </w:pPr>
            <w:r>
              <w:rPr>
                <w:rFonts w:hint="eastAsia"/>
                <w:b/>
                <w:bCs/>
                <w:sz w:val="24"/>
                <w:szCs w:val="24"/>
                <w:lang w:eastAsia="zh-CN"/>
              </w:rPr>
              <w:t>专业</w:t>
            </w:r>
            <w:r>
              <w:rPr>
                <w:rFonts w:hint="eastAsia"/>
                <w:b/>
                <w:bCs/>
                <w:sz w:val="24"/>
                <w:szCs w:val="24"/>
                <w:lang w:val="en-US" w:eastAsia="zh-Hans"/>
              </w:rPr>
              <w:t>方向</w:t>
            </w:r>
          </w:p>
        </w:tc>
        <w:tc>
          <w:tcPr>
            <w:tcW w:w="660"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eastAsia"/>
                <w:b/>
                <w:bCs/>
                <w:sz w:val="24"/>
                <w:szCs w:val="24"/>
                <w:lang w:eastAsia="zh-CN"/>
              </w:rPr>
            </w:pPr>
            <w:r>
              <w:rPr>
                <w:rFonts w:hint="eastAsia"/>
                <w:b/>
                <w:bCs/>
                <w:sz w:val="24"/>
                <w:szCs w:val="24"/>
                <w:lang w:val="en-US" w:eastAsia="zh-Hans"/>
              </w:rPr>
              <w:t>人</w:t>
            </w:r>
            <w:r>
              <w:rPr>
                <w:rFonts w:hint="eastAsia"/>
                <w:b/>
                <w:bCs/>
                <w:sz w:val="24"/>
                <w:szCs w:val="24"/>
                <w:lang w:eastAsia="zh-CN"/>
              </w:rPr>
              <w:t>数</w:t>
            </w:r>
          </w:p>
        </w:tc>
        <w:tc>
          <w:tcPr>
            <w:tcW w:w="1593"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eastAsia"/>
                <w:b/>
                <w:bCs/>
                <w:sz w:val="24"/>
                <w:szCs w:val="24"/>
                <w:lang w:eastAsia="zh-CN"/>
              </w:rPr>
            </w:pPr>
            <w:r>
              <w:rPr>
                <w:rFonts w:hint="eastAsia"/>
                <w:b/>
                <w:bCs/>
                <w:sz w:val="24"/>
                <w:szCs w:val="24"/>
                <w:lang w:val="en-US" w:eastAsia="zh-Hans"/>
              </w:rPr>
              <w:t>学历</w:t>
            </w:r>
            <w:r>
              <w:rPr>
                <w:rFonts w:hint="eastAsia"/>
                <w:b/>
                <w:bCs/>
                <w:sz w:val="24"/>
                <w:szCs w:val="24"/>
                <w:lang w:eastAsia="zh-CN"/>
              </w:rPr>
              <w:t>要求</w:t>
            </w:r>
          </w:p>
        </w:tc>
        <w:tc>
          <w:tcPr>
            <w:tcW w:w="1645" w:type="dxa"/>
            <w:tcBorders>
              <w:tl2br w:val="nil"/>
              <w:tr2bl w:val="nil"/>
            </w:tcBorders>
            <w:shd w:val="clear" w:color="auto" w:fill="D6DCE5" w:themeFill="text2" w:themeFillTint="32"/>
            <w:tcMar>
              <w:top w:w="68" w:type="dxa"/>
              <w:left w:w="68" w:type="dxa"/>
              <w:bottom w:w="68" w:type="dxa"/>
              <w:right w:w="68" w:type="dxa"/>
            </w:tcMar>
            <w:vAlign w:val="center"/>
          </w:tcPr>
          <w:p>
            <w:pPr>
              <w:bidi w:val="0"/>
              <w:jc w:val="center"/>
              <w:rPr>
                <w:rFonts w:hint="default" w:eastAsiaTheme="minorEastAsia"/>
                <w:b/>
                <w:bCs/>
                <w:sz w:val="24"/>
                <w:szCs w:val="24"/>
                <w:lang w:val="en-US" w:eastAsia="zh-Hans"/>
              </w:rPr>
            </w:pPr>
            <w:r>
              <w:rPr>
                <w:rFonts w:hint="eastAsia"/>
                <w:b/>
                <w:bCs/>
                <w:sz w:val="24"/>
                <w:szCs w:val="24"/>
                <w:lang w:val="en-US" w:eastAsia="zh-Hans"/>
              </w:rPr>
              <w:t>专业技术职务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restart"/>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高层次人才引进</w:t>
            </w: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1</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护理专业</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1</w:t>
            </w:r>
          </w:p>
        </w:tc>
        <w:tc>
          <w:tcPr>
            <w:tcW w:w="1593" w:type="dxa"/>
            <w:vMerge w:val="restart"/>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vMerge w:val="restart"/>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副高及以上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2</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pPr>
            <w:r>
              <w:rPr>
                <w:rFonts w:hint="eastAsia" w:asciiTheme="minorEastAsia" w:hAnsiTheme="minorEastAsia" w:cstheme="minorEastAsia"/>
                <w:sz w:val="24"/>
                <w:szCs w:val="24"/>
                <w:lang w:val="en-US" w:eastAsia="zh-Hans"/>
              </w:rPr>
              <w:t>学前教育</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rPr>
            </w:pPr>
            <w:r>
              <w:rPr>
                <w:rFonts w:hint="default"/>
              </w:rPr>
              <w:t>1</w:t>
            </w:r>
          </w:p>
        </w:tc>
        <w:tc>
          <w:tcPr>
            <w:tcW w:w="1593" w:type="dxa"/>
            <w:vMerge w:val="continue"/>
            <w:tcBorders>
              <w:tl2br w:val="nil"/>
              <w:tr2bl w:val="nil"/>
            </w:tcBorders>
            <w:shd w:val="clear" w:color="auto" w:fill="FFFFFF"/>
            <w:tcMar>
              <w:top w:w="68" w:type="dxa"/>
              <w:left w:w="68" w:type="dxa"/>
              <w:bottom w:w="68" w:type="dxa"/>
              <w:right w:w="68" w:type="dxa"/>
            </w:tcMar>
            <w:vAlign w:val="center"/>
          </w:tcPr>
          <w:p>
            <w:pPr>
              <w:bidi w:val="0"/>
            </w:pPr>
          </w:p>
        </w:tc>
        <w:tc>
          <w:tcPr>
            <w:tcW w:w="1645" w:type="dxa"/>
            <w:vMerge w:val="continue"/>
            <w:tcBorders>
              <w:tl2br w:val="nil"/>
              <w:tr2bl w:val="nil"/>
            </w:tcBorders>
            <w:shd w:val="clear" w:color="auto" w:fill="FFFFFF"/>
            <w:tcMar>
              <w:top w:w="68" w:type="dxa"/>
              <w:left w:w="68" w:type="dxa"/>
              <w:bottom w:w="68" w:type="dxa"/>
              <w:right w:w="68" w:type="dxa"/>
            </w:tcMar>
            <w:vAlign w:val="center"/>
          </w:tcPr>
          <w:p>
            <w:pPr>
              <w:bidi w:val="0"/>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rPr>
                <w:rFonts w:hint="eastAsia" w:asciiTheme="minorEastAsia" w:hAnsiTheme="minorEastAsia" w:eastAsiaTheme="minorEastAsia" w:cstheme="minorEastAsia"/>
                <w:sz w:val="24"/>
                <w:szCs w:val="24"/>
                <w:lang w:val="en-US" w:eastAsia="zh-CN"/>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3</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计算机科学与技术</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1</w:t>
            </w:r>
          </w:p>
        </w:tc>
        <w:tc>
          <w:tcPr>
            <w:tcW w:w="1593" w:type="dxa"/>
            <w:vMerge w:val="continue"/>
            <w:tcBorders>
              <w:tl2br w:val="nil"/>
              <w:tr2bl w:val="nil"/>
            </w:tcBorders>
            <w:shd w:val="clear" w:color="auto" w:fill="FFFFFF"/>
            <w:tcMar>
              <w:top w:w="68" w:type="dxa"/>
              <w:left w:w="68" w:type="dxa"/>
              <w:bottom w:w="68" w:type="dxa"/>
              <w:right w:w="68" w:type="dxa"/>
            </w:tcMar>
            <w:vAlign w:val="center"/>
          </w:tcPr>
          <w:p>
            <w:pPr>
              <w:bidi w:val="0"/>
              <w:rPr>
                <w:rFonts w:hint="eastAsia" w:asciiTheme="minorEastAsia" w:hAnsiTheme="minorEastAsia" w:eastAsiaTheme="minorEastAsia" w:cstheme="minorEastAsia"/>
                <w:sz w:val="24"/>
                <w:szCs w:val="24"/>
                <w:lang w:val="en-US" w:eastAsia="zh-CN"/>
              </w:rPr>
            </w:pPr>
          </w:p>
        </w:tc>
        <w:tc>
          <w:tcPr>
            <w:tcW w:w="1645" w:type="dxa"/>
            <w:vMerge w:val="continue"/>
            <w:tcBorders>
              <w:tl2br w:val="nil"/>
              <w:tr2bl w:val="nil"/>
            </w:tcBorders>
            <w:shd w:val="clear" w:color="auto" w:fill="FFFFFF"/>
            <w:tcMar>
              <w:top w:w="68" w:type="dxa"/>
              <w:left w:w="68" w:type="dxa"/>
              <w:bottom w:w="68" w:type="dxa"/>
              <w:right w:w="68" w:type="dxa"/>
            </w:tcMar>
            <w:vAlign w:val="center"/>
          </w:tcPr>
          <w:p>
            <w:pPr>
              <w:bidi w:val="0"/>
              <w:rPr>
                <w:rFonts w:hint="eastAsia" w:asciiTheme="minorEastAsia" w:hAnsiTheme="minorEastAsia" w:eastAsiaTheme="minorEastAsia" w:cstheme="minorEastAsia"/>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restart"/>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骨干教师</w:t>
            </w: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4</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物流专业</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讲师及以上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Hans"/>
              </w:rPr>
            </w:pPr>
            <w:r>
              <w:rPr>
                <w:rFonts w:hint="default" w:asciiTheme="minorEastAsia" w:hAnsiTheme="minorEastAsia" w:cstheme="minorEastAsia"/>
                <w:sz w:val="24"/>
                <w:szCs w:val="24"/>
                <w:lang w:eastAsia="zh-Hans"/>
              </w:rPr>
              <w:t>5</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电子商务</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6</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学前教育</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8</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风景园林设计</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9</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*思想政治教育</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tblCellSpacing w:w="0" w:type="dxa"/>
          <w:jc w:val="center"/>
        </w:trPr>
        <w:tc>
          <w:tcPr>
            <w:tcW w:w="190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辅导员</w:t>
            </w: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10</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Hans"/>
              </w:rPr>
              <w:t>*思想政治教育</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2</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tblCellSpacing w:w="0" w:type="dxa"/>
          <w:jc w:val="center"/>
        </w:trPr>
        <w:tc>
          <w:tcPr>
            <w:tcW w:w="1900" w:type="dxa"/>
            <w:vMerge w:val="restart"/>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行政管理人员</w:t>
            </w: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11</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图书馆学</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硕士及以上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rPr>
              <w:t>不限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54" w:hRule="atLeast"/>
          <w:tblCellSpacing w:w="0" w:type="dxa"/>
          <w:jc w:val="center"/>
        </w:trPr>
        <w:tc>
          <w:tcPr>
            <w:tcW w:w="1900" w:type="dxa"/>
            <w:vMerge w:val="continue"/>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p>
        </w:tc>
        <w:tc>
          <w:tcPr>
            <w:tcW w:w="779"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12</w:t>
            </w:r>
          </w:p>
        </w:tc>
        <w:tc>
          <w:tcPr>
            <w:tcW w:w="2160"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cstheme="minorEastAsia"/>
                <w:sz w:val="24"/>
                <w:szCs w:val="24"/>
                <w:lang w:val="en-US" w:eastAsia="zh-Hans"/>
              </w:rPr>
              <w:t>计算机管理维护</w:t>
            </w:r>
          </w:p>
        </w:tc>
        <w:tc>
          <w:tcPr>
            <w:tcW w:w="660"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1</w:t>
            </w:r>
          </w:p>
        </w:tc>
        <w:tc>
          <w:tcPr>
            <w:tcW w:w="1593" w:type="dxa"/>
            <w:tcBorders>
              <w:tl2br w:val="nil"/>
              <w:tr2bl w:val="nil"/>
            </w:tcBorders>
            <w:shd w:val="clear" w:color="auto" w:fill="FFFFFF"/>
            <w:tcMar>
              <w:top w:w="68" w:type="dxa"/>
              <w:left w:w="68" w:type="dxa"/>
              <w:bottom w:w="68" w:type="dxa"/>
              <w:right w:w="68" w:type="dxa"/>
            </w:tcMar>
            <w:vAlign w:val="center"/>
          </w:tcPr>
          <w:p>
            <w:pPr>
              <w:bidi w:val="0"/>
              <w:jc w:val="center"/>
              <w:rPr>
                <w:rFonts w:hint="default"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本科及以上</w:t>
            </w:r>
          </w:p>
        </w:tc>
        <w:tc>
          <w:tcPr>
            <w:tcW w:w="1645" w:type="dxa"/>
            <w:tcBorders>
              <w:tl2br w:val="nil"/>
              <w:tr2bl w:val="nil"/>
            </w:tcBorders>
            <w:shd w:val="clear" w:color="auto" w:fill="FFFFFF"/>
            <w:tcMar>
              <w:top w:w="68" w:type="dxa"/>
              <w:left w:w="68" w:type="dxa"/>
              <w:bottom w:w="68" w:type="dxa"/>
              <w:right w:w="68" w:type="dxa"/>
            </w:tcMar>
            <w:vAlign w:val="center"/>
          </w:tcPr>
          <w:p>
            <w:pPr>
              <w:bidi w:val="0"/>
              <w:jc w:val="center"/>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不限</w:t>
            </w: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Style w:val="6"/>
          <w:rFonts w:hint="eastAsia" w:asciiTheme="minorEastAsia" w:hAnsiTheme="minorEastAsia" w:eastAsiaTheme="minorEastAsia" w:cstheme="minorEastAsia"/>
          <w:sz w:val="21"/>
          <w:szCs w:val="21"/>
        </w:rPr>
        <w:t>请将应聘材料、各类证书扫描件邮件至：</w:t>
      </w:r>
      <w:r>
        <w:rPr>
          <w:rStyle w:val="6"/>
          <w:rFonts w:hint="eastAsia" w:asciiTheme="minorEastAsia" w:hAnsiTheme="minorEastAsia" w:eastAsiaTheme="minorEastAsia" w:cstheme="minorEastAsia"/>
          <w:color w:val="FF0000"/>
          <w:sz w:val="21"/>
          <w:szCs w:val="21"/>
        </w:rPr>
        <w:t> </w:t>
      </w:r>
      <w:r>
        <w:rPr>
          <w:rStyle w:val="6"/>
          <w:rFonts w:hint="eastAsia" w:ascii="微软雅黑" w:hAnsi="微软雅黑" w:eastAsia="微软雅黑" w:cs="微软雅黑"/>
          <w:b/>
          <w:bCs w:val="0"/>
          <w:color w:val="FF0000"/>
          <w:sz w:val="21"/>
          <w:szCs w:val="21"/>
        </w:rPr>
        <w:t>si</w:t>
      </w:r>
      <w:r>
        <w:rPr>
          <w:rStyle w:val="6"/>
          <w:rFonts w:hint="eastAsia" w:ascii="微软雅黑" w:hAnsi="微软雅黑" w:eastAsia="微软雅黑" w:cs="微软雅黑"/>
          <w:b/>
          <w:bCs w:val="0"/>
          <w:color w:val="FF0000"/>
          <w:sz w:val="21"/>
          <w:szCs w:val="21"/>
          <w:lang w:val="en-US" w:eastAsia="zh-Hans"/>
        </w:rPr>
        <w:t>p</w:t>
      </w:r>
      <w:r>
        <w:rPr>
          <w:rStyle w:val="6"/>
          <w:rFonts w:hint="eastAsia" w:ascii="微软雅黑" w:hAnsi="微软雅黑" w:eastAsia="微软雅黑" w:cs="微软雅黑"/>
          <w:b/>
          <w:bCs w:val="0"/>
          <w:color w:val="FF0000"/>
          <w:sz w:val="21"/>
          <w:szCs w:val="21"/>
        </w:rPr>
        <w:t>ohrrc@163.com,526665517@qq.com</w:t>
      </w:r>
      <w:r>
        <w:rPr>
          <w:rStyle w:val="6"/>
          <w:rFonts w:hint="eastAsia" w:ascii="微软雅黑" w:hAnsi="微软雅黑" w:eastAsia="微软雅黑" w:cs="微软雅黑"/>
          <w:b/>
          <w:bCs w:val="0"/>
          <w:color w:val="FF0000"/>
          <w:sz w:val="21"/>
          <w:szCs w:val="21"/>
          <w:lang w:val="en-US" w:eastAsia="zh-CN"/>
        </w:rPr>
        <w:t>,</w:t>
      </w:r>
      <w:r>
        <w:rPr>
          <w:rFonts w:hint="eastAsia" w:ascii="微软雅黑" w:hAnsi="微软雅黑" w:eastAsia="微软雅黑" w:cs="微软雅黑"/>
          <w:b/>
          <w:bCs w:val="0"/>
          <w:color w:val="FF0000"/>
          <w:sz w:val="21"/>
          <w:szCs w:val="21"/>
        </w:rPr>
        <w:fldChar w:fldCharType="begin"/>
      </w:r>
      <w:r>
        <w:rPr>
          <w:rFonts w:hint="eastAsia" w:ascii="微软雅黑" w:hAnsi="微软雅黑" w:eastAsia="微软雅黑" w:cs="微软雅黑"/>
          <w:b/>
          <w:bCs w:val="0"/>
          <w:color w:val="FF0000"/>
          <w:sz w:val="21"/>
          <w:szCs w:val="21"/>
        </w:rPr>
        <w:instrText xml:space="preserve"> HYPERLINK "mailto:sibohrrc@163.com" </w:instrText>
      </w:r>
      <w:r>
        <w:rPr>
          <w:rFonts w:hint="eastAsia" w:ascii="微软雅黑" w:hAnsi="微软雅黑" w:eastAsia="微软雅黑" w:cs="微软雅黑"/>
          <w:b/>
          <w:bCs w:val="0"/>
          <w:color w:val="FF0000"/>
          <w:sz w:val="21"/>
          <w:szCs w:val="21"/>
        </w:rPr>
        <w:fldChar w:fldCharType="separate"/>
      </w:r>
      <w:r>
        <w:rPr>
          <w:rStyle w:val="7"/>
          <w:rFonts w:hint="eastAsia" w:ascii="微软雅黑" w:hAnsi="微软雅黑" w:eastAsia="微软雅黑" w:cs="微软雅黑"/>
          <w:b/>
          <w:bCs w:val="0"/>
          <w:color w:val="FF0000"/>
          <w:sz w:val="21"/>
          <w:szCs w:val="21"/>
          <w:u w:val="none"/>
        </w:rPr>
        <w:t>sibohrrc@163.com</w:t>
      </w:r>
      <w:r>
        <w:rPr>
          <w:rStyle w:val="7"/>
          <w:rFonts w:hint="eastAsia" w:ascii="微软雅黑" w:hAnsi="微软雅黑" w:eastAsia="微软雅黑" w:cs="微软雅黑"/>
          <w:b/>
          <w:bCs w:val="0"/>
          <w:color w:val="FF0000"/>
          <w:sz w:val="21"/>
          <w:szCs w:val="21"/>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Theme="minorEastAsia" w:hAnsiTheme="minorEastAsia" w:eastAsiaTheme="minorEastAsia" w:cstheme="minorEastAsia"/>
          <w:b/>
          <w:bCs w:val="0"/>
          <w:color w:val="FF0000"/>
          <w:sz w:val="21"/>
          <w:szCs w:val="21"/>
        </w:rPr>
      </w:pPr>
      <w:r>
        <w:rPr>
          <w:rStyle w:val="6"/>
          <w:rFonts w:hint="eastAsia" w:asciiTheme="minorEastAsia" w:hAnsiTheme="minorEastAsia" w:eastAsiaTheme="minorEastAsia" w:cstheme="minorEastAsia"/>
          <w:sz w:val="21"/>
          <w:szCs w:val="21"/>
          <w:shd w:val="clear" w:fill="FFFFFF"/>
        </w:rPr>
        <w:t>邮件标题和应聘材料要注明：</w:t>
      </w:r>
      <w:r>
        <w:rPr>
          <w:rStyle w:val="6"/>
          <w:rFonts w:hint="eastAsia" w:asciiTheme="minorEastAsia" w:hAnsiTheme="minorEastAsia" w:eastAsiaTheme="minorEastAsia" w:cstheme="minorEastAsia"/>
          <w:b/>
          <w:bCs w:val="0"/>
          <w:color w:val="FF0000"/>
          <w:sz w:val="21"/>
          <w:szCs w:val="21"/>
          <w:shd w:val="clear" w:fill="FFFFFF"/>
        </w:rPr>
        <w:t>优秀人才网+姓名+学校+学历+专业+应聘岗位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shd w:val="clear" w:fill="FFFFFF"/>
        </w:rPr>
        <w:t>学校地址：上海市浦东新区惠南镇城南路1408号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shd w:val="clear" w:fill="FFFFFF"/>
        </w:rPr>
        <w:t>联系人：范老师</w:t>
      </w:r>
      <w:bookmarkStart w:id="1" w:name="_GoBack"/>
      <w:bookmarkEnd w:id="1"/>
    </w:p>
    <w:p>
      <w:pPr>
        <w:keepNext w:val="0"/>
        <w:keepLines w:val="0"/>
        <w:widowControl/>
        <w:suppressLineNumbers w:val="0"/>
        <w:jc w:val="left"/>
        <w:rPr>
          <w:rFonts w:hint="eastAsia" w:asciiTheme="minorEastAsia" w:hAnsiTheme="minorEastAsia" w:eastAsiaTheme="minorEastAsia" w:cstheme="minorEastAsia"/>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625A70DE"/>
    <w:rsid w:val="004E4968"/>
    <w:rsid w:val="0093317B"/>
    <w:rsid w:val="00CB1929"/>
    <w:rsid w:val="00FC1C0D"/>
    <w:rsid w:val="06E61902"/>
    <w:rsid w:val="0AA626A3"/>
    <w:rsid w:val="0C42366B"/>
    <w:rsid w:val="0C7A2B19"/>
    <w:rsid w:val="131F6C19"/>
    <w:rsid w:val="1429349C"/>
    <w:rsid w:val="169009B7"/>
    <w:rsid w:val="19F132D7"/>
    <w:rsid w:val="211C158A"/>
    <w:rsid w:val="24E86A14"/>
    <w:rsid w:val="26E91AB7"/>
    <w:rsid w:val="27E2359A"/>
    <w:rsid w:val="287A5A9B"/>
    <w:rsid w:val="29DF7314"/>
    <w:rsid w:val="2F50765A"/>
    <w:rsid w:val="30B932F1"/>
    <w:rsid w:val="328C3500"/>
    <w:rsid w:val="35B55B2F"/>
    <w:rsid w:val="363B159F"/>
    <w:rsid w:val="38393168"/>
    <w:rsid w:val="3ADC7B88"/>
    <w:rsid w:val="42BD25C8"/>
    <w:rsid w:val="481475BD"/>
    <w:rsid w:val="482511D9"/>
    <w:rsid w:val="4A707D71"/>
    <w:rsid w:val="4D9A0C74"/>
    <w:rsid w:val="4F3E6C58"/>
    <w:rsid w:val="530B6BED"/>
    <w:rsid w:val="53500E22"/>
    <w:rsid w:val="581A48EC"/>
    <w:rsid w:val="595C446C"/>
    <w:rsid w:val="59AB411D"/>
    <w:rsid w:val="61A25054"/>
    <w:rsid w:val="625A70DE"/>
    <w:rsid w:val="64B73F86"/>
    <w:rsid w:val="65846867"/>
    <w:rsid w:val="67C14FB7"/>
    <w:rsid w:val="6A0D1A50"/>
    <w:rsid w:val="6EEB5E83"/>
    <w:rsid w:val="70D345DC"/>
    <w:rsid w:val="796A3887"/>
    <w:rsid w:val="7A0A353F"/>
    <w:rsid w:val="7A9C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2</TotalTime>
  <ScaleCrop>false</ScaleCrop>
  <LinksUpToDate>false</LinksUpToDate>
  <CharactersWithSpaces>1256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2021-03-23T02:24:00Z</dcterms:created>
  <dc:creator>大猜</dc:creator>
  <cp:lastModifiedBy>win10</cp:lastModifiedBy>
  <cp:lastPrinted>2021-03-23T03:21:00Z</cp:lastPrinted>
  <dcterms:modified xsi:type="dcterms:W3CDTF">2022-05-06T07:20:04Z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1F287E6DB38146089745D998AA90F704</vt:lpwstr>
  </property>
</Properties>
</file>