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深圳大学食品科学和加工研究中心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机械设计与自动化研究助理岗位</w:t>
      </w:r>
    </w:p>
    <w:p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招聘启事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中心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介绍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深圳大学食品科学与加工研究中心（The Food Science and Processing Research Center, Shenzhen University）由中国科学院院士吴奇教授担任中心主任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依托深圳大学化学与环境工程学院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围绕食品科学和加工中与大分子相关的科学问题展开研究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主要方向为植物蛋白、淀粉以及纤维素的分离、精制和加工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并致力于新产品、新工艺的开发以及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高校科研</w:t>
      </w:r>
      <w:r>
        <w:rPr>
          <w:rFonts w:hint="eastAsia" w:ascii="宋体" w:hAnsi="宋体" w:eastAsia="宋体" w:cs="宋体"/>
          <w:sz w:val="21"/>
          <w:szCs w:val="21"/>
        </w:rPr>
        <w:t>成果向产业的转化。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目前研究项目包括：</w:t>
      </w:r>
      <w:r>
        <w:rPr>
          <w:rFonts w:hint="eastAsia" w:ascii="宋体" w:hAnsi="宋体" w:eastAsia="宋体" w:cs="宋体"/>
          <w:sz w:val="21"/>
          <w:szCs w:val="21"/>
        </w:rPr>
        <w:t>食品挤压加工基础及应用科学问题的研究，食品大分子结构修饰及其对消化吸收性的影响，薯类和杂粮健康主食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化</w:t>
      </w:r>
      <w:r>
        <w:rPr>
          <w:rFonts w:hint="eastAsia" w:ascii="宋体" w:hAnsi="宋体" w:eastAsia="宋体" w:cs="宋体"/>
          <w:sz w:val="21"/>
          <w:szCs w:val="21"/>
        </w:rPr>
        <w:t>产品创新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以及破碎、挤压、输送、干燥、造粒、塑形等食品</w:t>
      </w:r>
      <w:r>
        <w:rPr>
          <w:rFonts w:hint="eastAsia" w:ascii="宋体" w:hAnsi="宋体" w:eastAsia="宋体" w:cs="宋体"/>
          <w:sz w:val="21"/>
          <w:szCs w:val="21"/>
        </w:rPr>
        <w:t>加工设备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自主研发。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岗位名称：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研究助理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工作性质：全职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招聘人数：1-2人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申请截止：招满即止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应聘要求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1.本科及以上学历；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2.机械设计与制造、电气自动化、工业设计、包装工程及食品工程相关专业；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3.能熟练使用CAD、Solidworks、UG等设计软件者优先考虑；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4.从事食品生产或设备制造两年以上工作</w:t>
      </w:r>
      <w:r>
        <w:rPr>
          <w:rFonts w:hint="eastAsia" w:ascii="宋体" w:hAnsi="宋体" w:eastAsia="宋体" w:cs="宋体"/>
          <w:sz w:val="21"/>
          <w:szCs w:val="21"/>
        </w:rPr>
        <w:t>经验者优先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考虑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职责：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参与多个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产品/项目的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生产线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方案设计、图纸绘制、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选型，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设计资料归档；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协助解决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产品/项目中机械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及零部件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在安装、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调试和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使用过程中出现的问题；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参与设备企业调研、协调沟通、工厂设计。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薪资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待遇：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按照深圳大学研究助理岗按月发放薪酬，根</w:t>
      </w:r>
      <w:r>
        <w:rPr>
          <w:rFonts w:hint="eastAsia" w:ascii="宋体" w:hAnsi="宋体" w:eastAsia="宋体" w:cs="宋体"/>
          <w:sz w:val="21"/>
          <w:szCs w:val="21"/>
        </w:rPr>
        <w:t>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申请者条件综合评定薪级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享受深圳大学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教职工福利（伙食补贴、体育津贴等）；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深圳大学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每月缴纳</w:t>
      </w:r>
      <w:r>
        <w:rPr>
          <w:rFonts w:hint="eastAsia" w:ascii="宋体" w:hAnsi="宋体" w:eastAsia="宋体" w:cs="宋体"/>
          <w:sz w:val="21"/>
          <w:szCs w:val="21"/>
        </w:rPr>
        <w:t>五险一金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年终考核合格者享有学校及团队绩效。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申请方式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instrText xml:space="preserve"> HYPERLINK "mailto:有意申请者请将个人简历、个人自述（包括但不限于对岗位的理解和认识、工作计划或构想等）及两份推荐信，以电子邮件方式发送至fc2017@szu.edu.cn，邮件标题注明\“应聘研究助理-学校或工作单位-专业-姓名\”。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请将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个人简历、个人自述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（包括但不限于对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自己及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岗位的理解和认识、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未来的职业规划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等）及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不少于一封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推荐信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，以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电子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邮件方式发送至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fc2017@szu.edu.cn</w:t>
      </w:r>
      <w:r>
        <w:rPr>
          <w:rStyle w:val="7"/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huntwylu@126.com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bookmarkStart w:id="0" w:name="_GoBack"/>
      <w:bookmarkEnd w:id="0"/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，邮件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标题注明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“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应聘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研究助理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-学校或工作单位-专业-姓名-高校博士网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</w:rPr>
        <w:t>”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1"/>
          <w:szCs w:val="21"/>
          <w:shd w:val="clear" w:fill="FFFFFF"/>
          <w:lang w:val="en-US" w:eastAsia="zh-CN"/>
        </w:rPr>
        <w:t>申请材料符合者将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1"/>
          <w:szCs w:val="21"/>
          <w:shd w:val="clear" w:fill="FFFFFF"/>
        </w:rPr>
        <w:t>及时安排面试。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咨询电话：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邓老师 0755-26539550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这里没有任务，只有机会！欢迎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动手能力强、团队意识强、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自我驱动型的志士能人加入我们！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DBAA9"/>
    <w:multiLevelType w:val="singleLevel"/>
    <w:tmpl w:val="972DBA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6D364E"/>
    <w:multiLevelType w:val="singleLevel"/>
    <w:tmpl w:val="186D36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75E66D9"/>
    <w:rsid w:val="0DC12E98"/>
    <w:rsid w:val="11487828"/>
    <w:rsid w:val="1690431C"/>
    <w:rsid w:val="1B253A72"/>
    <w:rsid w:val="1FBA7527"/>
    <w:rsid w:val="23BD610C"/>
    <w:rsid w:val="291321A8"/>
    <w:rsid w:val="2BE63C4B"/>
    <w:rsid w:val="300C1F32"/>
    <w:rsid w:val="304B0D3D"/>
    <w:rsid w:val="325A7F6B"/>
    <w:rsid w:val="35B96A94"/>
    <w:rsid w:val="37622C38"/>
    <w:rsid w:val="37F86DC9"/>
    <w:rsid w:val="3BD26C96"/>
    <w:rsid w:val="3FF47CBB"/>
    <w:rsid w:val="402E0A54"/>
    <w:rsid w:val="4D1450B0"/>
    <w:rsid w:val="502414A2"/>
    <w:rsid w:val="50FB7B8C"/>
    <w:rsid w:val="533C5141"/>
    <w:rsid w:val="5B9755C8"/>
    <w:rsid w:val="5C700C12"/>
    <w:rsid w:val="68B37527"/>
    <w:rsid w:val="797B7A20"/>
    <w:rsid w:val="7D0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753</Words>
  <Characters>850</Characters>
  <Lines>0</Lines>
  <Paragraphs>0</Paragraphs>
  <TotalTime>0</TotalTime>
  <ScaleCrop>false</ScaleCrop>
  <LinksUpToDate>false</LinksUpToDate>
  <CharactersWithSpaces>859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2022-01-17T05:47:00Z</dcterms:created>
  <dc:creator>dell</dc:creator>
  <cp:lastModifiedBy>win10</cp:lastModifiedBy>
  <dcterms:modified xsi:type="dcterms:W3CDTF">2022-05-20T23:38:17Z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9C4E3E35A3284DA58190E98C82BD25AE</vt:lpwstr>
  </property>
</Properties>
</file>