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A1D07" w14:textId="77777777" w:rsidR="007B765B" w:rsidRDefault="00EC447D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清华大学材料课题组招聘热电</w:t>
      </w:r>
      <w:r>
        <w:rPr>
          <w:rFonts w:hint="eastAsia"/>
          <w:b/>
          <w:bCs/>
          <w:sz w:val="24"/>
          <w:szCs w:val="24"/>
        </w:rPr>
        <w:t>/</w:t>
      </w:r>
      <w:r>
        <w:rPr>
          <w:rFonts w:hint="eastAsia"/>
          <w:b/>
          <w:bCs/>
          <w:sz w:val="24"/>
          <w:szCs w:val="24"/>
        </w:rPr>
        <w:t>热障</w:t>
      </w:r>
      <w:r>
        <w:rPr>
          <w:rFonts w:hint="eastAsia"/>
          <w:b/>
          <w:bCs/>
          <w:sz w:val="24"/>
          <w:szCs w:val="24"/>
        </w:rPr>
        <w:t>/</w:t>
      </w:r>
      <w:r>
        <w:rPr>
          <w:rFonts w:hint="eastAsia"/>
          <w:b/>
          <w:bCs/>
          <w:sz w:val="24"/>
          <w:szCs w:val="24"/>
        </w:rPr>
        <w:t>结构陶瓷博士后</w:t>
      </w:r>
    </w:p>
    <w:p w14:paraId="3028559C" w14:textId="77777777" w:rsidR="007B765B" w:rsidRDefault="007B765B"/>
    <w:p w14:paraId="166900C4" w14:textId="77777777" w:rsidR="007B765B" w:rsidRDefault="00EC447D">
      <w:r>
        <w:rPr>
          <w:rFonts w:hint="eastAsia"/>
        </w:rPr>
        <w:t>一、课题组介绍</w:t>
      </w:r>
    </w:p>
    <w:p w14:paraId="554F106E" w14:textId="77777777" w:rsidR="007B765B" w:rsidRDefault="00EC447D">
      <w:pPr>
        <w:ind w:firstLineChars="200" w:firstLine="420"/>
      </w:pPr>
      <w:r>
        <w:rPr>
          <w:rFonts w:hint="eastAsia"/>
        </w:rPr>
        <w:t>课题组依托清华大学新型陶瓷与精细工艺国家重点实验室，在新型陶瓷材料研究方面具有雄厚的平台支撑，同时课题组自身拥有齐全的陶瓷材料制备以及专业测试表征设备，在高性能有机无机复合热电材料、新型热障涂层材料以及陶瓷基复合材料方面做出了开创性工作。课题组目前承担</w:t>
      </w:r>
      <w:r>
        <w:rPr>
          <w:rFonts w:hint="eastAsia"/>
        </w:rPr>
        <w:t>LJ</w:t>
      </w:r>
      <w:r>
        <w:rPr>
          <w:rFonts w:hint="eastAsia"/>
        </w:rPr>
        <w:t>专项、重点研发计划课题等国家重要科研项目。</w:t>
      </w:r>
    </w:p>
    <w:p w14:paraId="553632C3" w14:textId="77777777" w:rsidR="007B765B" w:rsidRDefault="00EC447D">
      <w:pPr>
        <w:ind w:firstLine="420"/>
      </w:pPr>
      <w:r>
        <w:rPr>
          <w:rFonts w:hint="eastAsia"/>
        </w:rPr>
        <w:t>课题组</w:t>
      </w:r>
      <w:r>
        <w:rPr>
          <w:rFonts w:hint="eastAsia"/>
        </w:rPr>
        <w:t>PI</w:t>
      </w:r>
      <w:r>
        <w:rPr>
          <w:rFonts w:hint="eastAsia"/>
        </w:rPr>
        <w:t>万春磊，</w:t>
      </w:r>
      <w:proofErr w:type="gramStart"/>
      <w:r>
        <w:rPr>
          <w:rFonts w:hint="eastAsia"/>
        </w:rPr>
        <w:t>清华大学材料学院长聘副教授</w:t>
      </w:r>
      <w:proofErr w:type="gramEnd"/>
      <w:r>
        <w:rPr>
          <w:rFonts w:hint="eastAsia"/>
        </w:rPr>
        <w:t>，曾任日本名古屋大学助理教授，入选国家级人才计划以及基金委优秀青年基金，获得国际热电学会“</w:t>
      </w:r>
      <w:r>
        <w:rPr>
          <w:rFonts w:hint="eastAsia"/>
        </w:rPr>
        <w:t>Young</w:t>
      </w:r>
      <w:r>
        <w:t xml:space="preserve"> </w:t>
      </w:r>
      <w:r>
        <w:rPr>
          <w:rFonts w:hint="eastAsia"/>
        </w:rPr>
        <w:t>Investigator</w:t>
      </w:r>
      <w:r>
        <w:t xml:space="preserve"> </w:t>
      </w:r>
      <w:r>
        <w:rPr>
          <w:rFonts w:hint="eastAsia"/>
        </w:rPr>
        <w:t>Award</w:t>
      </w:r>
      <w:r>
        <w:rPr>
          <w:rFonts w:hint="eastAsia"/>
        </w:rPr>
        <w:t>”“</w:t>
      </w:r>
      <w:r>
        <w:rPr>
          <w:rFonts w:hint="eastAsia"/>
        </w:rPr>
        <w:t>Best</w:t>
      </w:r>
      <w:r>
        <w:t xml:space="preserve"> </w:t>
      </w:r>
      <w:r>
        <w:rPr>
          <w:rFonts w:hint="eastAsia"/>
        </w:rPr>
        <w:t>Paper</w:t>
      </w:r>
      <w:r>
        <w:t xml:space="preserve"> </w:t>
      </w:r>
      <w:r>
        <w:rPr>
          <w:rFonts w:hint="eastAsia"/>
        </w:rPr>
        <w:t>Aw</w:t>
      </w:r>
      <w:r>
        <w:rPr>
          <w:rFonts w:hint="eastAsia"/>
        </w:rPr>
        <w:t>ard</w:t>
      </w:r>
      <w:r>
        <w:rPr>
          <w:rFonts w:hint="eastAsia"/>
        </w:rPr>
        <w:t>”以及日本陶瓷学会进步奖等多项重要国际学术奖励，在</w:t>
      </w:r>
      <w:r>
        <w:rPr>
          <w:rFonts w:hint="eastAsia"/>
        </w:rPr>
        <w:t>Na</w:t>
      </w:r>
      <w:r>
        <w:t xml:space="preserve">t. Mater., </w:t>
      </w:r>
      <w:r>
        <w:rPr>
          <w:rFonts w:hint="eastAsia"/>
        </w:rPr>
        <w:t>Che</w:t>
      </w:r>
      <w:r>
        <w:t>m. Soc. Rev., PRL</w:t>
      </w:r>
      <w:r>
        <w:rPr>
          <w:rFonts w:hint="eastAsia"/>
        </w:rPr>
        <w:t>等期刊发表多篇论文。</w:t>
      </w:r>
    </w:p>
    <w:p w14:paraId="1B4644C6" w14:textId="77777777" w:rsidR="007B765B" w:rsidRDefault="007B765B"/>
    <w:p w14:paraId="71C922EA" w14:textId="77777777" w:rsidR="007B765B" w:rsidRDefault="00EC447D">
      <w:r>
        <w:rPr>
          <w:rFonts w:hint="eastAsia"/>
        </w:rPr>
        <w:t>二、研究方向</w:t>
      </w:r>
    </w:p>
    <w:p w14:paraId="4C4D53AF" w14:textId="77777777" w:rsidR="007B765B" w:rsidRDefault="00EC447D">
      <w:r>
        <w:rPr>
          <w:rFonts w:hint="eastAsia"/>
        </w:rPr>
        <w:t>因业务开展需要，常年招聘以下方向的博士后：</w:t>
      </w:r>
    </w:p>
    <w:p w14:paraId="4D9030F9" w14:textId="77777777" w:rsidR="007B765B" w:rsidRDefault="00EC447D">
      <w:r>
        <w:t>（</w:t>
      </w:r>
      <w:r>
        <w:t>1</w:t>
      </w:r>
      <w:r>
        <w:t>）</w:t>
      </w:r>
      <w:r>
        <w:rPr>
          <w:rFonts w:hint="eastAsia"/>
        </w:rPr>
        <w:t>高性能热电材料，包括无机热电、有机热电以及有机无机复合热电材料</w:t>
      </w:r>
    </w:p>
    <w:p w14:paraId="2FB3967A" w14:textId="77777777" w:rsidR="007B765B" w:rsidRDefault="00EC447D">
      <w:r>
        <w:t>（</w:t>
      </w:r>
      <w:r>
        <w:t>2</w:t>
      </w:r>
      <w:r>
        <w:t>）</w:t>
      </w:r>
      <w:r>
        <w:rPr>
          <w:rFonts w:hint="eastAsia"/>
        </w:rPr>
        <w:t>热障涂层材料及制备技术。</w:t>
      </w:r>
    </w:p>
    <w:p w14:paraId="17A08DE1" w14:textId="77777777" w:rsidR="007B765B" w:rsidRDefault="00EC447D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）新型陶瓷基复合材料的可控制</w:t>
      </w:r>
      <w:proofErr w:type="gramStart"/>
      <w:r>
        <w:rPr>
          <w:rFonts w:hint="eastAsia"/>
        </w:rPr>
        <w:t>备及其</w:t>
      </w:r>
      <w:proofErr w:type="gramEnd"/>
      <w:r>
        <w:rPr>
          <w:rFonts w:hint="eastAsia"/>
        </w:rPr>
        <w:t>结构功能特性。</w:t>
      </w:r>
    </w:p>
    <w:p w14:paraId="056FB620" w14:textId="77777777" w:rsidR="007B765B" w:rsidRDefault="00EC447D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）陶瓷</w:t>
      </w:r>
      <w:r>
        <w:rPr>
          <w:rFonts w:hint="eastAsia"/>
        </w:rPr>
        <w:t>3D</w:t>
      </w:r>
      <w:r>
        <w:rPr>
          <w:rFonts w:hint="eastAsia"/>
        </w:rPr>
        <w:t>打印</w:t>
      </w:r>
    </w:p>
    <w:p w14:paraId="29AAA4BF" w14:textId="77777777" w:rsidR="007B765B" w:rsidRDefault="00EC447D">
      <w:r>
        <w:t>（</w:t>
      </w:r>
      <w:r>
        <w:t>5</w:t>
      </w:r>
      <w:r>
        <w:t>）</w:t>
      </w:r>
      <w:r>
        <w:rPr>
          <w:rFonts w:hint="eastAsia"/>
        </w:rPr>
        <w:t>其他结构陶瓷。</w:t>
      </w:r>
    </w:p>
    <w:p w14:paraId="127EF2EE" w14:textId="77777777" w:rsidR="007B765B" w:rsidRDefault="007B765B"/>
    <w:p w14:paraId="2B3A4923" w14:textId="77777777" w:rsidR="007B765B" w:rsidRDefault="00EC447D">
      <w:r>
        <w:rPr>
          <w:rFonts w:hint="eastAsia"/>
        </w:rPr>
        <w:t>三、岗位要求</w:t>
      </w:r>
    </w:p>
    <w:p w14:paraId="761491CA" w14:textId="77777777" w:rsidR="007B765B" w:rsidRDefault="00EC447D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）具有材料、化学或物理博士学位以及相应的学术背景；</w:t>
      </w:r>
    </w:p>
    <w:p w14:paraId="0E29D691" w14:textId="77777777" w:rsidR="007B765B" w:rsidRDefault="00EC447D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）具有发表多篇本领域高水平学术论文</w:t>
      </w:r>
      <w:r>
        <w:rPr>
          <w:rFonts w:hint="eastAsia"/>
        </w:rPr>
        <w:t>的经历；</w:t>
      </w:r>
    </w:p>
    <w:p w14:paraId="7619269B" w14:textId="77777777" w:rsidR="007B765B" w:rsidRDefault="00EC447D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）具有强烈的科研兴趣及动力，有意愿挑战领域内引领性研究工作。</w:t>
      </w:r>
    </w:p>
    <w:p w14:paraId="3DEAEF69" w14:textId="77777777" w:rsidR="007B765B" w:rsidRDefault="007B765B"/>
    <w:p w14:paraId="78EF6695" w14:textId="77777777" w:rsidR="007B765B" w:rsidRDefault="00EC447D">
      <w:r>
        <w:rPr>
          <w:rFonts w:hint="eastAsia"/>
        </w:rPr>
        <w:t>四、岗位待遇</w:t>
      </w:r>
    </w:p>
    <w:p w14:paraId="133F615C" w14:textId="77777777" w:rsidR="007B765B" w:rsidRDefault="00EC447D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）享受清华大学博士后待遇和课题组津贴，课题组将根据应聘者的能力和业绩发放额外奖金；</w:t>
      </w:r>
    </w:p>
    <w:p w14:paraId="0186CA63" w14:textId="77777777" w:rsidR="007B765B" w:rsidRDefault="00EC447D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）享受清华大学博士后其他福利政策，包括学校参照校内同级人员的标准为博士后缴纳“五险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金”，享受教学、科研奖励政策及子女可在附属学校、幼儿园入学、入托等；</w:t>
      </w:r>
    </w:p>
    <w:p w14:paraId="2B0EE1C7" w14:textId="77777777" w:rsidR="007B765B" w:rsidRDefault="00EC447D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）博士后进站后将获得与课题相关的基础研究训练，协助</w:t>
      </w:r>
      <w:r>
        <w:rPr>
          <w:rFonts w:hint="eastAsia"/>
        </w:rPr>
        <w:t>PI</w:t>
      </w:r>
      <w:r>
        <w:rPr>
          <w:rFonts w:hint="eastAsia"/>
        </w:rPr>
        <w:t>开展课题研究，提供海外学术交流机会，相对独立地承担相关科研工作，协助指导研究生，参与申请科研经费及管理。</w:t>
      </w:r>
    </w:p>
    <w:p w14:paraId="74F85067" w14:textId="77777777" w:rsidR="007B765B" w:rsidRDefault="007B765B"/>
    <w:p w14:paraId="75318533" w14:textId="77777777" w:rsidR="007B765B" w:rsidRDefault="00EC447D">
      <w:r>
        <w:rPr>
          <w:rFonts w:ascii="宋体" w:eastAsia="宋体" w:hAnsi="宋体" w:hint="eastAsia"/>
        </w:rPr>
        <w:t>※</w:t>
      </w:r>
      <w:r>
        <w:rPr>
          <w:rFonts w:hint="eastAsia"/>
        </w:rPr>
        <w:t>本课题</w:t>
      </w:r>
      <w:r>
        <w:rPr>
          <w:rFonts w:hint="eastAsia"/>
        </w:rPr>
        <w:t>组出站的博士后均入</w:t>
      </w:r>
      <w:proofErr w:type="gramStart"/>
      <w:r>
        <w:rPr>
          <w:rFonts w:hint="eastAsia"/>
        </w:rPr>
        <w:t>职国内</w:t>
      </w:r>
      <w:proofErr w:type="gramEnd"/>
      <w:r>
        <w:rPr>
          <w:rFonts w:hint="eastAsia"/>
        </w:rPr>
        <w:t>高校及研究所，包括南工大、北京化工大学、北京工业大学、军事科学院等</w:t>
      </w:r>
    </w:p>
    <w:p w14:paraId="07CFEED7" w14:textId="77777777" w:rsidR="007B765B" w:rsidRDefault="007B765B"/>
    <w:p w14:paraId="4F0A6494" w14:textId="77777777" w:rsidR="007B765B" w:rsidRDefault="00EC447D">
      <w:r>
        <w:rPr>
          <w:rFonts w:hint="eastAsia"/>
        </w:rPr>
        <w:t>五、项目资助</w:t>
      </w:r>
    </w:p>
    <w:p w14:paraId="5CC15DA0" w14:textId="77777777" w:rsidR="007B765B" w:rsidRDefault="00EC447D">
      <w:r>
        <w:rPr>
          <w:rFonts w:hint="eastAsia"/>
        </w:rPr>
        <w:t>鼓励并推荐博士后申报各类博士后资助项目，获批者同时享受项目资助经费，项目资助情况如下：</w:t>
      </w:r>
    </w:p>
    <w:p w14:paraId="0131B77E" w14:textId="77777777" w:rsidR="007B765B" w:rsidRDefault="00EC447D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）国家“博士后创新人才支持计划”；</w:t>
      </w:r>
    </w:p>
    <w:p w14:paraId="6B59139E" w14:textId="77777777" w:rsidR="007B765B" w:rsidRDefault="00EC447D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）清华大学“水木学者”计划</w:t>
      </w:r>
    </w:p>
    <w:p w14:paraId="5352931A" w14:textId="77777777" w:rsidR="007B765B" w:rsidRDefault="00EC447D">
      <w:r>
        <w:rPr>
          <w:rFonts w:hint="eastAsia"/>
        </w:rPr>
        <w:t xml:space="preserve"> </w:t>
      </w:r>
      <w:r>
        <w:rPr>
          <w:rFonts w:hint="eastAsia"/>
        </w:rPr>
        <w:t>“水木学者”计划是清华大学面向优秀博士后</w:t>
      </w:r>
      <w:r>
        <w:t>重点打造的高层次青年人才培养计划，</w:t>
      </w:r>
      <w:r>
        <w:rPr>
          <w:rFonts w:hint="eastAsia"/>
        </w:rPr>
        <w:t>提供</w:t>
      </w:r>
      <w:r>
        <w:t>优</w:t>
      </w:r>
      <w:proofErr w:type="gramStart"/>
      <w:r>
        <w:t>渥</w:t>
      </w:r>
      <w:proofErr w:type="gramEnd"/>
      <w:r>
        <w:t>的薪酬待遇、</w:t>
      </w:r>
      <w:r>
        <w:rPr>
          <w:rFonts w:hint="eastAsia"/>
        </w:rPr>
        <w:t>完善的福利保障以及特色化的培养方案，为初期学术生涯的开展提供完美支持。详情请看</w:t>
      </w:r>
      <w:r>
        <w:t>http://postdoctor.tsinghua.edu.cn/thu/index.htm</w:t>
      </w:r>
    </w:p>
    <w:p w14:paraId="21E237D2" w14:textId="77777777" w:rsidR="007B765B" w:rsidRDefault="007B765B"/>
    <w:p w14:paraId="7E8431ED" w14:textId="77777777" w:rsidR="007B765B" w:rsidRDefault="00EC447D">
      <w:r>
        <w:rPr>
          <w:rFonts w:hint="eastAsia"/>
        </w:rPr>
        <w:t>六、联系方式</w:t>
      </w:r>
    </w:p>
    <w:p w14:paraId="307C4B9B" w14:textId="77777777" w:rsidR="007B765B" w:rsidRDefault="00EC447D">
      <w:pPr>
        <w:rPr>
          <w:rStyle w:val="a8"/>
          <w:rFonts w:ascii="微软雅黑" w:eastAsia="微软雅黑" w:hAnsi="微软雅黑" w:cs="微软雅黑"/>
          <w:szCs w:val="21"/>
          <w:shd w:val="clear" w:color="auto" w:fill="FFFFFF"/>
        </w:rPr>
      </w:pPr>
      <w:r>
        <w:rPr>
          <w:rFonts w:hint="eastAsia"/>
        </w:rPr>
        <w:t>凡符合招聘岗位要求且有意向者，请通过电子邮件（主题请注明“博士后申请”）发送个人简历和联系方式等相关资料至：</w:t>
      </w:r>
      <w:hyperlink r:id="rId7" w:history="1">
        <w:r>
          <w:rPr>
            <w:rStyle w:val="a8"/>
            <w:rFonts w:ascii="微软雅黑" w:eastAsia="微软雅黑" w:hAnsi="微软雅黑" w:cs="微软雅黑" w:hint="eastAsia"/>
            <w:szCs w:val="21"/>
            <w:u w:val="none"/>
          </w:rPr>
          <w:t>wancl@mail.tsinghua.edu.cn</w:t>
        </w:r>
        <w:r>
          <w:rPr>
            <w:rStyle w:val="a8"/>
            <w:rFonts w:ascii="微软雅黑" w:eastAsia="微软雅黑" w:hAnsi="微软雅黑" w:cs="微软雅黑" w:hint="eastAsia"/>
            <w:szCs w:val="21"/>
            <w:u w:val="none"/>
          </w:rPr>
          <w:t>,</w:t>
        </w:r>
      </w:hyperlink>
      <w:hyperlink r:id="rId8" w:history="1">
        <w:r>
          <w:rPr>
            <w:rStyle w:val="a8"/>
            <w:rFonts w:ascii="微软雅黑" w:eastAsia="微软雅黑" w:hAnsi="微软雅黑" w:cs="微软雅黑" w:hint="eastAsia"/>
            <w:szCs w:val="21"/>
            <w:u w:val="none"/>
            <w:shd w:val="clear" w:color="auto" w:fill="FFFFFF"/>
          </w:rPr>
          <w:t>kjhddw@126.com</w:t>
        </w:r>
      </w:hyperlink>
    </w:p>
    <w:p w14:paraId="2B6D528D" w14:textId="77777777" w:rsidR="007B765B" w:rsidRDefault="00EC447D">
      <w:r>
        <w:t>邮件</w:t>
      </w:r>
      <w:r>
        <w:rPr>
          <w:rFonts w:hint="eastAsia"/>
        </w:rPr>
        <w:t>标题名称采用</w:t>
      </w:r>
      <w:r>
        <w:t>格式</w:t>
      </w:r>
      <w:r>
        <w:rPr>
          <w:rFonts w:hint="eastAsia"/>
        </w:rPr>
        <w:t>：</w:t>
      </w:r>
      <w:r>
        <w:t>"</w:t>
      </w:r>
      <w:r>
        <w:rPr>
          <w:b/>
          <w:bCs/>
          <w:color w:val="0070C0"/>
        </w:rPr>
        <w:t>岗位</w:t>
      </w:r>
      <w:r>
        <w:rPr>
          <w:b/>
          <w:bCs/>
          <w:color w:val="0070C0"/>
        </w:rPr>
        <w:t>+</w:t>
      </w:r>
      <w:r>
        <w:rPr>
          <w:b/>
          <w:bCs/>
          <w:color w:val="0070C0"/>
        </w:rPr>
        <w:t>学历</w:t>
      </w:r>
      <w:r>
        <w:rPr>
          <w:b/>
          <w:bCs/>
          <w:color w:val="0070C0"/>
        </w:rPr>
        <w:t>+</w:t>
      </w:r>
      <w:r>
        <w:rPr>
          <w:b/>
          <w:bCs/>
          <w:color w:val="0070C0"/>
        </w:rPr>
        <w:t>学校</w:t>
      </w:r>
      <w:r>
        <w:rPr>
          <w:b/>
          <w:bCs/>
          <w:color w:val="0070C0"/>
        </w:rPr>
        <w:t>+</w:t>
      </w:r>
      <w:r>
        <w:rPr>
          <w:b/>
          <w:bCs/>
          <w:color w:val="0070C0"/>
        </w:rPr>
        <w:t>姓名</w:t>
      </w:r>
      <w:r>
        <w:rPr>
          <w:rFonts w:hint="eastAsia"/>
          <w:b/>
          <w:bCs/>
          <w:color w:val="0070C0"/>
        </w:rPr>
        <w:t>+</w:t>
      </w:r>
      <w:r>
        <w:rPr>
          <w:rFonts w:hint="eastAsia"/>
          <w:b/>
          <w:bCs/>
          <w:color w:val="0070C0"/>
        </w:rPr>
        <w:t>专业</w:t>
      </w:r>
      <w:r>
        <w:rPr>
          <w:rFonts w:hint="eastAsia"/>
          <w:b/>
          <w:bCs/>
          <w:color w:val="0070C0"/>
        </w:rPr>
        <w:t>+</w:t>
      </w:r>
      <w:r>
        <w:rPr>
          <w:rFonts w:hint="eastAsia"/>
          <w:b/>
          <w:bCs/>
          <w:color w:val="0070C0"/>
        </w:rPr>
        <w:t>高校</w:t>
      </w:r>
      <w:proofErr w:type="gramStart"/>
      <w:r>
        <w:rPr>
          <w:rFonts w:hint="eastAsia"/>
          <w:b/>
          <w:bCs/>
          <w:color w:val="0070C0"/>
        </w:rPr>
        <w:t>博士</w:t>
      </w:r>
      <w:r>
        <w:rPr>
          <w:b/>
          <w:bCs/>
          <w:color w:val="0070C0"/>
        </w:rPr>
        <w:t>网</w:t>
      </w:r>
      <w:proofErr w:type="gramEnd"/>
      <w:r>
        <w:t>"</w:t>
      </w:r>
    </w:p>
    <w:p w14:paraId="1C04AB83" w14:textId="77777777" w:rsidR="007B765B" w:rsidRDefault="007B765B"/>
    <w:p w14:paraId="7A349495" w14:textId="77777777" w:rsidR="007B765B" w:rsidRDefault="00EC447D">
      <w:r>
        <w:rPr>
          <w:rFonts w:hint="eastAsia"/>
        </w:rPr>
        <w:t>如获面试邀约，请携带个人简历、博士论文等相关资料。</w:t>
      </w:r>
    </w:p>
    <w:p w14:paraId="4E3509B8" w14:textId="77777777" w:rsidR="007B765B" w:rsidRDefault="007B765B"/>
    <w:p w14:paraId="63C2BFC4" w14:textId="77777777" w:rsidR="007B765B" w:rsidRDefault="00EC447D">
      <w:r>
        <w:rPr>
          <w:rFonts w:hint="eastAsia"/>
        </w:rPr>
        <w:t>应聘者申请材料我们将严格保密。</w:t>
      </w:r>
    </w:p>
    <w:p w14:paraId="4143BFEF" w14:textId="77777777" w:rsidR="007B765B" w:rsidRDefault="007B765B"/>
    <w:p w14:paraId="5F2705B8" w14:textId="77777777" w:rsidR="007B765B" w:rsidRDefault="00EC447D">
      <w:r>
        <w:rPr>
          <w:rFonts w:hint="eastAsia"/>
        </w:rPr>
        <w:tab/>
      </w:r>
    </w:p>
    <w:p w14:paraId="77135223" w14:textId="77777777" w:rsidR="007B765B" w:rsidRDefault="007B765B">
      <w:pPr>
        <w:tabs>
          <w:tab w:val="left" w:pos="2440"/>
        </w:tabs>
        <w:jc w:val="left"/>
      </w:pPr>
    </w:p>
    <w:p w14:paraId="00ADE672" w14:textId="77777777" w:rsidR="0072586E" w:rsidRDefault="0072586E">
      <w:pPr>
        <w:tabs>
          <w:tab w:val="left" w:pos="2440"/>
        </w:tabs>
        <w:jc w:val="left"/>
      </w:pPr>
    </w:p>
    <w:sectPr w:rsidR="00725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8F279" w14:textId="77777777" w:rsidR="00EC447D" w:rsidRDefault="00EC447D" w:rsidP="0072586E">
      <w:r>
        <w:separator/>
      </w:r>
    </w:p>
  </w:endnote>
  <w:endnote w:type="continuationSeparator" w:id="0">
    <w:p w14:paraId="212E4A11" w14:textId="77777777" w:rsidR="00EC447D" w:rsidRDefault="00EC447D" w:rsidP="00725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88938" w14:textId="77777777" w:rsidR="00EC447D" w:rsidRDefault="00EC447D" w:rsidP="0072586E">
      <w:r>
        <w:separator/>
      </w:r>
    </w:p>
  </w:footnote>
  <w:footnote w:type="continuationSeparator" w:id="0">
    <w:p w14:paraId="021368D5" w14:textId="77777777" w:rsidR="00EC447D" w:rsidRDefault="00EC447D" w:rsidP="00725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26D"/>
    <w:rsid w:val="00067DD0"/>
    <w:rsid w:val="000E14E4"/>
    <w:rsid w:val="001400CD"/>
    <w:rsid w:val="001D37AC"/>
    <w:rsid w:val="00242C3C"/>
    <w:rsid w:val="002962D9"/>
    <w:rsid w:val="0035527C"/>
    <w:rsid w:val="003B7A55"/>
    <w:rsid w:val="0043126D"/>
    <w:rsid w:val="00435234"/>
    <w:rsid w:val="00472290"/>
    <w:rsid w:val="00487BDF"/>
    <w:rsid w:val="005478D9"/>
    <w:rsid w:val="006544AC"/>
    <w:rsid w:val="006B1F14"/>
    <w:rsid w:val="006C7E15"/>
    <w:rsid w:val="006E033F"/>
    <w:rsid w:val="006F7666"/>
    <w:rsid w:val="00722AE9"/>
    <w:rsid w:val="0072586E"/>
    <w:rsid w:val="00734871"/>
    <w:rsid w:val="007B765B"/>
    <w:rsid w:val="0082108A"/>
    <w:rsid w:val="00A41880"/>
    <w:rsid w:val="00A94B6A"/>
    <w:rsid w:val="00AA7AEB"/>
    <w:rsid w:val="00B51616"/>
    <w:rsid w:val="00B55A3D"/>
    <w:rsid w:val="00C130C1"/>
    <w:rsid w:val="00C469B4"/>
    <w:rsid w:val="00C5592F"/>
    <w:rsid w:val="00D143B1"/>
    <w:rsid w:val="00DD28C6"/>
    <w:rsid w:val="00E35A87"/>
    <w:rsid w:val="00E53053"/>
    <w:rsid w:val="00E57817"/>
    <w:rsid w:val="00E65DAD"/>
    <w:rsid w:val="00EC447D"/>
    <w:rsid w:val="00F20A9D"/>
    <w:rsid w:val="00F967F4"/>
    <w:rsid w:val="0A022B27"/>
    <w:rsid w:val="21035C9F"/>
    <w:rsid w:val="4556132C"/>
    <w:rsid w:val="5EDF64FB"/>
    <w:rsid w:val="72AB3F51"/>
    <w:rsid w:val="773C6D4B"/>
    <w:rsid w:val="7E1B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CD8EBC"/>
  <w15:docId w15:val="{D488C68A-C841-48CD-A684-A852D6367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next w:val="a"/>
    <w:link w:val="40"/>
    <w:uiPriority w:val="9"/>
    <w:qFormat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40">
    <w:name w:val="标题 4 字符"/>
    <w:basedOn w:val="a0"/>
    <w:link w:val="4"/>
    <w:uiPriority w:val="9"/>
    <w:qFormat/>
    <w:rPr>
      <w:rFonts w:ascii="宋体" w:eastAsia="宋体" w:hAnsi="宋体" w:cs="宋体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jhddw@126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ancl@mail.tsinghua.edu.cn&#12290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Chunlei Wan</dc:creator>
  <cp:lastModifiedBy>liu jian</cp:lastModifiedBy>
  <cp:revision>4</cp:revision>
  <dcterms:created xsi:type="dcterms:W3CDTF">2021-09-18T04:29:00Z</dcterms:created>
  <dcterms:modified xsi:type="dcterms:W3CDTF">2021-09-24T07:52:00Z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</Properties>
</file>