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bookmarkStart w:id="0" w:name="_GoBack"/>
      <w:bookmarkEnd w:id="0"/>
      <w:r>
        <w:rPr>
          <w:rFonts w:hint="eastAsia"/>
          <w:b/>
          <w:sz w:val="36"/>
        </w:rPr>
        <w:t>香港中文大学（深圳）诚聘海内外优秀人才</w:t>
      </w:r>
    </w:p>
    <w:p>
      <w:pPr>
        <w:rPr>
          <w:b/>
        </w:rPr>
      </w:pPr>
      <w:r>
        <w:rPr>
          <w:rFonts w:hint="eastAsia"/>
          <w:b/>
        </w:rPr>
        <w:t>一、学校简介</w:t>
      </w:r>
    </w:p>
    <w:p>
      <w:pPr>
        <w:ind w:firstLine="420" w:firstLineChars="200"/>
      </w:pPr>
      <w:r>
        <w:rPr>
          <w:rFonts w:hint="eastAsia"/>
        </w:rPr>
        <w:t>香港中文大学（深圳）是一所经国家教育部批准，按中外合作办学条例设立，传承香港中文大学的办学理念和学术体系的大学。以创建一所立足中国、面向世界的一流研究型大学为己任，致力于培养具有国际视野、中华传统和社会担当的创新型高层次人才。</w:t>
      </w:r>
    </w:p>
    <w:p>
      <w:pPr>
        <w:ind w:firstLine="420" w:firstLineChars="200"/>
      </w:pPr>
      <w:r>
        <w:rPr>
          <w:rFonts w:hint="eastAsia"/>
        </w:rPr>
        <w:t>经过七年多的发展，大学学科建设已逐步完善，现有经管学院、理工学院、人文社科学院、生命与健康科学学院、数据科学学院、医学院和音乐学院七个学院和一个研究生院。医学院与音乐学院也已经开始筹建。截至目前，大学已开设</w:t>
      </w:r>
      <w:r>
        <w:t>22</w:t>
      </w:r>
      <w:r>
        <w:rPr>
          <w:rFonts w:hint="eastAsia"/>
        </w:rPr>
        <w:t>个本科专业，2</w:t>
      </w:r>
      <w:r>
        <w:t>5</w:t>
      </w:r>
      <w:r>
        <w:rPr>
          <w:rFonts w:hint="eastAsia"/>
        </w:rPr>
        <w:t>个研究生（硕士、博士）项目。目前，来自世界各地的</w:t>
      </w:r>
      <w:r>
        <w:t>8</w:t>
      </w:r>
      <w:r>
        <w:rPr>
          <w:rFonts w:hint="eastAsia"/>
        </w:rPr>
        <w:t>000多名优秀学子正在港中大（深圳）求学。</w:t>
      </w:r>
    </w:p>
    <w:p>
      <w:pPr>
        <w:ind w:firstLine="420" w:firstLineChars="200"/>
      </w:pPr>
      <w:r>
        <w:rPr>
          <w:rFonts w:hint="eastAsia"/>
        </w:rPr>
        <w:t>大学面向全球招聘，已建立一支具国际水准的师资队伍，截至202</w:t>
      </w:r>
      <w:r>
        <w:t>1</w:t>
      </w:r>
      <w:r>
        <w:rPr>
          <w:rFonts w:hint="eastAsia"/>
        </w:rPr>
        <w:t>年底，大学已引进世界知名教师</w:t>
      </w:r>
      <w:r>
        <w:t>44</w:t>
      </w:r>
      <w:r>
        <w:rPr>
          <w:rFonts w:hint="eastAsia"/>
        </w:rPr>
        <w:t>0多位，其中包括诺贝尔奖得主</w:t>
      </w:r>
      <w:r>
        <w:t>5</w:t>
      </w:r>
      <w:r>
        <w:rPr>
          <w:rFonts w:hint="eastAsia"/>
        </w:rPr>
        <w:t>位，图灵奖得主2位，菲尔兹奖获得者1位，国内外院士近3</w:t>
      </w:r>
      <w:r>
        <w:t>0</w:t>
      </w:r>
      <w:r>
        <w:rPr>
          <w:rFonts w:hint="eastAsia"/>
        </w:rPr>
        <w:t>位，国家级专家人才</w:t>
      </w:r>
      <w:r>
        <w:t>60</w:t>
      </w:r>
      <w:r>
        <w:rPr>
          <w:rFonts w:hint="eastAsia"/>
        </w:rPr>
        <w:t>余位。目前引进的教师100%具有在国际一流高校执教或研究工作经验，75%以上的教授年龄在40周岁以下，是一批具有国际视野、富有创新精神和教书育人热忱的优秀教师。</w:t>
      </w:r>
    </w:p>
    <w:p>
      <w:pPr>
        <w:ind w:firstLine="420" w:firstLineChars="200"/>
      </w:pPr>
      <w:r>
        <w:rPr>
          <w:rFonts w:hint="eastAsia"/>
        </w:rPr>
        <w:t>香港中文大学（深圳）建校以来，以创新驱动为指引，以粤港澳大湾区需求为导向，积极打造国际化科技创新平台，组建国家级工程实验室、广东省重点实验室等各级科研创新平台54个；承担一批重大重点项目，获省市认定创新团队9个，累计获批科研经费超过18亿元；产出了一批包括Nature、Science论文在内的高水平科研成果。我校以服务国家重大战略、服务大湾区建设、服务经济建设和社会民生为导向，重点布局人工智能与机器人、数据科学与大数据技术、通信工程、数学、物理、化学、生命科学、药学、临床医学、先进材料、新能源、经济学、管理学、全球研究、心理学、翻译学、音乐表演等方向。计算机科学与技术、材料科学与工程、应用经济学、生物学等四个学科已纳入广东省“冲补强”提升计划重点建设学科。</w:t>
      </w:r>
    </w:p>
    <w:p>
      <w:pPr>
        <w:ind w:firstLine="420" w:firstLineChars="200"/>
      </w:pPr>
      <w:r>
        <w:rPr>
          <w:rFonts w:hint="eastAsia"/>
        </w:rPr>
        <w:t>大学注重国际交流和学生国际视野的培养，截至目前，港中大（深圳）开展实质性交流与合作的境外名校伙伴已超过1</w:t>
      </w:r>
      <w:r>
        <w:t>2</w:t>
      </w:r>
      <w:r>
        <w:rPr>
          <w:rFonts w:hint="eastAsia"/>
        </w:rPr>
        <w:t>0所。遍布世界29个国家和地区，各类国际合作项目近2</w:t>
      </w:r>
      <w:r>
        <w:t>1</w:t>
      </w:r>
      <w:r>
        <w:rPr>
          <w:rFonts w:hint="eastAsia"/>
        </w:rPr>
        <w:t>0个。</w:t>
      </w:r>
    </w:p>
    <w:p>
      <w:pPr>
        <w:ind w:firstLine="420" w:firstLineChars="200"/>
      </w:pPr>
      <w:r>
        <w:rPr>
          <w:rFonts w:hint="eastAsia"/>
        </w:rPr>
        <w:t>202</w:t>
      </w:r>
      <w:r>
        <w:t>2</w:t>
      </w:r>
      <w:r>
        <w:rPr>
          <w:rFonts w:hint="eastAsia"/>
        </w:rPr>
        <w:t>年度优秀人才招聘工作已经启动，学校将为符合要求的候选人提供人才项目申报的全程服务，诚邀海内外优秀学者加盟我校。</w:t>
      </w:r>
    </w:p>
    <w:p/>
    <w:p>
      <w:pPr>
        <w:rPr>
          <w:b/>
        </w:rPr>
      </w:pPr>
      <w:r>
        <w:rPr>
          <w:rFonts w:hint="eastAsia"/>
          <w:b/>
        </w:rPr>
        <w:t>二、人才待遇</w:t>
      </w:r>
    </w:p>
    <w:p>
      <w:r>
        <w:rPr>
          <w:rFonts w:hint="eastAsia"/>
        </w:rPr>
        <w:t>1. 职位薪酬：国际一流大学教职体系，丰厚的年薪（与香港中文大学相当）；</w:t>
      </w:r>
    </w:p>
    <w:p>
      <w:r>
        <w:rPr>
          <w:rFonts w:hint="eastAsia"/>
        </w:rPr>
        <w:t>2. 人才补贴：</w:t>
      </w:r>
    </w:p>
    <w:p>
      <w:pPr>
        <w:ind w:firstLine="630" w:firstLineChars="300"/>
      </w:pPr>
      <w:r>
        <w:rPr>
          <w:rFonts w:hint="eastAsia"/>
        </w:rPr>
        <w:t>领军人才：各级政府、学校人才补贴610</w:t>
      </w:r>
      <w:r>
        <w:t>-</w:t>
      </w:r>
      <w:r>
        <w:rPr>
          <w:rFonts w:hint="eastAsia"/>
        </w:rPr>
        <w:t>950万元；</w:t>
      </w:r>
    </w:p>
    <w:p>
      <w:pPr>
        <w:ind w:firstLine="630" w:firstLineChars="300"/>
      </w:pPr>
      <w:r>
        <w:rPr>
          <w:rFonts w:hint="eastAsia"/>
        </w:rPr>
        <w:t>优秀青年人才：各级政府、学校人才补贴269-441万元.</w:t>
      </w:r>
    </w:p>
    <w:p>
      <w:r>
        <w:rPr>
          <w:rFonts w:hint="eastAsia"/>
        </w:rPr>
        <w:t>3. 科研经费：</w:t>
      </w:r>
    </w:p>
    <w:p>
      <w:pPr>
        <w:ind w:firstLine="630" w:firstLineChars="300"/>
      </w:pPr>
      <w:r>
        <w:rPr>
          <w:rFonts w:hint="eastAsia"/>
        </w:rPr>
        <w:t>领军人才：国家级科研经费资助300万元，学校科研启动经费200</w:t>
      </w:r>
      <w:r>
        <w:t>-</w:t>
      </w:r>
      <w:r>
        <w:rPr>
          <w:rFonts w:hint="eastAsia"/>
        </w:rPr>
        <w:t>650万元；</w:t>
      </w:r>
    </w:p>
    <w:p>
      <w:pPr>
        <w:ind w:firstLine="630" w:firstLineChars="300"/>
      </w:pPr>
      <w:r>
        <w:rPr>
          <w:rFonts w:hint="eastAsia"/>
        </w:rPr>
        <w:t>优秀青年人才：国家级科研经费资助100-300万元，学校科研启动经费150-600万元。</w:t>
      </w:r>
    </w:p>
    <w:p>
      <w:r>
        <w:rPr>
          <w:rFonts w:hint="eastAsia"/>
        </w:rPr>
        <w:t>4. 配套支持：</w:t>
      </w:r>
    </w:p>
    <w:p>
      <w:r>
        <w:rPr>
          <w:rFonts w:hint="eastAsia"/>
        </w:rPr>
        <w:t>（1）科研支持：一流的办公条件、实验环境和设备支持，根据科研工作需求配备科研团队和行政秘书等，提供充裕的博士生和博士后指标；</w:t>
      </w:r>
    </w:p>
    <w:p>
      <w:r>
        <w:rPr>
          <w:rFonts w:hint="eastAsia"/>
        </w:rPr>
        <w:t>（2）安居支持：提供校内教师公寓和政府安居房；</w:t>
      </w:r>
    </w:p>
    <w:p>
      <w:r>
        <w:rPr>
          <w:rFonts w:hint="eastAsia"/>
        </w:rPr>
        <w:t>（3）生活配套：子女入学（附属幼儿园、小学、初中），协助解决配偶就业，除“五险一金“外，提供补充商业保险。</w:t>
      </w:r>
    </w:p>
    <w:p/>
    <w:p>
      <w:pPr>
        <w:numPr>
          <w:ilvl w:val="0"/>
          <w:numId w:val="1"/>
        </w:numPr>
        <w:rPr>
          <w:b/>
        </w:rPr>
      </w:pPr>
      <w:r>
        <w:rPr>
          <w:rFonts w:hint="eastAsia"/>
          <w:b/>
        </w:rPr>
        <w:t>申报条件</w:t>
      </w:r>
    </w:p>
    <w:p>
      <w:r>
        <w:rPr>
          <w:rFonts w:hint="eastAsia"/>
          <w:b/>
        </w:rPr>
        <w:t xml:space="preserve">    </w:t>
      </w:r>
      <w:r>
        <w:rPr>
          <w:rFonts w:hint="eastAsia"/>
        </w:rPr>
        <w:t>申报人尚未全职回国（来华）工作，或在20</w:t>
      </w:r>
      <w:r>
        <w:t>21</w:t>
      </w:r>
      <w:r>
        <w:rPr>
          <w:rFonts w:hint="eastAsia"/>
        </w:rPr>
        <w:t>年</w:t>
      </w:r>
      <w:r>
        <w:t>1</w:t>
      </w:r>
      <w:r>
        <w:rPr>
          <w:rFonts w:hint="eastAsia"/>
        </w:rPr>
        <w:t>月</w:t>
      </w:r>
      <w:r>
        <w:t>1</w:t>
      </w:r>
      <w:r>
        <w:rPr>
          <w:rFonts w:hint="eastAsia"/>
        </w:rPr>
        <w:t>日后回国（来华）工作；引进后须辞去海外工作或在海外无工作，并全职回国工作不少于3年。</w:t>
      </w:r>
    </w:p>
    <w:p>
      <w:pPr>
        <w:rPr>
          <w:b/>
          <w:highlight w:val="yellow"/>
        </w:rPr>
      </w:pPr>
      <w:r>
        <w:rPr>
          <w:rFonts w:hint="eastAsia"/>
          <w:b/>
        </w:rPr>
        <w:t>1、领军人才：</w:t>
      </w:r>
    </w:p>
    <w:p>
      <w:pPr>
        <w:ind w:firstLine="420" w:firstLineChars="200"/>
      </w:pPr>
      <w:r>
        <w:rPr>
          <w:rFonts w:hint="eastAsia"/>
        </w:rPr>
        <w:t>（1）取得博士学位；（2）在海外著名高校、科研机构担任相当于副教授及以上职务，或在国际知名企业担任高级职务的专业技术人才；（3）</w:t>
      </w:r>
      <w:r>
        <w:rPr>
          <w:rFonts w:hint="eastAsia" w:ascii="仿宋" w:hAnsi="仿宋" w:cs="宋体"/>
          <w:kern w:val="0"/>
          <w:szCs w:val="30"/>
        </w:rPr>
        <w:t>在本学科取得突出成绩</w:t>
      </w:r>
      <w:r>
        <w:rPr>
          <w:rFonts w:hint="eastAsia"/>
        </w:rPr>
        <w:t>。</w:t>
      </w:r>
    </w:p>
    <w:p>
      <w:pPr>
        <w:jc w:val="left"/>
        <w:rPr>
          <w:b/>
        </w:rPr>
      </w:pPr>
      <w:r>
        <w:rPr>
          <w:rFonts w:hint="eastAsia"/>
          <w:b/>
        </w:rPr>
        <w:t>2、优秀青年人才：</w:t>
      </w:r>
    </w:p>
    <w:p>
      <w:pPr>
        <w:ind w:firstLine="420" w:firstLineChars="200"/>
      </w:pPr>
      <w:r>
        <w:rPr>
          <w:rFonts w:hint="eastAsia"/>
        </w:rPr>
        <w:t>（1）出生日期在1982年1月1日（含）以后；（2）研究方向主要为自然科学、工程技术等；（3）取得博士学位，在2022年4月15日前，一般应在海外高校、科研机构、企业研发机构获得正式教学或者科研职位，且具有连续36个月以上工作经历；在海外取得博士学位且业绩特别突出的，可适当放宽工作年限要求。</w:t>
      </w:r>
      <w:r>
        <w:t xml:space="preserve"> </w:t>
      </w:r>
    </w:p>
    <w:p>
      <w:pPr>
        <w:pStyle w:val="6"/>
        <w:ind w:left="840" w:firstLine="0" w:firstLineChars="0"/>
      </w:pPr>
    </w:p>
    <w:p>
      <w:pPr>
        <w:rPr>
          <w:b/>
        </w:rPr>
      </w:pPr>
      <w:r>
        <w:rPr>
          <w:rFonts w:hint="eastAsia"/>
          <w:b/>
        </w:rPr>
        <w:t>四、申报流程</w:t>
      </w:r>
    </w:p>
    <w:p>
      <w:r>
        <w:rPr>
          <w:b/>
          <w:bCs/>
        </w:rPr>
        <w:t>1</w:t>
      </w:r>
      <w:r>
        <w:rPr>
          <w:rFonts w:hint="eastAsia"/>
          <w:b/>
          <w:bCs/>
        </w:rPr>
        <w:t>、领军人才</w:t>
      </w:r>
      <w:r>
        <w:rPr>
          <w:rFonts w:hint="eastAsia"/>
        </w:rPr>
        <w:t>：</w:t>
      </w:r>
    </w:p>
    <w:p>
      <w:pPr>
        <w:ind w:firstLine="420" w:firstLineChars="200"/>
      </w:pPr>
      <w:r>
        <w:rPr>
          <w:rFonts w:hint="eastAsia"/>
        </w:rPr>
        <w:t>项目申报截止时间预计为4月中旬，具体申报要求待官方通知。</w:t>
      </w:r>
    </w:p>
    <w:p>
      <w:pPr>
        <w:rPr>
          <w:b/>
          <w:bCs/>
        </w:rPr>
      </w:pPr>
      <w:r>
        <w:rPr>
          <w:b/>
          <w:bCs/>
        </w:rPr>
        <w:t>2</w:t>
      </w:r>
      <w:r>
        <w:rPr>
          <w:rFonts w:hint="eastAsia"/>
          <w:b/>
          <w:bCs/>
        </w:rPr>
        <w:t>、优秀青年人才：</w:t>
      </w:r>
    </w:p>
    <w:p>
      <w:r>
        <w:rPr>
          <w:rFonts w:hint="eastAsia"/>
        </w:rPr>
        <w:t>（1）符合条件的优秀青年项目申请人，可按照项目指南要求，与依托单位签订工作合同或者意向性协议，于2022年2月15日以后登录信息系统，在线填写《国家自然科学基金优秀青年科学基金项目（海外）申请书》。申请人对所提交申请材料的真实性负责。</w:t>
      </w:r>
    </w:p>
    <w:p>
      <w:pPr>
        <w:pStyle w:val="2"/>
        <w:spacing w:before="0" w:beforeAutospacing="0" w:after="0" w:afterAutospacing="0" w:line="300" w:lineRule="auto"/>
        <w:ind w:firstLine="0"/>
        <w:jc w:val="both"/>
        <w:rPr>
          <w:rFonts w:asciiTheme="minorHAnsi" w:hAnsiTheme="minorHAnsi" w:eastAsiaTheme="minorEastAsia" w:cstheme="minorBidi"/>
          <w:sz w:val="22"/>
          <w:szCs w:val="22"/>
        </w:rPr>
      </w:pPr>
      <w:r>
        <w:rPr>
          <w:rFonts w:hint="eastAsia" w:asciiTheme="minorHAnsi" w:hAnsiTheme="minorHAnsi" w:eastAsiaTheme="minorEastAsia" w:cstheme="minorBidi"/>
          <w:sz w:val="22"/>
          <w:szCs w:val="22"/>
        </w:rPr>
        <w:t>（2）依托单位在规定的项目申请截止日期（</w:t>
      </w:r>
      <w:r>
        <w:rPr>
          <w:rFonts w:asciiTheme="minorHAnsi" w:hAnsiTheme="minorHAnsi" w:eastAsiaTheme="minorEastAsia" w:cstheme="minorBidi"/>
          <w:sz w:val="22"/>
          <w:szCs w:val="22"/>
        </w:rPr>
        <w:t>2022</w:t>
      </w:r>
      <w:r>
        <w:rPr>
          <w:rFonts w:hint="eastAsia" w:asciiTheme="minorHAnsi" w:hAnsiTheme="minorHAnsi" w:eastAsiaTheme="minorEastAsia" w:cstheme="minorBidi"/>
          <w:sz w:val="22"/>
          <w:szCs w:val="22"/>
        </w:rPr>
        <w:t>年</w:t>
      </w:r>
      <w:r>
        <w:rPr>
          <w:rFonts w:asciiTheme="minorHAnsi" w:hAnsiTheme="minorHAnsi" w:eastAsiaTheme="minorEastAsia" w:cstheme="minorBidi"/>
          <w:sz w:val="22"/>
          <w:szCs w:val="22"/>
        </w:rPr>
        <w:t>4</w:t>
      </w:r>
      <w:r>
        <w:rPr>
          <w:rFonts w:hint="eastAsia" w:asciiTheme="minorHAnsi" w:hAnsiTheme="minorHAnsi" w:eastAsiaTheme="minorEastAsia" w:cstheme="minorBidi"/>
          <w:sz w:val="22"/>
          <w:szCs w:val="22"/>
        </w:rPr>
        <w:t>月</w:t>
      </w:r>
      <w:r>
        <w:rPr>
          <w:rFonts w:asciiTheme="minorHAnsi" w:hAnsiTheme="minorHAnsi" w:eastAsiaTheme="minorEastAsia" w:cstheme="minorBidi"/>
          <w:sz w:val="22"/>
          <w:szCs w:val="22"/>
        </w:rPr>
        <w:t>15</w:t>
      </w:r>
      <w:r>
        <w:rPr>
          <w:rFonts w:hint="eastAsia" w:asciiTheme="minorHAnsi" w:hAnsiTheme="minorHAnsi" w:eastAsiaTheme="minorEastAsia" w:cstheme="minorBidi"/>
          <w:sz w:val="22"/>
          <w:szCs w:val="22"/>
        </w:rPr>
        <w:t>日）前提交本单位电子申请书及附件材料。</w:t>
      </w:r>
    </w:p>
    <w:p>
      <w:r>
        <w:rPr>
          <w:rFonts w:hint="eastAsia"/>
        </w:rPr>
        <w:t>（3）项目申请信息系统链接https://isisn.nsfc.gov.cn/</w:t>
      </w:r>
    </w:p>
    <w:p>
      <w:pPr>
        <w:rPr>
          <w:b/>
          <w:bCs/>
        </w:rPr>
      </w:pPr>
      <w:r>
        <w:rPr>
          <w:rFonts w:hint="eastAsia"/>
        </w:rPr>
        <w:t xml:space="preserve">   </w:t>
      </w:r>
      <w:r>
        <w:rPr>
          <w:rFonts w:hint="eastAsia"/>
          <w:b/>
          <w:bCs/>
        </w:rPr>
        <w:t>申报程序：根据所在领域在相关学院的申请网址上按要求提交学术简历等材料，如疑问请联系所在学院邮箱。</w:t>
      </w:r>
    </w:p>
    <w:p>
      <w:pPr>
        <w:rPr>
          <w:b/>
          <w:bCs/>
        </w:rPr>
      </w:pPr>
      <w:r>
        <w:rPr>
          <w:rFonts w:hint="eastAsia"/>
          <w:b/>
          <w:bCs/>
        </w:rPr>
        <w:t>五、联系方式</w:t>
      </w:r>
    </w:p>
    <w:p>
      <w:pPr>
        <w:ind w:firstLine="420" w:firstLineChars="200"/>
      </w:pPr>
      <w:r>
        <w:rPr>
          <w:rFonts w:hint="eastAsia"/>
        </w:rPr>
        <w:t>1、学院联系人：</w:t>
      </w:r>
    </w:p>
    <w:tbl>
      <w:tblPr>
        <w:tblStyle w:val="3"/>
        <w:tblW w:w="9640" w:type="dxa"/>
        <w:tblInd w:w="-442" w:type="dxa"/>
        <w:tblLayout w:type="fixed"/>
        <w:tblCellMar>
          <w:top w:w="0" w:type="dxa"/>
          <w:left w:w="108" w:type="dxa"/>
          <w:bottom w:w="0" w:type="dxa"/>
          <w:right w:w="108" w:type="dxa"/>
        </w:tblCellMar>
      </w:tblPr>
      <w:tblGrid>
        <w:gridCol w:w="3034"/>
        <w:gridCol w:w="1906"/>
        <w:gridCol w:w="2705"/>
        <w:gridCol w:w="1995"/>
      </w:tblGrid>
      <w:tr>
        <w:tblPrEx>
          <w:tblCellMar>
            <w:top w:w="0" w:type="dxa"/>
            <w:left w:w="108" w:type="dxa"/>
            <w:bottom w:w="0" w:type="dxa"/>
            <w:right w:w="108" w:type="dxa"/>
          </w:tblCellMar>
        </w:tblPrEx>
        <w:trPr>
          <w:trHeight w:val="540" w:hRule="atLeast"/>
        </w:trPr>
        <w:tc>
          <w:tcPr>
            <w:tcW w:w="30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
                <w:iCs/>
                <w:color w:val="000000"/>
                <w:kern w:val="0"/>
                <w:sz w:val="28"/>
                <w:szCs w:val="28"/>
              </w:rPr>
            </w:pPr>
            <w:r>
              <w:rPr>
                <w:rFonts w:hint="eastAsia" w:ascii="等线" w:hAnsi="等线" w:eastAsia="等线" w:cs="宋体"/>
                <w:b/>
                <w:bCs/>
                <w:i/>
                <w:iCs/>
                <w:color w:val="000000"/>
                <w:kern w:val="0"/>
                <w:sz w:val="28"/>
                <w:szCs w:val="28"/>
              </w:rPr>
              <w:t>学院名称</w:t>
            </w:r>
          </w:p>
        </w:tc>
        <w:tc>
          <w:tcPr>
            <w:tcW w:w="1906"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等线" w:hAnsi="等线" w:eastAsia="等线" w:cs="宋体"/>
                <w:b/>
                <w:bCs/>
                <w:i/>
                <w:iCs/>
                <w:color w:val="000000"/>
                <w:kern w:val="0"/>
                <w:sz w:val="28"/>
                <w:szCs w:val="28"/>
              </w:rPr>
            </w:pPr>
            <w:r>
              <w:rPr>
                <w:rFonts w:hint="eastAsia" w:ascii="等线" w:hAnsi="等线" w:eastAsia="等线" w:cs="宋体"/>
                <w:b/>
                <w:bCs/>
                <w:i/>
                <w:iCs/>
                <w:color w:val="000000"/>
                <w:kern w:val="0"/>
                <w:sz w:val="28"/>
                <w:szCs w:val="28"/>
              </w:rPr>
              <w:t>申请网址</w:t>
            </w:r>
          </w:p>
        </w:tc>
        <w:tc>
          <w:tcPr>
            <w:tcW w:w="2705"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
                <w:iCs/>
                <w:color w:val="000000"/>
                <w:kern w:val="0"/>
                <w:sz w:val="28"/>
                <w:szCs w:val="28"/>
              </w:rPr>
            </w:pPr>
            <w:r>
              <w:rPr>
                <w:rFonts w:hint="eastAsia" w:ascii="等线" w:hAnsi="等线" w:eastAsia="等线" w:cs="宋体"/>
                <w:b/>
                <w:bCs/>
                <w:i/>
                <w:iCs/>
                <w:color w:val="000000"/>
                <w:kern w:val="0"/>
                <w:sz w:val="28"/>
                <w:szCs w:val="28"/>
              </w:rPr>
              <w:t>联系邮箱</w:t>
            </w:r>
          </w:p>
        </w:tc>
        <w:tc>
          <w:tcPr>
            <w:tcW w:w="1995"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
                <w:iCs/>
                <w:color w:val="000000"/>
                <w:kern w:val="0"/>
                <w:sz w:val="28"/>
                <w:szCs w:val="28"/>
              </w:rPr>
            </w:pPr>
            <w:r>
              <w:rPr>
                <w:rFonts w:hint="eastAsia" w:ascii="等线" w:hAnsi="等线" w:eastAsia="等线" w:cs="宋体"/>
                <w:b/>
                <w:bCs/>
                <w:i/>
                <w:iCs/>
                <w:color w:val="000000"/>
                <w:kern w:val="0"/>
                <w:sz w:val="28"/>
                <w:szCs w:val="28"/>
              </w:rPr>
              <w:t>联系电话</w:t>
            </w:r>
          </w:p>
        </w:tc>
      </w:tr>
      <w:tr>
        <w:tblPrEx>
          <w:tblCellMar>
            <w:top w:w="0" w:type="dxa"/>
            <w:left w:w="108" w:type="dxa"/>
            <w:bottom w:w="0" w:type="dxa"/>
            <w:right w:w="108" w:type="dxa"/>
          </w:tblCellMar>
        </w:tblPrEx>
        <w:trPr>
          <w:trHeight w:val="1661" w:hRule="atLeast"/>
        </w:trPr>
        <w:tc>
          <w:tcPr>
            <w:tcW w:w="303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理工学院</w:t>
            </w:r>
          </w:p>
          <w:p>
            <w:pPr>
              <w:widowControl/>
              <w:spacing w:after="0" w:line="240" w:lineRule="auto"/>
              <w:jc w:val="center"/>
              <w:rPr>
                <w:rFonts w:ascii="等线" w:hAnsi="等线" w:eastAsia="等线" w:cs="宋体"/>
                <w:b/>
                <w:bCs/>
                <w:color w:val="000000"/>
                <w:kern w:val="0"/>
                <w:sz w:val="22"/>
                <w:u w:val="single"/>
              </w:rPr>
            </w:pPr>
            <w:r>
              <w:rPr>
                <w:rFonts w:ascii="等线" w:hAnsi="等线" w:eastAsia="等线" w:cs="宋体"/>
                <w:b/>
                <w:bCs/>
                <w:color w:val="000000"/>
                <w:kern w:val="0"/>
                <w:sz w:val="22"/>
                <w:u w:val="single"/>
              </w:rPr>
              <w:t>https://sse.cuhk.edu.cn/en</w:t>
            </w:r>
          </w:p>
        </w:tc>
        <w:tc>
          <w:tcPr>
            <w:tcW w:w="190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fldChar w:fldCharType="begin"/>
            </w:r>
            <w:r>
              <w:instrText xml:space="preserve"> HYPERLINK "http://academicrecruit.cuhk.edu.cn/sse" </w:instrText>
            </w:r>
            <w:r>
              <w:fldChar w:fldCharType="separate"/>
            </w:r>
            <w:r>
              <w:rPr>
                <w:rFonts w:hint="eastAsia" w:ascii="等线" w:hAnsi="等线" w:eastAsia="等线" w:cs="宋体"/>
                <w:color w:val="0563C1"/>
                <w:kern w:val="0"/>
                <w:sz w:val="22"/>
                <w:u w:val="single"/>
              </w:rPr>
              <w:t>http://academicrecruit.cuhk.edu.cn/sse</w:t>
            </w:r>
            <w:r>
              <w:rPr>
                <w:rFonts w:hint="eastAsia" w:ascii="等线" w:hAnsi="等线" w:eastAsia="等线" w:cs="宋体"/>
                <w:color w:val="0563C1"/>
                <w:kern w:val="0"/>
                <w:sz w:val="22"/>
                <w:u w:val="single"/>
              </w:rPr>
              <w:fldChar w:fldCharType="end"/>
            </w:r>
          </w:p>
        </w:tc>
        <w:tc>
          <w:tcPr>
            <w:tcW w:w="270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eastAsia="等线" w:cs="Times New Roman"/>
                <w:color w:val="0070C0"/>
                <w:kern w:val="0"/>
                <w:sz w:val="24"/>
                <w:szCs w:val="24"/>
                <w:u w:val="single"/>
                <w:lang w:val="en-US" w:eastAsia="zh-CN"/>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"mailto:talents4SSE@cuhk.edu.cn" </w:instrText>
            </w:r>
            <w:r>
              <w:rPr>
                <w:rFonts w:hint="default" w:ascii="Times New Roman" w:hAnsi="Times New Roman" w:cs="Times New Roman"/>
                <w:color w:val="0070C0"/>
                <w:sz w:val="24"/>
                <w:szCs w:val="24"/>
              </w:rPr>
              <w:fldChar w:fldCharType="separate"/>
            </w:r>
            <w:r>
              <w:rPr>
                <w:rStyle w:val="5"/>
                <w:rFonts w:hint="default" w:ascii="Times New Roman" w:hAnsi="Times New Roman" w:eastAsia="等线" w:cs="Times New Roman"/>
                <w:color w:val="0070C0"/>
                <w:kern w:val="0"/>
                <w:sz w:val="24"/>
                <w:szCs w:val="24"/>
              </w:rPr>
              <w:t>talents4SSE@cuhk.edu.cn</w:t>
            </w:r>
            <w:r>
              <w:rPr>
                <w:rStyle w:val="5"/>
                <w:rFonts w:hint="default" w:ascii="Times New Roman" w:hAnsi="Times New Roman" w:eastAsia="等线" w:cs="Times New Roman"/>
                <w:color w:val="0070C0"/>
                <w:kern w:val="0"/>
                <w:sz w:val="24"/>
                <w:szCs w:val="24"/>
              </w:rPr>
              <w:fldChar w:fldCharType="end"/>
            </w:r>
            <w:r>
              <w:rPr>
                <w:rStyle w:val="5"/>
                <w:rFonts w:hint="default" w:ascii="Times New Roman" w:hAnsi="Times New Roman" w:eastAsia="等线" w:cs="Times New Roman"/>
                <w:color w:val="0070C0"/>
                <w:kern w:val="0"/>
                <w:sz w:val="24"/>
                <w:szCs w:val="24"/>
                <w:lang w:val="en-US" w:eastAsia="zh-CN"/>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马老师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0755-84273495</w:t>
            </w:r>
          </w:p>
        </w:tc>
      </w:tr>
      <w:tr>
        <w:tblPrEx>
          <w:tblCellMar>
            <w:top w:w="0" w:type="dxa"/>
            <w:left w:w="108" w:type="dxa"/>
            <w:bottom w:w="0" w:type="dxa"/>
            <w:right w:w="108" w:type="dxa"/>
          </w:tblCellMar>
        </w:tblPrEx>
        <w:trPr>
          <w:trHeight w:val="1484" w:hRule="atLeast"/>
        </w:trPr>
        <w:tc>
          <w:tcPr>
            <w:tcW w:w="303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经管学院</w:t>
            </w:r>
          </w:p>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https://sme.cuhk.edu.cn/en</w:t>
            </w:r>
          </w:p>
        </w:tc>
        <w:tc>
          <w:tcPr>
            <w:tcW w:w="190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fldChar w:fldCharType="begin"/>
            </w:r>
            <w:r>
              <w:instrText xml:space="preserve"> HYPERLINK "http://academicrecruit.cuhk.edu.cn/sme" </w:instrText>
            </w:r>
            <w:r>
              <w:fldChar w:fldCharType="separate"/>
            </w:r>
            <w:r>
              <w:rPr>
                <w:rFonts w:hint="eastAsia" w:ascii="等线" w:hAnsi="等线" w:eastAsia="等线" w:cs="宋体"/>
                <w:color w:val="0563C1"/>
                <w:kern w:val="0"/>
                <w:sz w:val="22"/>
                <w:u w:val="single"/>
              </w:rPr>
              <w:t>http://academicrecruit.cuhk.edu.cn/sme</w:t>
            </w:r>
            <w:r>
              <w:rPr>
                <w:rFonts w:hint="eastAsia" w:ascii="等线" w:hAnsi="等线" w:eastAsia="等线" w:cs="宋体"/>
                <w:color w:val="0563C1"/>
                <w:kern w:val="0"/>
                <w:sz w:val="22"/>
                <w:u w:val="single"/>
              </w:rPr>
              <w:fldChar w:fldCharType="end"/>
            </w:r>
          </w:p>
        </w:tc>
        <w:tc>
          <w:tcPr>
            <w:tcW w:w="270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eastAsia="等线" w:cs="Times New Roman"/>
                <w:color w:val="0070C0"/>
                <w:kern w:val="0"/>
                <w:sz w:val="24"/>
                <w:szCs w:val="24"/>
                <w:u w:val="single"/>
                <w:lang w:val="en-US" w:eastAsia="zh-CN"/>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"mailto:talent4sme@cuhk.edu.cn" </w:instrText>
            </w:r>
            <w:r>
              <w:rPr>
                <w:rFonts w:hint="default" w:ascii="Times New Roman" w:hAnsi="Times New Roman" w:cs="Times New Roman"/>
                <w:color w:val="0070C0"/>
                <w:sz w:val="24"/>
                <w:szCs w:val="24"/>
              </w:rPr>
              <w:fldChar w:fldCharType="separate"/>
            </w:r>
            <w:r>
              <w:rPr>
                <w:rFonts w:hint="default" w:ascii="Times New Roman" w:hAnsi="Times New Roman" w:eastAsia="等线" w:cs="Times New Roman"/>
                <w:color w:val="0070C0"/>
                <w:kern w:val="0"/>
                <w:sz w:val="24"/>
                <w:szCs w:val="24"/>
                <w:u w:val="single"/>
              </w:rPr>
              <w:t>talent4sme@cuhk.edu.cn</w:t>
            </w:r>
            <w:r>
              <w:rPr>
                <w:rFonts w:hint="default" w:ascii="Times New Roman" w:hAnsi="Times New Roman" w:eastAsia="等线" w:cs="Times New Roman"/>
                <w:color w:val="0070C0"/>
                <w:kern w:val="0"/>
                <w:sz w:val="24"/>
                <w:szCs w:val="24"/>
                <w:u w:val="single"/>
              </w:rPr>
              <w:fldChar w:fldCharType="end"/>
            </w:r>
            <w:r>
              <w:rPr>
                <w:rFonts w:hint="default" w:ascii="Times New Roman" w:hAnsi="Times New Roman" w:eastAsia="等线" w:cs="Times New Roman"/>
                <w:color w:val="0070C0"/>
                <w:kern w:val="0"/>
                <w:sz w:val="24"/>
                <w:szCs w:val="24"/>
                <w:u w:val="single"/>
                <w:lang w:val="en-US" w:eastAsia="zh-CN"/>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杨老师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0755-23518546</w:t>
            </w:r>
          </w:p>
        </w:tc>
      </w:tr>
      <w:tr>
        <w:tblPrEx>
          <w:tblCellMar>
            <w:top w:w="0" w:type="dxa"/>
            <w:left w:w="108" w:type="dxa"/>
            <w:bottom w:w="0" w:type="dxa"/>
            <w:right w:w="108" w:type="dxa"/>
          </w:tblCellMar>
        </w:tblPrEx>
        <w:trPr>
          <w:trHeight w:val="1362" w:hRule="atLeast"/>
        </w:trPr>
        <w:tc>
          <w:tcPr>
            <w:tcW w:w="303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生命与健康科学学院</w:t>
            </w:r>
          </w:p>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https://lhs.cuhk.edu.cn/en</w:t>
            </w:r>
          </w:p>
        </w:tc>
        <w:tc>
          <w:tcPr>
            <w:tcW w:w="190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fldChar w:fldCharType="begin"/>
            </w:r>
            <w:r>
              <w:instrText xml:space="preserve"> HYPERLINK "http://academicrecruit.cuhk.edu.cn/lhs" </w:instrText>
            </w:r>
            <w:r>
              <w:fldChar w:fldCharType="separate"/>
            </w:r>
            <w:r>
              <w:rPr>
                <w:rFonts w:hint="eastAsia" w:ascii="等线" w:hAnsi="等线" w:eastAsia="等线" w:cs="宋体"/>
                <w:color w:val="0563C1"/>
                <w:kern w:val="0"/>
                <w:sz w:val="22"/>
                <w:u w:val="single"/>
              </w:rPr>
              <w:t>http://academicrecruit.cuhk.edu.cn/lhs</w:t>
            </w:r>
            <w:r>
              <w:rPr>
                <w:rFonts w:hint="eastAsia" w:ascii="等线" w:hAnsi="等线" w:eastAsia="等线" w:cs="宋体"/>
                <w:color w:val="0563C1"/>
                <w:kern w:val="0"/>
                <w:sz w:val="22"/>
                <w:u w:val="single"/>
              </w:rPr>
              <w:fldChar w:fldCharType="end"/>
            </w:r>
          </w:p>
        </w:tc>
        <w:tc>
          <w:tcPr>
            <w:tcW w:w="270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eastAsia="等线" w:cs="Times New Roman"/>
                <w:color w:val="0070C0"/>
                <w:kern w:val="0"/>
                <w:sz w:val="24"/>
                <w:szCs w:val="24"/>
                <w:u w:val="single"/>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"mailto:lhs-hr@cuhk.edu.cn" </w:instrText>
            </w:r>
            <w:r>
              <w:rPr>
                <w:rFonts w:hint="default" w:ascii="Times New Roman" w:hAnsi="Times New Roman" w:cs="Times New Roman"/>
                <w:color w:val="0070C0"/>
                <w:sz w:val="24"/>
                <w:szCs w:val="24"/>
              </w:rPr>
              <w:fldChar w:fldCharType="separate"/>
            </w:r>
            <w:r>
              <w:rPr>
                <w:rFonts w:hint="default" w:ascii="Times New Roman" w:hAnsi="Times New Roman" w:eastAsia="等线" w:cs="Times New Roman"/>
                <w:color w:val="0070C0"/>
                <w:kern w:val="0"/>
                <w:sz w:val="24"/>
                <w:szCs w:val="24"/>
                <w:u w:val="single"/>
              </w:rPr>
              <w:t>lhs-hr@cuhk.edu.cn</w:t>
            </w:r>
            <w:r>
              <w:rPr>
                <w:rFonts w:hint="default" w:ascii="Times New Roman" w:hAnsi="Times New Roman" w:eastAsia="等线" w:cs="Times New Roman"/>
                <w:color w:val="0070C0"/>
                <w:kern w:val="0"/>
                <w:sz w:val="24"/>
                <w:szCs w:val="24"/>
                <w:u w:val="single"/>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刘老师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0755-23519033</w:t>
            </w:r>
          </w:p>
        </w:tc>
      </w:tr>
      <w:tr>
        <w:tblPrEx>
          <w:tblCellMar>
            <w:top w:w="0" w:type="dxa"/>
            <w:left w:w="108" w:type="dxa"/>
            <w:bottom w:w="0" w:type="dxa"/>
            <w:right w:w="108" w:type="dxa"/>
          </w:tblCellMar>
        </w:tblPrEx>
        <w:trPr>
          <w:trHeight w:val="1277" w:hRule="atLeast"/>
        </w:trPr>
        <w:tc>
          <w:tcPr>
            <w:tcW w:w="303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数据科学学院</w:t>
            </w:r>
          </w:p>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https://sds.cuhk.edu.cn/en</w:t>
            </w:r>
          </w:p>
        </w:tc>
        <w:tc>
          <w:tcPr>
            <w:tcW w:w="190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t>http://academicrecruit.cuhk.edu.cn/sds</w:t>
            </w:r>
          </w:p>
        </w:tc>
        <w:tc>
          <w:tcPr>
            <w:tcW w:w="270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eastAsia="等线" w:cs="Times New Roman"/>
                <w:color w:val="0070C0"/>
                <w:kern w:val="0"/>
                <w:sz w:val="24"/>
                <w:szCs w:val="24"/>
                <w:u w:val="single"/>
              </w:rPr>
            </w:pPr>
            <w:r>
              <w:rPr>
                <w:rFonts w:hint="default" w:ascii="Times New Roman" w:hAnsi="Times New Roman" w:eastAsia="等线" w:cs="Times New Roman"/>
                <w:color w:val="0070C0"/>
                <w:kern w:val="0"/>
                <w:sz w:val="24"/>
                <w:szCs w:val="24"/>
                <w:u w:val="single"/>
              </w:rPr>
              <w:t> talent4sds@cuhk.edu.cn</w:t>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kern w:val="0"/>
                <w:sz w:val="22"/>
              </w:rPr>
            </w:pPr>
            <w:r>
              <w:rPr>
                <w:rFonts w:hint="eastAsia" w:ascii="等线" w:hAnsi="等线" w:eastAsia="等线" w:cs="等线"/>
                <w:b/>
                <w:bCs/>
                <w:kern w:val="0"/>
                <w:sz w:val="22"/>
              </w:rPr>
              <w:t>程老师            0755-23517044</w:t>
            </w:r>
          </w:p>
        </w:tc>
      </w:tr>
      <w:tr>
        <w:tblPrEx>
          <w:tblCellMar>
            <w:top w:w="0" w:type="dxa"/>
            <w:left w:w="108" w:type="dxa"/>
            <w:bottom w:w="0" w:type="dxa"/>
            <w:right w:w="108" w:type="dxa"/>
          </w:tblCellMar>
        </w:tblPrEx>
        <w:trPr>
          <w:trHeight w:val="1325" w:hRule="atLeast"/>
        </w:trPr>
        <w:tc>
          <w:tcPr>
            <w:tcW w:w="303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人文与社会科学学院</w:t>
            </w:r>
          </w:p>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https://hss.cuhk.edu.cn/en</w:t>
            </w:r>
          </w:p>
        </w:tc>
        <w:tc>
          <w:tcPr>
            <w:tcW w:w="1906"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fldChar w:fldCharType="begin"/>
            </w:r>
            <w:r>
              <w:instrText xml:space="preserve"> HYPERLINK "http://academicrecruit.cuhk.edu.cn/hss" </w:instrText>
            </w:r>
            <w:r>
              <w:fldChar w:fldCharType="separate"/>
            </w:r>
            <w:r>
              <w:rPr>
                <w:rFonts w:hint="eastAsia" w:ascii="等线" w:hAnsi="等线" w:eastAsia="等线" w:cs="宋体"/>
                <w:color w:val="0563C1"/>
                <w:kern w:val="0"/>
                <w:sz w:val="22"/>
                <w:u w:val="single"/>
              </w:rPr>
              <w:t>http://academicrecruit.cuhk.edu.cn/hss</w:t>
            </w:r>
            <w:r>
              <w:rPr>
                <w:rFonts w:hint="eastAsia" w:ascii="等线" w:hAnsi="等线" w:eastAsia="等线" w:cs="宋体"/>
                <w:color w:val="0563C1"/>
                <w:kern w:val="0"/>
                <w:sz w:val="22"/>
                <w:u w:val="single"/>
              </w:rPr>
              <w:fldChar w:fldCharType="end"/>
            </w:r>
          </w:p>
        </w:tc>
        <w:tc>
          <w:tcPr>
            <w:tcW w:w="270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eastAsia="等线" w:cs="Times New Roman"/>
                <w:color w:val="0070C0"/>
                <w:kern w:val="0"/>
                <w:sz w:val="24"/>
                <w:szCs w:val="24"/>
                <w:u w:val="single"/>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"mailto:talents4hss@cuhk.edu.cn" </w:instrText>
            </w:r>
            <w:r>
              <w:rPr>
                <w:rFonts w:hint="default" w:ascii="Times New Roman" w:hAnsi="Times New Roman" w:cs="Times New Roman"/>
                <w:color w:val="0070C0"/>
                <w:sz w:val="24"/>
                <w:szCs w:val="24"/>
              </w:rPr>
              <w:fldChar w:fldCharType="separate"/>
            </w:r>
            <w:r>
              <w:rPr>
                <w:rFonts w:hint="default" w:ascii="Times New Roman" w:hAnsi="Times New Roman" w:eastAsia="等线" w:cs="Times New Roman"/>
                <w:color w:val="0070C0"/>
                <w:kern w:val="0"/>
                <w:sz w:val="24"/>
                <w:szCs w:val="24"/>
                <w:u w:val="single"/>
              </w:rPr>
              <w:t>talents4hss@cuhk.edu.cn</w:t>
            </w:r>
            <w:r>
              <w:rPr>
                <w:rFonts w:hint="default" w:ascii="Times New Roman" w:hAnsi="Times New Roman" w:eastAsia="等线" w:cs="Times New Roman"/>
                <w:color w:val="0070C0"/>
                <w:kern w:val="0"/>
                <w:sz w:val="24"/>
                <w:szCs w:val="24"/>
                <w:u w:val="single"/>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邓老师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0755-23516569</w:t>
            </w:r>
          </w:p>
        </w:tc>
      </w:tr>
      <w:tr>
        <w:tblPrEx>
          <w:tblCellMar>
            <w:top w:w="0" w:type="dxa"/>
            <w:left w:w="108" w:type="dxa"/>
            <w:bottom w:w="0" w:type="dxa"/>
            <w:right w:w="108" w:type="dxa"/>
          </w:tblCellMar>
        </w:tblPrEx>
        <w:trPr>
          <w:trHeight w:val="1243" w:hRule="atLeast"/>
        </w:trPr>
        <w:tc>
          <w:tcPr>
            <w:tcW w:w="30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医学院</w:t>
            </w:r>
          </w:p>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https://med.cuhk.edu.cn/</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pPr>
            <w:r>
              <w:fldChar w:fldCharType="begin"/>
            </w:r>
            <w:r>
              <w:instrText xml:space="preserve"> HYPERLINK "http://academicrecruit.cuhk.edu.cn/smed" </w:instrText>
            </w:r>
            <w:r>
              <w:fldChar w:fldCharType="separate"/>
            </w:r>
            <w:r>
              <w:rPr>
                <w:rStyle w:val="5"/>
              </w:rPr>
              <w:t>http://academicrecruit.cuhk.edu.cn/smed</w:t>
            </w:r>
            <w:r>
              <w:rPr>
                <w:rStyle w:val="5"/>
              </w:rPr>
              <w:fldChar w:fldCharType="end"/>
            </w:r>
          </w:p>
        </w:tc>
        <w:tc>
          <w:tcPr>
            <w:tcW w:w="2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cs="Times New Roman"/>
                <w:color w:val="0070C0"/>
                <w:sz w:val="24"/>
                <w:szCs w:val="24"/>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HYPERLINK "D:\\wechat\\WeChat Files\\wxid_1015180151411\\FileStorage\\File\\2022-02\\talent4smed@cuhk.edu.cn"</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talent4smed@cuhk.edu.cn</w:t>
            </w:r>
            <w:r>
              <w:rPr>
                <w:rStyle w:val="5"/>
                <w:rFonts w:hint="default" w:ascii="Times New Roman" w:hAnsi="Times New Roman" w:cs="Times New Roman"/>
                <w:color w:val="0070C0"/>
                <w:sz w:val="24"/>
                <w:szCs w:val="24"/>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黄老师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0755-23516132</w:t>
            </w:r>
          </w:p>
        </w:tc>
      </w:tr>
      <w:tr>
        <w:tblPrEx>
          <w:tblCellMar>
            <w:top w:w="0" w:type="dxa"/>
            <w:left w:w="108" w:type="dxa"/>
            <w:bottom w:w="0" w:type="dxa"/>
            <w:right w:w="108" w:type="dxa"/>
          </w:tblCellMar>
        </w:tblPrEx>
        <w:trPr>
          <w:trHeight w:val="1464" w:hRule="atLeast"/>
        </w:trPr>
        <w:tc>
          <w:tcPr>
            <w:tcW w:w="30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音乐学院</w:t>
            </w:r>
          </w:p>
          <w:p>
            <w:pPr>
              <w:widowControl/>
              <w:spacing w:after="0" w:line="240" w:lineRule="auto"/>
              <w:jc w:val="center"/>
              <w:rPr>
                <w:rFonts w:ascii="等线" w:hAnsi="等线" w:eastAsia="等线" w:cs="宋体"/>
                <w:b/>
                <w:bCs/>
                <w:color w:val="000000"/>
                <w:kern w:val="0"/>
                <w:sz w:val="22"/>
              </w:rPr>
            </w:pPr>
            <w:r>
              <w:rPr>
                <w:rFonts w:hint="eastAsia" w:ascii="等线" w:hAnsi="等线" w:eastAsia="等线" w:cs="宋体"/>
                <w:b/>
                <w:bCs/>
                <w:color w:val="000000"/>
                <w:kern w:val="0"/>
                <w:sz w:val="22"/>
              </w:rPr>
              <w:t>https://music.cuhk.edu.cn/</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pPr>
            <w:r>
              <w:fldChar w:fldCharType="begin"/>
            </w:r>
            <w:r>
              <w:instrText xml:space="preserve"> HYPERLINK "https://academicrecruit.cuhk.edu.cn/views/positionapply/mus" </w:instrText>
            </w:r>
            <w:r>
              <w:fldChar w:fldCharType="separate"/>
            </w:r>
            <w:r>
              <w:rPr>
                <w:rStyle w:val="5"/>
                <w:rFonts w:hint="eastAsia" w:ascii="等线" w:hAnsi="等线" w:eastAsia="等线" w:cs="等线"/>
                <w:sz w:val="22"/>
              </w:rPr>
              <w:t>https://academicrecruit.cuhk.edu.cn/views/positionapply/mus</w:t>
            </w:r>
            <w:r>
              <w:rPr>
                <w:rStyle w:val="5"/>
                <w:rFonts w:hint="eastAsia" w:ascii="等线" w:hAnsi="等线" w:eastAsia="等线" w:cs="等线"/>
                <w:sz w:val="22"/>
              </w:rPr>
              <w:fldChar w:fldCharType="end"/>
            </w:r>
          </w:p>
        </w:tc>
        <w:tc>
          <w:tcPr>
            <w:tcW w:w="2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hint="default" w:ascii="Times New Roman" w:hAnsi="Times New Roman" w:cs="Times New Roman"/>
                <w:color w:val="0070C0"/>
                <w:sz w:val="24"/>
                <w:szCs w:val="24"/>
              </w:rPr>
            </w:pP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"mailto:musrecruit@cuhk.edu.cn" </w:instrText>
            </w:r>
            <w:r>
              <w:rPr>
                <w:rFonts w:hint="default" w:ascii="Times New Roman" w:hAnsi="Times New Roman" w:cs="Times New Roman"/>
                <w:color w:val="0070C0"/>
                <w:sz w:val="24"/>
                <w:szCs w:val="24"/>
              </w:rPr>
              <w:fldChar w:fldCharType="separate"/>
            </w:r>
            <w:r>
              <w:rPr>
                <w:rStyle w:val="5"/>
                <w:rFonts w:hint="default" w:ascii="Times New Roman" w:hAnsi="Times New Roman" w:eastAsia="等线" w:cs="Times New Roman"/>
                <w:color w:val="0070C0"/>
                <w:sz w:val="24"/>
                <w:szCs w:val="24"/>
              </w:rPr>
              <w:t>musrecruit@cuhk.edu.cn</w:t>
            </w:r>
            <w:r>
              <w:rPr>
                <w:rStyle w:val="5"/>
                <w:rFonts w:hint="default" w:ascii="Times New Roman" w:hAnsi="Times New Roman" w:eastAsia="等线" w:cs="Times New Roman"/>
                <w:color w:val="0070C0"/>
                <w:sz w:val="24"/>
                <w:szCs w:val="24"/>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19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张老师</w:t>
            </w:r>
          </w:p>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0755-23516220</w:t>
            </w:r>
          </w:p>
        </w:tc>
      </w:tr>
    </w:tbl>
    <w:p/>
    <w:p>
      <w:pPr>
        <w:ind w:firstLine="420" w:firstLineChars="200"/>
      </w:pPr>
      <w:r>
        <w:rPr>
          <w:rFonts w:hint="eastAsia"/>
        </w:rPr>
        <w:t>2、科研处联系人：</w:t>
      </w:r>
    </w:p>
    <w:p>
      <w:pPr>
        <w:ind w:firstLine="420" w:firstLineChars="200"/>
        <w:rPr>
          <w:rFonts w:hint="eastAsia"/>
        </w:rPr>
      </w:pPr>
      <w:r>
        <w:rPr>
          <w:rFonts w:hint="eastAsia"/>
        </w:rPr>
        <w:t>领军人才项目、优秀青年人才项目联系人：王老师，0755-</w:t>
      </w:r>
      <w:r>
        <w:t>23515204</w:t>
      </w:r>
      <w:r>
        <w:rPr>
          <w:rFonts w:hint="eastAsia"/>
        </w:rPr>
        <w:t>，</w:t>
      </w:r>
    </w:p>
    <w:p>
      <w:pPr>
        <w:ind w:firstLine="482" w:firstLineChars="200"/>
        <w:rPr>
          <w:rFonts w:hint="eastAsia"/>
        </w:rPr>
      </w:pPr>
      <w:r>
        <w:rPr>
          <w:b/>
          <w:bCs/>
          <w:color w:val="0070C0"/>
          <w:sz w:val="24"/>
          <w:szCs w:val="24"/>
          <w:u w:val="none"/>
        </w:rPr>
        <w:fldChar w:fldCharType="begin"/>
      </w:r>
      <w:r>
        <w:rPr>
          <w:b/>
          <w:bCs/>
          <w:color w:val="0070C0"/>
          <w:sz w:val="24"/>
          <w:szCs w:val="24"/>
          <w:u w:val="none"/>
        </w:rPr>
        <w:instrText xml:space="preserve"> HYPERLINK "mailto:talents@cuhk.edu.cn" </w:instrText>
      </w:r>
      <w:r>
        <w:rPr>
          <w:b/>
          <w:bCs/>
          <w:color w:val="0070C0"/>
          <w:sz w:val="24"/>
          <w:szCs w:val="24"/>
          <w:u w:val="none"/>
        </w:rPr>
        <w:fldChar w:fldCharType="separate"/>
      </w:r>
      <w:r>
        <w:rPr>
          <w:rStyle w:val="5"/>
          <w:b/>
          <w:bCs/>
          <w:color w:val="0070C0"/>
          <w:sz w:val="24"/>
          <w:szCs w:val="24"/>
          <w:u w:val="none"/>
        </w:rPr>
        <w:t>talents@cuhk.edu.cn</w:t>
      </w:r>
      <w:r>
        <w:rPr>
          <w:rStyle w:val="5"/>
          <w:b/>
          <w:bCs/>
          <w:color w:val="0070C0"/>
          <w:sz w:val="24"/>
          <w:szCs w:val="24"/>
          <w:u w:val="none"/>
        </w:rPr>
        <w:fldChar w:fldCharType="end"/>
      </w:r>
      <w:r>
        <w:rPr>
          <w:b/>
          <w:bCs/>
          <w:color w:val="0070C0"/>
          <w:sz w:val="24"/>
          <w:szCs w:val="24"/>
          <w:u w:val="none"/>
        </w:rPr>
        <w:t>,</w:t>
      </w:r>
      <w:r>
        <w:rPr>
          <w:b/>
          <w:bCs/>
          <w:color w:val="0070C0"/>
          <w:sz w:val="24"/>
          <w:szCs w:val="24"/>
          <w:u w:val="none"/>
        </w:rPr>
        <w:fldChar w:fldCharType="begin"/>
      </w:r>
      <w:r>
        <w:rPr>
          <w:b/>
          <w:bCs/>
          <w:color w:val="0070C0"/>
          <w:sz w:val="24"/>
          <w:szCs w:val="24"/>
          <w:u w:val="none"/>
        </w:rPr>
        <w:instrText xml:space="preserve"> HYPERLINK "mailto:fahersk@126.com" </w:instrText>
      </w:r>
      <w:r>
        <w:rPr>
          <w:b/>
          <w:bCs/>
          <w:color w:val="0070C0"/>
          <w:sz w:val="24"/>
          <w:szCs w:val="24"/>
          <w:u w:val="none"/>
        </w:rPr>
        <w:fldChar w:fldCharType="separate"/>
      </w:r>
      <w:r>
        <w:rPr>
          <w:rStyle w:val="5"/>
          <w:b/>
          <w:bCs/>
          <w:color w:val="0070C0"/>
          <w:sz w:val="24"/>
          <w:szCs w:val="24"/>
          <w:u w:val="none"/>
        </w:rPr>
        <w:t>fahersk@126.com</w:t>
      </w:r>
      <w:r>
        <w:rPr>
          <w:rStyle w:val="5"/>
          <w:b/>
          <w:bCs/>
          <w:color w:val="0070C0"/>
          <w:sz w:val="24"/>
          <w:szCs w:val="24"/>
          <w:u w:val="none"/>
        </w:rPr>
        <w:fldChar w:fldCharType="end"/>
      </w:r>
    </w:p>
    <w:p>
      <w:pPr>
        <w:ind w:firstLine="422" w:firstLineChars="200"/>
        <w:rPr>
          <w:rFonts w:hint="eastAsia"/>
        </w:rPr>
      </w:pPr>
      <w:r>
        <w:rPr>
          <w:rFonts w:hint="eastAsia"/>
          <w:b/>
          <w:bCs/>
          <w:color w:val="FF0000"/>
        </w:rPr>
        <w:t>邮件标题和应聘材料务必要注明：姓名</w:t>
      </w:r>
      <w:r>
        <w:rPr>
          <w:b/>
          <w:bCs/>
          <w:color w:val="FF0000"/>
        </w:rPr>
        <w:t>+</w:t>
      </w:r>
      <w:r>
        <w:rPr>
          <w:rFonts w:hint="eastAsia"/>
          <w:b/>
          <w:bCs/>
          <w:color w:val="FF0000"/>
        </w:rPr>
        <w:t>学校</w:t>
      </w:r>
      <w:r>
        <w:rPr>
          <w:b/>
          <w:bCs/>
          <w:color w:val="FF0000"/>
        </w:rPr>
        <w:t>+</w:t>
      </w:r>
      <w:r>
        <w:rPr>
          <w:rFonts w:hint="eastAsia"/>
          <w:b/>
          <w:bCs/>
          <w:color w:val="FF0000"/>
        </w:rPr>
        <w:t>学历</w:t>
      </w:r>
      <w:r>
        <w:rPr>
          <w:b/>
          <w:bCs/>
          <w:color w:val="FF0000"/>
        </w:rPr>
        <w:t>+</w:t>
      </w:r>
      <w:r>
        <w:rPr>
          <w:rFonts w:hint="eastAsia"/>
          <w:b/>
          <w:bCs/>
          <w:color w:val="FF0000"/>
        </w:rPr>
        <w:t>专业</w:t>
      </w:r>
      <w:r>
        <w:rPr>
          <w:b/>
          <w:bCs/>
          <w:color w:val="FF0000"/>
        </w:rPr>
        <w:t>+</w:t>
      </w:r>
      <w:r>
        <w:rPr>
          <w:rFonts w:hint="eastAsia"/>
          <w:b/>
          <w:bCs/>
          <w:color w:val="FF0000"/>
        </w:rPr>
        <w:t>岗位</w:t>
      </w:r>
      <w:r>
        <w:rPr>
          <w:b/>
          <w:bCs/>
          <w:color w:val="FF0000"/>
        </w:rPr>
        <w:t>+</w:t>
      </w:r>
      <w:r>
        <w:rPr>
          <w:rFonts w:hint="eastAsia"/>
          <w:b/>
          <w:bCs/>
          <w:color w:val="FF0000"/>
        </w:rPr>
        <w:t>中国优秀人才网</w:t>
      </w:r>
    </w:p>
    <w:p>
      <w:pPr>
        <w:ind w:firstLine="420" w:firstLineChars="200"/>
      </w:pPr>
      <w:r>
        <w:rPr>
          <w:rFonts w:hint="eastAsia"/>
        </w:rPr>
        <w:t>朱老师，0</w:t>
      </w:r>
      <w:r>
        <w:t>755-84273260.</w:t>
      </w:r>
    </w:p>
    <w:p>
      <w:pPr>
        <w:ind w:firstLine="420" w:firstLineChars="200"/>
      </w:pPr>
      <w:r>
        <w:rPr>
          <w:rFonts w:hint="eastAsia"/>
        </w:rPr>
        <w:t>欢迎关注学校网页：</w:t>
      </w:r>
      <w:r>
        <w:fldChar w:fldCharType="begin"/>
      </w:r>
      <w:r>
        <w:instrText xml:space="preserve"> HYPERLINK "http://www.cuhk.edu.cn/" </w:instrText>
      </w:r>
      <w:r>
        <w:fldChar w:fldCharType="separate"/>
      </w:r>
      <w:r>
        <w:rPr>
          <w:rStyle w:val="5"/>
          <w:rFonts w:hint="eastAsia"/>
        </w:rPr>
        <w:t>http://www.cuhk.edu.cn/</w:t>
      </w:r>
      <w:r>
        <w:rPr>
          <w:rStyle w:val="5"/>
          <w:rFonts w:hint="eastAsia"/>
        </w:rPr>
        <w:fldChar w:fldCharType="end"/>
      </w:r>
    </w:p>
    <w:p>
      <w:pPr>
        <w:ind w:firstLine="420" w:firstLineChars="200"/>
      </w:pPr>
      <w:r>
        <w:rPr>
          <w:rFonts w:hint="eastAsia"/>
        </w:rPr>
        <w:t>非常感谢您对香港中文大学（深圳）的关注！</w:t>
      </w:r>
    </w:p>
    <w:p>
      <w:pPr>
        <w:rPr>
          <w:b/>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The Chinese University of Hong Kong, Shenzhen was founded in accordance with the Regulations of the People’s Republic of China on Chinese-foreign Cooperation in Running Schools upon approval by the Ministry of Education. It strives to explore a new path of higher education featured by strong connections to both China and the world. The University is committed to providing top-quality higher education that features an integration of the East and the West and fostering an enriching research environment. It is CUHK-Shenzhen’s mission to cultivate innovative talents with a global perspective, Chinese cultural traditions and social responsibilities.</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Currently, more than 8,000 students are studying at The Chinese University of Hong Kong, Shenzhen.</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 xml:space="preserve">Over the past seven years, the University has established seven Schools, namely the School of Management and Economics, the School of Science and Engineering, the School of Humanities and Social Sciences, the School of Life and Health Sciences, and the School of Data Science, the School of Medicine, the School of Music offering 22 undergraduate programs and 25 postgraduate programs. </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The University’s global recruiting has gathered the world’s leading scholars and scientists here at CUHK-Shenzhen. By December 2021, over 440 distinguished professors have joined our faculty team, each of which has had teaching or research experiences overseas, including 5 Nobel laureates, 2 Turing Award laureates, 1 Fields Medal winner. Together with their knowledge and expertise, they bring to CUHK-Shenzhen their vision, creativity, passion and dedication for education.</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 xml:space="preserve">The University was guided by innovation and the needs of the Guangdong-Hong Kong-Macao Greater Bay Area, has actively built an international platform for scientific and technological innovation, including 54 national engineering laboratories and Guangdong Provincial Key laboratories. It has undertaken a number of major and key projects, including 9 innovation teams, with accumulative approved research funds of more than 1.8 billion YUAN. The University focuses on artificial intelligence and robotics, data science and big data technology, communication engineering, mathematics, </w:t>
      </w:r>
      <w:r>
        <w:rPr>
          <w:rFonts w:hint="eastAsia" w:eastAsia="Microsoft YaHei UI"/>
          <w:color w:val="333333"/>
          <w:spacing w:val="6"/>
          <w:sz w:val="22"/>
          <w:szCs w:val="21"/>
        </w:rPr>
        <w:t>p</w:t>
      </w:r>
      <w:r>
        <w:rPr>
          <w:rFonts w:eastAsia="Microsoft YaHei UI"/>
          <w:color w:val="333333"/>
          <w:spacing w:val="6"/>
          <w:sz w:val="22"/>
          <w:szCs w:val="21"/>
        </w:rPr>
        <w:t>hysics, chemistry, life science, pharmacy, clinical medicine, advanced materials, new energy, finance, economics, management, global research, music performance, etc.</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CUHK-Shenzhen encourages international experiences and seeks to nurture global awareness. As of December 2021, we have forged partnerships with over 120 renowned universities of 29 countries across the globe, offering around 200 international programmes of various types and length. Over 60% of our undergraduates have participated in overseas academic exchange programmes.</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The application of talent recruitment for 2022 will start soon. We warmly welcome top talents worldwide who are eligible for programs to join CUHK-Shenzhen!</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b/>
          <w:color w:val="333333"/>
          <w:spacing w:val="6"/>
          <w:sz w:val="22"/>
          <w:szCs w:val="21"/>
        </w:rPr>
      </w:pPr>
      <w:r>
        <w:rPr>
          <w:rFonts w:hint="eastAsia" w:eastAsia="Microsoft YaHei UI"/>
          <w:b/>
          <w:color w:val="333333"/>
          <w:spacing w:val="6"/>
          <w:sz w:val="22"/>
          <w:szCs w:val="21"/>
        </w:rPr>
        <w:t>1.</w:t>
      </w:r>
      <w:r>
        <w:rPr>
          <w:rFonts w:eastAsia="Microsoft YaHei UI"/>
          <w:b/>
          <w:color w:val="333333"/>
          <w:spacing w:val="6"/>
          <w:sz w:val="22"/>
          <w:szCs w:val="21"/>
        </w:rPr>
        <w:t xml:space="preserve"> Benefits</w:t>
      </w:r>
    </w:p>
    <w:p>
      <w:pPr>
        <w:pStyle w:val="2"/>
        <w:shd w:val="clear" w:color="auto" w:fill="FFFFFF"/>
        <w:spacing w:before="0" w:beforeAutospacing="0" w:after="0" w:afterAutospacing="0"/>
        <w:jc w:val="both"/>
        <w:rPr>
          <w:rFonts w:eastAsia="Microsoft YaHei UI"/>
          <w:b/>
          <w:color w:val="333333"/>
          <w:spacing w:val="6"/>
          <w:sz w:val="22"/>
          <w:szCs w:val="21"/>
        </w:rPr>
      </w:pPr>
    </w:p>
    <w:p>
      <w:pPr>
        <w:pStyle w:val="2"/>
        <w:numPr>
          <w:ilvl w:val="0"/>
          <w:numId w:val="2"/>
        </w:numPr>
        <w:shd w:val="clear" w:color="auto" w:fill="FFFFFF"/>
        <w:spacing w:before="0" w:beforeAutospacing="0" w:after="0" w:afterAutospacing="0"/>
        <w:rPr>
          <w:rFonts w:eastAsia="Microsoft YaHei UI"/>
          <w:color w:val="333333"/>
          <w:spacing w:val="6"/>
          <w:sz w:val="21"/>
          <w:szCs w:val="21"/>
        </w:rPr>
      </w:pPr>
      <w:r>
        <w:rPr>
          <w:rFonts w:eastAsia="Microsoft YaHei UI"/>
          <w:b/>
          <w:color w:val="333333"/>
          <w:spacing w:val="6"/>
          <w:sz w:val="21"/>
          <w:szCs w:val="21"/>
        </w:rPr>
        <w:t xml:space="preserve">Salary: </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competitive salary (similar to the Chinese University of Hong Kong);</w:t>
      </w:r>
    </w:p>
    <w:p>
      <w:pPr>
        <w:pStyle w:val="2"/>
        <w:shd w:val="clear" w:color="auto" w:fill="FFFFFF"/>
        <w:spacing w:before="0" w:beforeAutospacing="0" w:after="0" w:afterAutospacing="0"/>
        <w:rPr>
          <w:rFonts w:eastAsia="Microsoft YaHei UI"/>
          <w:color w:val="333333"/>
          <w:spacing w:val="6"/>
          <w:sz w:val="21"/>
          <w:szCs w:val="21"/>
        </w:rPr>
      </w:pPr>
    </w:p>
    <w:p>
      <w:pPr>
        <w:pStyle w:val="2"/>
        <w:numPr>
          <w:ilvl w:val="0"/>
          <w:numId w:val="2"/>
        </w:numPr>
        <w:shd w:val="clear" w:color="auto" w:fill="FFFFFF"/>
        <w:spacing w:before="0" w:beforeAutospacing="0" w:after="0" w:afterAutospacing="0"/>
        <w:rPr>
          <w:rFonts w:eastAsia="Microsoft YaHei UI"/>
          <w:b/>
          <w:color w:val="333333"/>
          <w:spacing w:val="6"/>
          <w:sz w:val="21"/>
          <w:szCs w:val="21"/>
        </w:rPr>
      </w:pPr>
      <w:r>
        <w:rPr>
          <w:rFonts w:eastAsia="Microsoft YaHei UI"/>
          <w:b/>
          <w:color w:val="333333"/>
          <w:spacing w:val="6"/>
          <w:sz w:val="21"/>
          <w:szCs w:val="21"/>
        </w:rPr>
        <w:t xml:space="preserve">Subsidy: </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Leading Talent: 6.1 to 9.5 million yuan talent subsidy from governments and the University;</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Young Talent: 2.69 to 4.41 million yuan talent subsidy from governments and the University.</w:t>
      </w:r>
    </w:p>
    <w:p>
      <w:pPr>
        <w:pStyle w:val="2"/>
        <w:shd w:val="clear" w:color="auto" w:fill="FFFFFF"/>
        <w:spacing w:before="0" w:beforeAutospacing="0" w:after="0" w:afterAutospacing="0"/>
        <w:rPr>
          <w:rFonts w:eastAsia="Microsoft YaHei UI"/>
          <w:color w:val="333333"/>
          <w:spacing w:val="6"/>
          <w:sz w:val="21"/>
          <w:szCs w:val="21"/>
        </w:rPr>
      </w:pPr>
    </w:p>
    <w:p>
      <w:pPr>
        <w:pStyle w:val="2"/>
        <w:numPr>
          <w:ilvl w:val="0"/>
          <w:numId w:val="2"/>
        </w:numPr>
        <w:shd w:val="clear" w:color="auto" w:fill="FFFFFF"/>
        <w:spacing w:before="0" w:beforeAutospacing="0" w:after="0" w:afterAutospacing="0"/>
        <w:rPr>
          <w:rFonts w:eastAsia="Microsoft YaHei UI"/>
          <w:b/>
          <w:color w:val="333333"/>
          <w:spacing w:val="6"/>
          <w:sz w:val="21"/>
          <w:szCs w:val="21"/>
        </w:rPr>
      </w:pPr>
      <w:r>
        <w:rPr>
          <w:rFonts w:eastAsia="Microsoft YaHei UI"/>
          <w:b/>
          <w:color w:val="333333"/>
          <w:spacing w:val="6"/>
          <w:sz w:val="21"/>
          <w:szCs w:val="21"/>
        </w:rPr>
        <w:t xml:space="preserve">Funding:  </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Leading Talent: 3 million yuan from national research funds, 2 to 6.5 million yuan from university research start-up funds;</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Young Talent: 1 to 3 million yuan from national research funds, 1.5 to 6 million yuan from university research start-up funds.</w:t>
      </w:r>
    </w:p>
    <w:p>
      <w:pPr>
        <w:pStyle w:val="2"/>
        <w:shd w:val="clear" w:color="auto" w:fill="FFFFFF"/>
        <w:spacing w:before="0" w:beforeAutospacing="0" w:after="0" w:afterAutospacing="0"/>
        <w:rPr>
          <w:rFonts w:eastAsia="Microsoft YaHei UI"/>
          <w:color w:val="333333"/>
          <w:spacing w:val="6"/>
          <w:sz w:val="21"/>
          <w:szCs w:val="21"/>
        </w:rPr>
      </w:pPr>
    </w:p>
    <w:p>
      <w:pPr>
        <w:pStyle w:val="2"/>
        <w:numPr>
          <w:ilvl w:val="0"/>
          <w:numId w:val="2"/>
        </w:numPr>
        <w:shd w:val="clear" w:color="auto" w:fill="FFFFFF"/>
        <w:spacing w:before="0" w:beforeAutospacing="0" w:after="0" w:afterAutospacing="0"/>
        <w:rPr>
          <w:rFonts w:eastAsia="Microsoft YaHei UI"/>
          <w:b/>
          <w:color w:val="333333"/>
          <w:spacing w:val="6"/>
          <w:sz w:val="21"/>
          <w:szCs w:val="21"/>
        </w:rPr>
      </w:pPr>
      <w:r>
        <w:rPr>
          <w:rFonts w:eastAsia="Microsoft YaHei UI"/>
          <w:b/>
          <w:color w:val="333333"/>
          <w:spacing w:val="6"/>
          <w:sz w:val="21"/>
          <w:szCs w:val="21"/>
        </w:rPr>
        <w:t>Other Supports:</w:t>
      </w:r>
    </w:p>
    <w:p>
      <w:pPr>
        <w:pStyle w:val="2"/>
        <w:shd w:val="clear" w:color="auto" w:fill="FFFFFF"/>
        <w:spacing w:after="0"/>
        <w:rPr>
          <w:rFonts w:eastAsia="Microsoft YaHei UI"/>
          <w:color w:val="333333"/>
          <w:spacing w:val="6"/>
          <w:sz w:val="21"/>
          <w:szCs w:val="21"/>
        </w:rPr>
      </w:pPr>
      <w:r>
        <w:rPr>
          <w:rFonts w:eastAsia="Microsoft YaHei UI"/>
          <w:color w:val="333333"/>
          <w:spacing w:val="6"/>
          <w:sz w:val="21"/>
          <w:szCs w:val="21"/>
        </w:rPr>
        <w:t>(1)Research: fine office and experimental environment, research team and administrative secretary are equipped;</w:t>
      </w:r>
    </w:p>
    <w:p>
      <w:pPr>
        <w:pStyle w:val="2"/>
        <w:shd w:val="clear" w:color="auto" w:fill="FFFFFF"/>
        <w:spacing w:after="0"/>
        <w:rPr>
          <w:rFonts w:eastAsia="Microsoft YaHei UI"/>
          <w:color w:val="333333"/>
          <w:spacing w:val="6"/>
          <w:sz w:val="21"/>
          <w:szCs w:val="21"/>
        </w:rPr>
      </w:pPr>
      <w:r>
        <w:rPr>
          <w:rFonts w:eastAsia="Microsoft YaHei UI"/>
          <w:color w:val="333333"/>
          <w:spacing w:val="6"/>
          <w:sz w:val="21"/>
          <w:szCs w:val="21"/>
        </w:rPr>
        <w:t>(2) Housing: on-campus staff residential apartments and government housing;</w:t>
      </w:r>
    </w:p>
    <w:p>
      <w:pPr>
        <w:pStyle w:val="2"/>
        <w:shd w:val="clear" w:color="auto" w:fill="FFFFFF"/>
        <w:spacing w:before="0" w:beforeAutospacing="0" w:after="0" w:afterAutospacing="0"/>
        <w:rPr>
          <w:rFonts w:eastAsia="Microsoft YaHei UI"/>
          <w:color w:val="333333"/>
          <w:spacing w:val="6"/>
          <w:sz w:val="21"/>
          <w:szCs w:val="21"/>
        </w:rPr>
      </w:pPr>
      <w:r>
        <w:rPr>
          <w:rFonts w:eastAsia="Microsoft YaHei UI"/>
          <w:color w:val="333333"/>
          <w:spacing w:val="6"/>
          <w:sz w:val="21"/>
          <w:szCs w:val="21"/>
        </w:rPr>
        <w:t>(3) Other: children’s school (affiliated kindergarten, primary school and junior middle school), assist spouse in employment, and provide supplementary commercial insurance.</w:t>
      </w:r>
    </w:p>
    <w:p>
      <w:pPr>
        <w:pStyle w:val="2"/>
        <w:shd w:val="clear" w:color="auto" w:fill="FFFFFF"/>
        <w:spacing w:before="0" w:beforeAutospacing="0" w:after="0" w:afterAutospacing="0"/>
        <w:rPr>
          <w:rFonts w:eastAsia="Microsoft YaHei UI"/>
          <w:color w:val="333333"/>
          <w:spacing w:val="6"/>
          <w:sz w:val="21"/>
          <w:szCs w:val="21"/>
        </w:rPr>
      </w:pPr>
    </w:p>
    <w:p>
      <w:pPr>
        <w:pStyle w:val="2"/>
        <w:shd w:val="clear" w:color="auto" w:fill="FFFFFF"/>
        <w:spacing w:before="0" w:beforeAutospacing="0" w:after="0" w:afterAutospacing="0"/>
        <w:rPr>
          <w:rFonts w:eastAsia="Microsoft YaHei UI"/>
          <w:color w:val="333333"/>
          <w:spacing w:val="6"/>
          <w:sz w:val="21"/>
          <w:szCs w:val="21"/>
        </w:rPr>
      </w:pPr>
    </w:p>
    <w:p>
      <w:pPr>
        <w:pStyle w:val="2"/>
        <w:shd w:val="clear" w:color="auto" w:fill="FFFFFF"/>
        <w:rPr>
          <w:rFonts w:eastAsia="Microsoft YaHei UI"/>
          <w:b/>
          <w:color w:val="333333"/>
          <w:spacing w:val="6"/>
          <w:sz w:val="22"/>
          <w:szCs w:val="22"/>
        </w:rPr>
      </w:pPr>
      <w:r>
        <w:rPr>
          <w:rFonts w:eastAsia="Microsoft YaHei UI"/>
          <w:b/>
          <w:color w:val="333333"/>
          <w:spacing w:val="6"/>
          <w:sz w:val="22"/>
          <w:szCs w:val="22"/>
        </w:rPr>
        <w:t>2. Position Specifications</w:t>
      </w: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Not yet come back to China to work full-time, or come back to China to work after Jan. 1, 2021.</w:t>
      </w:r>
      <w:r>
        <w:rPr>
          <w:rFonts w:hint="eastAsia" w:eastAsia="Microsoft YaHei UI"/>
          <w:color w:val="333333"/>
          <w:spacing w:val="6"/>
          <w:sz w:val="22"/>
          <w:szCs w:val="21"/>
        </w:rPr>
        <w:t xml:space="preserve"> </w:t>
      </w:r>
      <w:r>
        <w:rPr>
          <w:rFonts w:eastAsia="Microsoft YaHei UI"/>
          <w:color w:val="333333"/>
          <w:spacing w:val="6"/>
          <w:sz w:val="22"/>
          <w:szCs w:val="21"/>
        </w:rPr>
        <w:t>Successful applicants</w:t>
      </w:r>
      <w:r>
        <w:rPr>
          <w:rFonts w:hint="eastAsia" w:eastAsia="Microsoft YaHei UI"/>
          <w:color w:val="333333"/>
          <w:spacing w:val="6"/>
          <w:sz w:val="22"/>
          <w:szCs w:val="21"/>
        </w:rPr>
        <w:t xml:space="preserve"> are required to work full-time </w:t>
      </w:r>
      <w:r>
        <w:rPr>
          <w:rFonts w:eastAsia="Microsoft YaHei UI"/>
          <w:color w:val="333333"/>
          <w:spacing w:val="6"/>
          <w:sz w:val="22"/>
          <w:szCs w:val="21"/>
        </w:rPr>
        <w:t xml:space="preserve">for 3 years </w:t>
      </w:r>
      <w:r>
        <w:rPr>
          <w:rFonts w:hint="eastAsia" w:eastAsia="Microsoft YaHei UI"/>
          <w:color w:val="333333"/>
          <w:spacing w:val="6"/>
          <w:sz w:val="22"/>
          <w:szCs w:val="21"/>
        </w:rPr>
        <w:t>at the Chinese University of Hong Kon</w:t>
      </w:r>
      <w:r>
        <w:rPr>
          <w:rFonts w:eastAsia="Microsoft YaHei UI"/>
          <w:color w:val="333333"/>
          <w:spacing w:val="6"/>
          <w:sz w:val="22"/>
          <w:szCs w:val="21"/>
        </w:rPr>
        <w:t xml:space="preserve">g, </w:t>
      </w:r>
      <w:r>
        <w:rPr>
          <w:rFonts w:hint="eastAsia" w:eastAsia="Microsoft YaHei UI"/>
          <w:color w:val="333333"/>
          <w:spacing w:val="6"/>
          <w:sz w:val="22"/>
          <w:szCs w:val="21"/>
        </w:rPr>
        <w:t>Shenzhen.</w:t>
      </w:r>
    </w:p>
    <w:p>
      <w:pPr>
        <w:pStyle w:val="2"/>
        <w:shd w:val="clear" w:color="auto" w:fill="FFFFFF"/>
        <w:spacing w:before="0" w:beforeAutospacing="0" w:after="0" w:afterAutospacing="0"/>
        <w:jc w:val="both"/>
        <w:rPr>
          <w:rFonts w:eastAsia="Microsoft YaHei UI"/>
          <w:b/>
          <w:color w:val="333333"/>
          <w:spacing w:val="6"/>
          <w:sz w:val="22"/>
          <w:szCs w:val="21"/>
        </w:rPr>
      </w:pPr>
    </w:p>
    <w:p>
      <w:pPr>
        <w:pStyle w:val="2"/>
        <w:shd w:val="clear" w:color="auto" w:fill="FFFFFF"/>
        <w:spacing w:before="0" w:beforeAutospacing="0" w:after="0" w:afterAutospacing="0"/>
        <w:jc w:val="both"/>
        <w:rPr>
          <w:rFonts w:eastAsia="Microsoft YaHei UI"/>
          <w:b/>
          <w:color w:val="333333"/>
          <w:spacing w:val="6"/>
          <w:sz w:val="22"/>
          <w:szCs w:val="21"/>
        </w:rPr>
      </w:pPr>
      <w:r>
        <w:rPr>
          <w:rFonts w:eastAsia="Microsoft YaHei UI"/>
          <w:b/>
          <w:color w:val="333333"/>
          <w:spacing w:val="6"/>
          <w:sz w:val="22"/>
          <w:szCs w:val="21"/>
        </w:rPr>
        <w:t>A. Leading Talent:</w:t>
      </w: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 xml:space="preserve">   Applicants should (1) have obtained a doctorate degree from a world renowned university; (2) Associate professor or equivalent in a prestigious university or R&amp;D institute; and/or senior technical or managerial professional in a company or financial institution outside Mainland China; (3) Have achieved outstanding achievements in the field.</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spacing w:before="0" w:beforeAutospacing="0" w:after="0" w:afterAutospacing="0"/>
        <w:jc w:val="both"/>
        <w:rPr>
          <w:rFonts w:eastAsia="Microsoft YaHei UI"/>
          <w:b/>
          <w:color w:val="333333"/>
          <w:spacing w:val="6"/>
          <w:sz w:val="22"/>
          <w:szCs w:val="21"/>
        </w:rPr>
      </w:pPr>
      <w:r>
        <w:rPr>
          <w:rFonts w:eastAsia="Microsoft YaHei UI"/>
          <w:b/>
          <w:color w:val="333333"/>
          <w:spacing w:val="6"/>
          <w:sz w:val="22"/>
          <w:szCs w:val="21"/>
        </w:rPr>
        <w:t>B. Young Talent:</w:t>
      </w:r>
    </w:p>
    <w:p>
      <w:pPr>
        <w:pStyle w:val="2"/>
        <w:shd w:val="clear" w:color="auto" w:fill="FFFFFF"/>
        <w:spacing w:before="0" w:beforeAutospacing="0" w:after="0" w:afterAutospacing="0"/>
        <w:jc w:val="both"/>
        <w:rPr>
          <w:rFonts w:eastAsia="Microsoft YaHei UI"/>
          <w:color w:val="333333"/>
          <w:spacing w:val="6"/>
          <w:sz w:val="22"/>
          <w:szCs w:val="21"/>
        </w:rPr>
      </w:pPr>
      <w:r>
        <w:rPr>
          <w:rFonts w:eastAsia="Microsoft YaHei UI"/>
          <w:color w:val="333333"/>
          <w:spacing w:val="6"/>
          <w:sz w:val="22"/>
          <w:szCs w:val="21"/>
        </w:rPr>
        <w:t xml:space="preserve">   Applicants should (1) born after Jan. 1st, 1982; (2) have obtained a doctorate degree; (3) before April 15, 2022, having no less than three years continuously research or teaching experience outside China in a prestigious university or R&amp;D institute (Exceptions will be given to applicants who have obtained the doctor degree overseas with extraordinary research achievement);  (4) research directions are mainly natural sciences, engineering technology, etc.</w:t>
      </w:r>
    </w:p>
    <w:p>
      <w:pPr>
        <w:pStyle w:val="2"/>
        <w:shd w:val="clear" w:color="auto" w:fill="FFFFFF"/>
        <w:spacing w:before="0" w:beforeAutospacing="0" w:after="0" w:afterAutospacing="0"/>
        <w:jc w:val="both"/>
        <w:rPr>
          <w:rFonts w:eastAsia="Microsoft YaHei UI"/>
          <w:color w:val="333333"/>
          <w:spacing w:val="6"/>
          <w:sz w:val="22"/>
          <w:szCs w:val="21"/>
        </w:rPr>
      </w:pPr>
    </w:p>
    <w:p>
      <w:pPr>
        <w:pStyle w:val="2"/>
        <w:shd w:val="clear" w:color="auto" w:fill="FFFFFF"/>
        <w:rPr>
          <w:rFonts w:eastAsia="Microsoft YaHei UI"/>
          <w:b/>
          <w:color w:val="333333"/>
          <w:spacing w:val="6"/>
          <w:sz w:val="22"/>
          <w:szCs w:val="22"/>
        </w:rPr>
      </w:pPr>
      <w:r>
        <w:rPr>
          <w:rFonts w:eastAsia="Microsoft YaHei UI"/>
          <w:b/>
          <w:color w:val="333333"/>
          <w:spacing w:val="6"/>
          <w:sz w:val="22"/>
          <w:szCs w:val="22"/>
        </w:rPr>
        <w:t xml:space="preserve">3. </w:t>
      </w:r>
      <w:r>
        <w:rPr>
          <w:rFonts w:hint="eastAsia" w:eastAsia="Microsoft YaHei UI"/>
          <w:b/>
          <w:color w:val="333333"/>
          <w:spacing w:val="6"/>
          <w:sz w:val="22"/>
          <w:szCs w:val="22"/>
        </w:rPr>
        <w:t>Contact Info</w:t>
      </w:r>
    </w:p>
    <w:p>
      <w:pPr>
        <w:pStyle w:val="2"/>
        <w:shd w:val="clear" w:color="auto" w:fill="FFFFFF"/>
        <w:rPr>
          <w:rFonts w:eastAsia="Microsoft YaHei UI"/>
          <w:color w:val="333333"/>
          <w:spacing w:val="6"/>
          <w:sz w:val="22"/>
          <w:szCs w:val="21"/>
        </w:rPr>
      </w:pPr>
      <w:r>
        <w:rPr>
          <w:rFonts w:eastAsia="Microsoft YaHei UI"/>
          <w:color w:val="333333"/>
          <w:spacing w:val="6"/>
          <w:sz w:val="22"/>
          <w:szCs w:val="21"/>
        </w:rPr>
        <w:t>We warmly welcome top talents worldwide to join CUHK-Shenzhen. Please refer to our website of http://www.cuhk.edu.cn/ and send cover letter, full curriculum vitae and other related materials as follows. We will contact you ASAP.</w:t>
      </w:r>
    </w:p>
    <w:tbl>
      <w:tblPr>
        <w:tblStyle w:val="3"/>
        <w:tblW w:w="10013" w:type="dxa"/>
        <w:tblInd w:w="-432" w:type="dxa"/>
        <w:tblLayout w:type="fixed"/>
        <w:tblCellMar>
          <w:top w:w="0" w:type="dxa"/>
          <w:left w:w="108" w:type="dxa"/>
          <w:bottom w:w="0" w:type="dxa"/>
          <w:right w:w="108" w:type="dxa"/>
        </w:tblCellMar>
      </w:tblPr>
      <w:tblGrid>
        <w:gridCol w:w="3024"/>
        <w:gridCol w:w="2331"/>
        <w:gridCol w:w="2658"/>
        <w:gridCol w:w="2000"/>
      </w:tblGrid>
      <w:tr>
        <w:tblPrEx>
          <w:tblCellMar>
            <w:top w:w="0" w:type="dxa"/>
            <w:left w:w="108" w:type="dxa"/>
            <w:bottom w:w="0" w:type="dxa"/>
            <w:right w:w="108" w:type="dxa"/>
          </w:tblCellMar>
        </w:tblPrEx>
        <w:trPr>
          <w:trHeight w:val="540" w:hRule="atLeast"/>
        </w:trPr>
        <w:tc>
          <w:tcPr>
            <w:tcW w:w="3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Cs/>
                <w:color w:val="000000"/>
                <w:kern w:val="0"/>
                <w:sz w:val="24"/>
                <w:szCs w:val="28"/>
              </w:rPr>
            </w:pPr>
            <w:r>
              <w:rPr>
                <w:rFonts w:hint="eastAsia" w:ascii="等线" w:hAnsi="等线" w:eastAsia="等线" w:cs="宋体"/>
                <w:b/>
                <w:bCs/>
                <w:iCs/>
                <w:color w:val="000000"/>
                <w:kern w:val="0"/>
                <w:sz w:val="24"/>
                <w:szCs w:val="28"/>
              </w:rPr>
              <w:t>S</w:t>
            </w:r>
            <w:r>
              <w:rPr>
                <w:rFonts w:ascii="等线" w:hAnsi="等线" w:eastAsia="等线" w:cs="宋体"/>
                <w:b/>
                <w:bCs/>
                <w:iCs/>
                <w:color w:val="000000"/>
                <w:kern w:val="0"/>
                <w:sz w:val="24"/>
                <w:szCs w:val="28"/>
              </w:rPr>
              <w:t>chool</w:t>
            </w:r>
          </w:p>
        </w:tc>
        <w:tc>
          <w:tcPr>
            <w:tcW w:w="2331"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等线" w:hAnsi="等线" w:eastAsia="等线" w:cs="宋体"/>
                <w:b/>
                <w:bCs/>
                <w:iCs/>
                <w:color w:val="000000"/>
                <w:kern w:val="0"/>
                <w:sz w:val="24"/>
                <w:szCs w:val="28"/>
              </w:rPr>
            </w:pPr>
            <w:r>
              <w:rPr>
                <w:rFonts w:hint="eastAsia" w:ascii="等线" w:hAnsi="等线" w:eastAsia="等线" w:cs="宋体"/>
                <w:b/>
                <w:bCs/>
                <w:iCs/>
                <w:color w:val="000000"/>
                <w:kern w:val="0"/>
                <w:sz w:val="24"/>
                <w:szCs w:val="28"/>
              </w:rPr>
              <w:t>Application website</w:t>
            </w:r>
          </w:p>
        </w:tc>
        <w:tc>
          <w:tcPr>
            <w:tcW w:w="2658"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Cs/>
                <w:color w:val="000000"/>
                <w:kern w:val="0"/>
                <w:sz w:val="24"/>
                <w:szCs w:val="28"/>
              </w:rPr>
            </w:pPr>
            <w:r>
              <w:rPr>
                <w:rFonts w:hint="eastAsia" w:ascii="等线" w:hAnsi="等线" w:eastAsia="等线" w:cs="宋体"/>
                <w:b/>
                <w:bCs/>
                <w:iCs/>
                <w:color w:val="000000"/>
                <w:kern w:val="0"/>
                <w:sz w:val="24"/>
                <w:szCs w:val="28"/>
              </w:rPr>
              <w:t>E</w:t>
            </w:r>
            <w:r>
              <w:rPr>
                <w:rFonts w:ascii="等线" w:hAnsi="等线" w:eastAsia="等线" w:cs="宋体"/>
                <w:b/>
                <w:bCs/>
                <w:iCs/>
                <w:color w:val="000000"/>
                <w:kern w:val="0"/>
                <w:sz w:val="24"/>
                <w:szCs w:val="28"/>
              </w:rPr>
              <w:t>mail</w:t>
            </w:r>
          </w:p>
        </w:tc>
        <w:tc>
          <w:tcPr>
            <w:tcW w:w="2000"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iCs/>
                <w:color w:val="000000"/>
                <w:kern w:val="0"/>
                <w:sz w:val="24"/>
                <w:szCs w:val="28"/>
              </w:rPr>
            </w:pPr>
            <w:r>
              <w:rPr>
                <w:rFonts w:hint="eastAsia" w:ascii="等线" w:hAnsi="等线" w:eastAsia="等线" w:cs="宋体"/>
                <w:b/>
                <w:bCs/>
                <w:iCs/>
                <w:color w:val="000000"/>
                <w:kern w:val="0"/>
                <w:sz w:val="24"/>
                <w:szCs w:val="28"/>
              </w:rPr>
              <w:t>TEL</w:t>
            </w:r>
          </w:p>
        </w:tc>
      </w:tr>
      <w:tr>
        <w:tblPrEx>
          <w:tblCellMar>
            <w:top w:w="0" w:type="dxa"/>
            <w:left w:w="108" w:type="dxa"/>
            <w:bottom w:w="0" w:type="dxa"/>
            <w:right w:w="108" w:type="dxa"/>
          </w:tblCellMar>
        </w:tblPrEx>
        <w:trPr>
          <w:trHeight w:val="675" w:hRule="atLeast"/>
        </w:trPr>
        <w:tc>
          <w:tcPr>
            <w:tcW w:w="302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u w:val="single"/>
              </w:rPr>
            </w:pPr>
            <w:r>
              <w:rPr>
                <w:rFonts w:ascii="等线" w:hAnsi="等线" w:eastAsia="等线" w:cs="宋体"/>
                <w:b/>
                <w:bCs/>
                <w:color w:val="000000"/>
                <w:kern w:val="0"/>
                <w:sz w:val="22"/>
              </w:rPr>
              <w:t xml:space="preserve">School of Science and Engineering </w:t>
            </w:r>
            <w:r>
              <w:rPr>
                <w:rFonts w:ascii="等线" w:hAnsi="等线" w:eastAsia="等线" w:cs="宋体"/>
                <w:b/>
                <w:bCs/>
                <w:color w:val="000000"/>
                <w:kern w:val="0"/>
                <w:sz w:val="22"/>
                <w:u w:val="single"/>
              </w:rPr>
              <w:t>https://sse.cuhk.edu.cn/en</w:t>
            </w:r>
          </w:p>
        </w:tc>
        <w:tc>
          <w:tcPr>
            <w:tcW w:w="233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"http://academicrecruit.cuhk.edu.cn/sse"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http://academicrecruit.cuhk.edu.cn/sse</w:t>
            </w:r>
            <w:r>
              <w:rPr>
                <w:rFonts w:ascii="等线" w:hAnsi="等线" w:eastAsia="等线" w:cs="宋体"/>
                <w:color w:val="0563C1"/>
                <w:kern w:val="0"/>
                <w:sz w:val="22"/>
                <w:u w:val="single"/>
              </w:rPr>
              <w:fldChar w:fldCharType="end"/>
            </w:r>
          </w:p>
        </w:tc>
        <w:tc>
          <w:tcPr>
            <w:tcW w:w="265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color w:val="0563C1"/>
                <w:kern w:val="0"/>
                <w:sz w:val="22"/>
                <w:u w:val="single"/>
              </w:rPr>
            </w:pPr>
            <w:r>
              <w:rPr>
                <w:rStyle w:val="5"/>
                <w:rFonts w:ascii="等线" w:hAnsi="等线" w:eastAsia="等线" w:cs="宋体"/>
                <w:kern w:val="0"/>
                <w:sz w:val="22"/>
              </w:rPr>
              <w:fldChar w:fldCharType="begin"/>
            </w:r>
            <w:r>
              <w:rPr>
                <w:rStyle w:val="5"/>
                <w:rFonts w:ascii="等线" w:hAnsi="等线" w:eastAsia="等线" w:cs="宋体"/>
                <w:kern w:val="0"/>
                <w:sz w:val="22"/>
              </w:rPr>
              <w:instrText xml:space="preserve"> HYPERLINK "mailto:talents4SSE@cuhk.edu.cn" </w:instrText>
            </w:r>
            <w:r>
              <w:rPr>
                <w:rStyle w:val="5"/>
                <w:rFonts w:ascii="等线" w:hAnsi="等线" w:eastAsia="等线" w:cs="宋体"/>
                <w:kern w:val="0"/>
                <w:sz w:val="22"/>
              </w:rPr>
              <w:fldChar w:fldCharType="separate"/>
            </w:r>
            <w:r>
              <w:rPr>
                <w:rStyle w:val="5"/>
                <w:rFonts w:hint="eastAsia" w:ascii="等线" w:hAnsi="等线" w:eastAsia="等线" w:cs="宋体"/>
                <w:kern w:val="0"/>
                <w:sz w:val="22"/>
              </w:rPr>
              <w:t>talents4SSE@cuhk.edu.cn</w:t>
            </w:r>
            <w:r>
              <w:rPr>
                <w:rStyle w:val="5"/>
                <w:rFonts w:ascii="等线" w:hAnsi="等线" w:eastAsia="等线" w:cs="宋体"/>
                <w:kern w:val="0"/>
                <w:sz w:val="22"/>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nil"/>
              <w:left w:val="nil"/>
              <w:bottom w:val="single" w:color="auto" w:sz="4" w:space="0"/>
              <w:right w:val="single" w:color="auto" w:sz="4" w:space="0"/>
            </w:tcBorders>
            <w:shd w:val="clear" w:color="auto" w:fill="auto"/>
            <w:noWrap/>
            <w:vAlign w:val="center"/>
          </w:tcPr>
          <w:p>
            <w:pPr>
              <w:widowControl/>
              <w:spacing w:after="0" w:line="240" w:lineRule="auto"/>
              <w:rPr>
                <w:rFonts w:ascii="等线" w:hAnsi="等线" w:eastAsia="等线" w:cs="等线"/>
                <w:b/>
                <w:bCs/>
                <w:sz w:val="22"/>
              </w:rPr>
            </w:pPr>
            <w:r>
              <w:rPr>
                <w:rFonts w:hint="eastAsia" w:ascii="等线" w:hAnsi="等线" w:eastAsia="等线" w:cs="等线"/>
                <w:b/>
                <w:bCs/>
                <w:sz w:val="22"/>
              </w:rPr>
              <w:t>0755-84273495</w:t>
            </w:r>
          </w:p>
        </w:tc>
      </w:tr>
      <w:tr>
        <w:tblPrEx>
          <w:tblCellMar>
            <w:top w:w="0" w:type="dxa"/>
            <w:left w:w="108" w:type="dxa"/>
            <w:bottom w:w="0" w:type="dxa"/>
            <w:right w:w="108" w:type="dxa"/>
          </w:tblCellMar>
        </w:tblPrEx>
        <w:trPr>
          <w:trHeight w:val="870" w:hRule="atLeast"/>
        </w:trPr>
        <w:tc>
          <w:tcPr>
            <w:tcW w:w="3024"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3"/>
              </w:numPr>
              <w:spacing w:before="100" w:beforeAutospacing="1" w:after="150" w:line="270" w:lineRule="atLeast"/>
              <w:ind w:left="0"/>
              <w:jc w:val="center"/>
              <w:textAlignment w:val="top"/>
              <w:rPr>
                <w:rFonts w:ascii="等线" w:hAnsi="等线" w:eastAsia="等线" w:cs="宋体"/>
                <w:b/>
                <w:bCs/>
                <w:color w:val="000000"/>
                <w:kern w:val="0"/>
                <w:sz w:val="22"/>
              </w:rPr>
            </w:pPr>
            <w:r>
              <w:rPr>
                <w:rFonts w:ascii="等线" w:hAnsi="等线" w:eastAsia="等线" w:cs="宋体"/>
                <w:b/>
                <w:bCs/>
                <w:color w:val="000000"/>
                <w:kern w:val="0"/>
                <w:sz w:val="22"/>
              </w:rPr>
              <w:fldChar w:fldCharType="begin"/>
            </w:r>
            <w:r>
              <w:rPr>
                <w:rFonts w:ascii="等线" w:hAnsi="等线" w:eastAsia="等线" w:cs="宋体"/>
                <w:b/>
                <w:bCs/>
                <w:color w:val="000000"/>
                <w:kern w:val="0"/>
                <w:sz w:val="22"/>
              </w:rPr>
              <w:instrText xml:space="preserve"> HYPERLINK "https://sme.cuhk.edu.cn/en" </w:instrText>
            </w:r>
            <w:r>
              <w:rPr>
                <w:rFonts w:ascii="等线" w:hAnsi="等线" w:eastAsia="等线" w:cs="宋体"/>
                <w:b/>
                <w:bCs/>
                <w:color w:val="000000"/>
                <w:kern w:val="0"/>
                <w:sz w:val="22"/>
              </w:rPr>
              <w:fldChar w:fldCharType="separate"/>
            </w:r>
            <w:r>
              <w:rPr>
                <w:rFonts w:ascii="等线" w:hAnsi="等线" w:eastAsia="等线" w:cs="宋体"/>
                <w:b/>
                <w:bCs/>
                <w:color w:val="000000"/>
                <w:kern w:val="0"/>
                <w:sz w:val="22"/>
              </w:rPr>
              <w:t>School of Management and Economics</w:t>
            </w:r>
            <w:r>
              <w:rPr>
                <w:rFonts w:ascii="等线" w:hAnsi="等线" w:eastAsia="等线" w:cs="宋体"/>
                <w:b/>
                <w:bCs/>
                <w:color w:val="000000"/>
                <w:kern w:val="0"/>
                <w:sz w:val="22"/>
              </w:rPr>
              <w:fldChar w:fldCharType="end"/>
            </w:r>
          </w:p>
          <w:p>
            <w:pPr>
              <w:widowControl/>
              <w:spacing w:after="0" w:line="240" w:lineRule="auto"/>
              <w:jc w:val="center"/>
              <w:rPr>
                <w:rFonts w:ascii="等线" w:hAnsi="等线" w:eastAsia="等线" w:cs="宋体"/>
                <w:b/>
                <w:bCs/>
                <w:color w:val="000000"/>
                <w:kern w:val="0"/>
                <w:sz w:val="22"/>
                <w:u w:val="single"/>
              </w:rPr>
            </w:pPr>
            <w:r>
              <w:rPr>
                <w:rFonts w:ascii="等线" w:hAnsi="等线" w:eastAsia="等线" w:cs="宋体"/>
                <w:b/>
                <w:bCs/>
                <w:color w:val="000000"/>
                <w:kern w:val="0"/>
                <w:sz w:val="22"/>
                <w:u w:val="single"/>
              </w:rPr>
              <w:t>https://sme.cuhk.edu.cn/en</w:t>
            </w:r>
          </w:p>
        </w:tc>
        <w:tc>
          <w:tcPr>
            <w:tcW w:w="233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"http://academicrecruit.cuhk.edu.cn/sme"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http://academicrecruit.cuhk.edu.cn/sme</w:t>
            </w:r>
            <w:r>
              <w:rPr>
                <w:rFonts w:ascii="等线" w:hAnsi="等线" w:eastAsia="等线" w:cs="宋体"/>
                <w:color w:val="0563C1"/>
                <w:kern w:val="0"/>
                <w:sz w:val="22"/>
                <w:u w:val="single"/>
              </w:rPr>
              <w:fldChar w:fldCharType="end"/>
            </w:r>
          </w:p>
        </w:tc>
        <w:tc>
          <w:tcPr>
            <w:tcW w:w="265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"mailto:talent4sme@cuhk.edu.cn"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talent4sme@cuhk.edu.cn</w:t>
            </w:r>
            <w:r>
              <w:rPr>
                <w:rFonts w:ascii="等线" w:hAnsi="等线" w:eastAsia="等线" w:cs="宋体"/>
                <w:color w:val="0563C1"/>
                <w:kern w:val="0"/>
                <w:sz w:val="22"/>
                <w:u w:val="single"/>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0755-23518546</w:t>
            </w:r>
          </w:p>
        </w:tc>
      </w:tr>
      <w:tr>
        <w:tblPrEx>
          <w:tblCellMar>
            <w:top w:w="0" w:type="dxa"/>
            <w:left w:w="108" w:type="dxa"/>
            <w:bottom w:w="0" w:type="dxa"/>
            <w:right w:w="108" w:type="dxa"/>
          </w:tblCellMar>
        </w:tblPrEx>
        <w:trPr>
          <w:trHeight w:val="705" w:hRule="atLeast"/>
        </w:trPr>
        <w:tc>
          <w:tcPr>
            <w:tcW w:w="302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u w:val="single"/>
              </w:rPr>
            </w:pPr>
            <w:r>
              <w:rPr>
                <w:rFonts w:ascii="等线" w:hAnsi="等线" w:eastAsia="等线" w:cs="宋体"/>
                <w:b/>
                <w:bCs/>
                <w:color w:val="000000"/>
                <w:kern w:val="0"/>
                <w:sz w:val="22"/>
              </w:rPr>
              <w:t>School of Life and Health Sciences</w:t>
            </w:r>
            <w:r>
              <w:rPr>
                <w:rFonts w:ascii="等线" w:hAnsi="等线" w:eastAsia="等线" w:cs="宋体"/>
                <w:b/>
                <w:bCs/>
                <w:color w:val="000000"/>
                <w:kern w:val="0"/>
                <w:sz w:val="22"/>
                <w:u w:val="single"/>
              </w:rPr>
              <w:t xml:space="preserve"> https://lhs.cuhk.edu.cn/en</w:t>
            </w:r>
          </w:p>
        </w:tc>
        <w:tc>
          <w:tcPr>
            <w:tcW w:w="233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"http://academicrecruit.cuhk.edu.cn/lhs"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http://academicrecruit.cuhk.edu.cn/lhs</w:t>
            </w:r>
            <w:r>
              <w:rPr>
                <w:rFonts w:ascii="等线" w:hAnsi="等线" w:eastAsia="等线" w:cs="宋体"/>
                <w:color w:val="0563C1"/>
                <w:kern w:val="0"/>
                <w:sz w:val="22"/>
                <w:u w:val="single"/>
              </w:rPr>
              <w:fldChar w:fldCharType="end"/>
            </w:r>
          </w:p>
        </w:tc>
        <w:tc>
          <w:tcPr>
            <w:tcW w:w="265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"mailto:lhs-hr@cuhk.edu.cn"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lhs-hr@cuhk.edu.cn</w:t>
            </w:r>
            <w:r>
              <w:rPr>
                <w:rFonts w:ascii="等线" w:hAnsi="等线" w:eastAsia="等线" w:cs="宋体"/>
                <w:color w:val="0563C1"/>
                <w:kern w:val="0"/>
                <w:sz w:val="22"/>
                <w:u w:val="single"/>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0755-23519033</w:t>
            </w:r>
          </w:p>
        </w:tc>
      </w:tr>
      <w:tr>
        <w:tblPrEx>
          <w:tblCellMar>
            <w:top w:w="0" w:type="dxa"/>
            <w:left w:w="108" w:type="dxa"/>
            <w:bottom w:w="0" w:type="dxa"/>
            <w:right w:w="108" w:type="dxa"/>
          </w:tblCellMar>
        </w:tblPrEx>
        <w:trPr>
          <w:trHeight w:val="720" w:hRule="atLeast"/>
        </w:trPr>
        <w:tc>
          <w:tcPr>
            <w:tcW w:w="302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 xml:space="preserve">School of Data Science </w:t>
            </w:r>
            <w:r>
              <w:rPr>
                <w:rFonts w:ascii="等线" w:hAnsi="等线" w:eastAsia="等线" w:cs="宋体"/>
                <w:b/>
                <w:bCs/>
                <w:color w:val="000000"/>
                <w:kern w:val="0"/>
                <w:sz w:val="22"/>
                <w:u w:val="single"/>
              </w:rPr>
              <w:t>https://sds.cuhk.edu.cn/en</w:t>
            </w:r>
          </w:p>
        </w:tc>
        <w:tc>
          <w:tcPr>
            <w:tcW w:w="233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t>http://academicrecruit.cuhk.edu.cn/sds</w:t>
            </w:r>
          </w:p>
        </w:tc>
        <w:tc>
          <w:tcPr>
            <w:tcW w:w="265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color w:val="0563C1"/>
                <w:kern w:val="0"/>
                <w:sz w:val="22"/>
                <w:u w:val="single"/>
              </w:rPr>
            </w:pPr>
            <w:r>
              <w:rPr>
                <w:rFonts w:hint="eastAsia" w:ascii="等线" w:hAnsi="等线" w:eastAsia="等线" w:cs="宋体"/>
                <w:color w:val="0563C1"/>
                <w:kern w:val="0"/>
                <w:sz w:val="22"/>
                <w:u w:val="single"/>
              </w:rPr>
              <w:t> </w:t>
            </w:r>
            <w:r>
              <w:rPr>
                <w:rFonts w:ascii="等线" w:hAnsi="等线" w:eastAsia="等线" w:cs="宋体"/>
                <w:color w:val="0563C1"/>
                <w:kern w:val="0"/>
                <w:sz w:val="22"/>
                <w:u w:val="single"/>
              </w:rPr>
              <w:t>talent4sds@cuhk.edu.cn</w:t>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kern w:val="0"/>
                <w:sz w:val="22"/>
              </w:rPr>
            </w:pPr>
            <w:r>
              <w:rPr>
                <w:rFonts w:hint="eastAsia" w:ascii="等线" w:hAnsi="等线" w:eastAsia="等线" w:cs="等线"/>
                <w:b/>
                <w:bCs/>
                <w:kern w:val="0"/>
                <w:sz w:val="22"/>
              </w:rPr>
              <w:t xml:space="preserve">          0755-23517044</w:t>
            </w:r>
          </w:p>
        </w:tc>
      </w:tr>
      <w:tr>
        <w:tblPrEx>
          <w:tblCellMar>
            <w:top w:w="0" w:type="dxa"/>
            <w:left w:w="108" w:type="dxa"/>
            <w:bottom w:w="0" w:type="dxa"/>
            <w:right w:w="108" w:type="dxa"/>
          </w:tblCellMar>
        </w:tblPrEx>
        <w:trPr>
          <w:trHeight w:val="810" w:hRule="atLeast"/>
        </w:trPr>
        <w:tc>
          <w:tcPr>
            <w:tcW w:w="302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 xml:space="preserve">School of Humanities and Social Science </w:t>
            </w:r>
            <w:r>
              <w:rPr>
                <w:rFonts w:ascii="等线" w:hAnsi="等线" w:eastAsia="等线" w:cs="宋体"/>
                <w:b/>
                <w:bCs/>
                <w:color w:val="000000"/>
                <w:kern w:val="0"/>
                <w:sz w:val="22"/>
                <w:u w:val="single"/>
              </w:rPr>
              <w:t>https://hss.cuhk.edu.cn/en</w:t>
            </w:r>
          </w:p>
        </w:tc>
        <w:tc>
          <w:tcPr>
            <w:tcW w:w="2331"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"http://academicrecruit.cuhk.edu.cn/hss"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http://academicrecruit.cuhk.edu.cn/hss</w:t>
            </w:r>
            <w:r>
              <w:rPr>
                <w:rFonts w:ascii="等线" w:hAnsi="等线" w:eastAsia="等线" w:cs="宋体"/>
                <w:color w:val="0563C1"/>
                <w:kern w:val="0"/>
                <w:sz w:val="22"/>
                <w:u w:val="single"/>
              </w:rPr>
              <w:fldChar w:fldCharType="end"/>
            </w:r>
          </w:p>
        </w:tc>
        <w:tc>
          <w:tcPr>
            <w:tcW w:w="2658"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color w:val="0563C1"/>
                <w:kern w:val="0"/>
                <w:sz w:val="22"/>
                <w:u w:val="single"/>
              </w:rPr>
            </w:pPr>
            <w:r>
              <w:rPr>
                <w:rFonts w:ascii="等线" w:hAnsi="等线" w:eastAsia="等线" w:cs="宋体"/>
                <w:color w:val="0563C1"/>
                <w:kern w:val="0"/>
                <w:sz w:val="22"/>
                <w:u w:val="single"/>
              </w:rPr>
              <w:fldChar w:fldCharType="begin"/>
            </w:r>
            <w:r>
              <w:rPr>
                <w:rFonts w:ascii="等线" w:hAnsi="等线" w:eastAsia="等线" w:cs="宋体"/>
                <w:color w:val="0563C1"/>
                <w:kern w:val="0"/>
                <w:sz w:val="22"/>
                <w:u w:val="single"/>
              </w:rPr>
              <w:instrText xml:space="preserve"> HYPERLINK "mailto:talents4hss@cuhk.edu.cn" </w:instrText>
            </w:r>
            <w:r>
              <w:rPr>
                <w:rFonts w:ascii="等线" w:hAnsi="等线" w:eastAsia="等线" w:cs="宋体"/>
                <w:color w:val="0563C1"/>
                <w:kern w:val="0"/>
                <w:sz w:val="22"/>
                <w:u w:val="single"/>
              </w:rPr>
              <w:fldChar w:fldCharType="separate"/>
            </w:r>
            <w:r>
              <w:rPr>
                <w:rFonts w:hint="eastAsia" w:ascii="等线" w:hAnsi="等线" w:eastAsia="等线" w:cs="宋体"/>
                <w:color w:val="0563C1"/>
                <w:kern w:val="0"/>
                <w:sz w:val="22"/>
                <w:u w:val="single"/>
              </w:rPr>
              <w:t>talents4hss@cuhk.edu.cn</w:t>
            </w:r>
            <w:r>
              <w:rPr>
                <w:rFonts w:ascii="等线" w:hAnsi="等线" w:eastAsia="等线" w:cs="宋体"/>
                <w:color w:val="0563C1"/>
                <w:kern w:val="0"/>
                <w:sz w:val="22"/>
                <w:u w:val="single"/>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0755-23516569</w:t>
            </w:r>
          </w:p>
        </w:tc>
      </w:tr>
      <w:tr>
        <w:tblPrEx>
          <w:tblCellMar>
            <w:top w:w="0" w:type="dxa"/>
            <w:left w:w="108" w:type="dxa"/>
            <w:bottom w:w="0" w:type="dxa"/>
            <w:right w:w="108" w:type="dxa"/>
          </w:tblCellMar>
        </w:tblPrEx>
        <w:trPr>
          <w:trHeight w:val="810" w:hRule="atLeast"/>
        </w:trPr>
        <w:tc>
          <w:tcPr>
            <w:tcW w:w="3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rPr>
            </w:pPr>
            <w:r>
              <w:rPr>
                <w:rFonts w:ascii="等线" w:hAnsi="等线" w:eastAsia="等线" w:cs="宋体"/>
                <w:b/>
                <w:bCs/>
                <w:color w:val="000000"/>
                <w:kern w:val="0"/>
                <w:sz w:val="22"/>
              </w:rPr>
              <w:t xml:space="preserve">School of Medicine </w:t>
            </w:r>
            <w:r>
              <w:rPr>
                <w:rFonts w:hint="eastAsia" w:ascii="等线" w:hAnsi="等线" w:eastAsia="等线" w:cs="宋体"/>
                <w:b/>
                <w:bCs/>
                <w:color w:val="000000"/>
                <w:kern w:val="0"/>
                <w:sz w:val="22"/>
                <w:u w:val="single"/>
              </w:rPr>
              <w:t>https://med.cuhk.edu.cn/</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pPr>
            <w:r>
              <w:rPr>
                <w:rStyle w:val="5"/>
              </w:rPr>
              <w:fldChar w:fldCharType="begin"/>
            </w:r>
            <w:r>
              <w:rPr>
                <w:rStyle w:val="5"/>
              </w:rPr>
              <w:instrText xml:space="preserve"> HYPERLINK "http://academicrecruit.cuhk.edu.cn/smed" </w:instrText>
            </w:r>
            <w:r>
              <w:rPr>
                <w:rStyle w:val="5"/>
              </w:rPr>
              <w:fldChar w:fldCharType="separate"/>
            </w:r>
            <w:r>
              <w:rPr>
                <w:rStyle w:val="5"/>
              </w:rPr>
              <w:t>http://academicrecruit.cuhk.edu.cn/smed</w:t>
            </w:r>
            <w:r>
              <w:rPr>
                <w:rStyle w:val="5"/>
              </w:rPr>
              <w:fldChar w:fldCharType="end"/>
            </w:r>
          </w:p>
        </w:tc>
        <w:tc>
          <w:tcPr>
            <w:tcW w:w="2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pPr>
            <w:r>
              <w:fldChar w:fldCharType="begin"/>
            </w:r>
            <w:r>
              <w:instrText xml:space="preserve">HYPERLINK "D:\\wechat\\WeChat Files\\wxid_1015180151411\\FileStorage\\File\\2022-02\\talent4smed@cuhk.edu.cn"</w:instrText>
            </w:r>
            <w:r>
              <w:fldChar w:fldCharType="separate"/>
            </w:r>
            <w:r>
              <w:rPr>
                <w:rStyle w:val="5"/>
              </w:rPr>
              <w:t>talent4smed@cuhk.edu.cn</w:t>
            </w:r>
            <w:r>
              <w:rPr>
                <w:rStyle w:val="5"/>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0755-23516132</w:t>
            </w:r>
          </w:p>
        </w:tc>
      </w:tr>
      <w:tr>
        <w:tblPrEx>
          <w:tblCellMar>
            <w:top w:w="0" w:type="dxa"/>
            <w:left w:w="108" w:type="dxa"/>
            <w:bottom w:w="0" w:type="dxa"/>
            <w:right w:w="108" w:type="dxa"/>
          </w:tblCellMar>
        </w:tblPrEx>
        <w:trPr>
          <w:trHeight w:val="810" w:hRule="atLeast"/>
        </w:trPr>
        <w:tc>
          <w:tcPr>
            <w:tcW w:w="3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宋体"/>
                <w:b/>
                <w:bCs/>
                <w:color w:val="000000"/>
                <w:kern w:val="0"/>
                <w:sz w:val="22"/>
                <w:u w:val="single"/>
              </w:rPr>
            </w:pPr>
            <w:r>
              <w:rPr>
                <w:rFonts w:ascii="等线" w:hAnsi="等线" w:eastAsia="等线" w:cs="宋体"/>
                <w:b/>
                <w:bCs/>
                <w:color w:val="000000"/>
                <w:kern w:val="0"/>
                <w:sz w:val="22"/>
              </w:rPr>
              <w:t xml:space="preserve">School of Music </w:t>
            </w:r>
            <w:r>
              <w:rPr>
                <w:rFonts w:hint="eastAsia" w:ascii="等线" w:hAnsi="等线" w:eastAsia="等线" w:cs="宋体"/>
                <w:b/>
                <w:bCs/>
                <w:color w:val="000000"/>
                <w:kern w:val="0"/>
                <w:sz w:val="22"/>
                <w:u w:val="single"/>
              </w:rPr>
              <w:t>https://music.cuhk.edu.cn/</w:t>
            </w:r>
          </w:p>
        </w:tc>
        <w:tc>
          <w:tcPr>
            <w:tcW w:w="23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pPr>
            <w:r>
              <w:rPr>
                <w:rStyle w:val="5"/>
                <w:rFonts w:ascii="等线" w:hAnsi="等线" w:eastAsia="等线" w:cs="等线"/>
                <w:sz w:val="22"/>
              </w:rPr>
              <w:fldChar w:fldCharType="begin"/>
            </w:r>
            <w:r>
              <w:rPr>
                <w:rStyle w:val="5"/>
                <w:rFonts w:ascii="等线" w:hAnsi="等线" w:eastAsia="等线" w:cs="等线"/>
                <w:sz w:val="22"/>
              </w:rPr>
              <w:instrText xml:space="preserve"> HYPERLINK "https://academicrecruit.cuhk.edu.cn/views/positionapply/mus" </w:instrText>
            </w:r>
            <w:r>
              <w:rPr>
                <w:rStyle w:val="5"/>
                <w:rFonts w:ascii="等线" w:hAnsi="等线" w:eastAsia="等线" w:cs="等线"/>
                <w:sz w:val="22"/>
              </w:rPr>
              <w:fldChar w:fldCharType="separate"/>
            </w:r>
            <w:r>
              <w:rPr>
                <w:rStyle w:val="5"/>
                <w:rFonts w:hint="eastAsia" w:ascii="等线" w:hAnsi="等线" w:eastAsia="等线" w:cs="等线"/>
                <w:sz w:val="22"/>
              </w:rPr>
              <w:t>https://academicrecruit.cuhk.edu.cn/views/positionapply/mus</w:t>
            </w:r>
            <w:r>
              <w:rPr>
                <w:rStyle w:val="5"/>
                <w:rFonts w:ascii="等线" w:hAnsi="等线" w:eastAsia="等线" w:cs="等线"/>
                <w:sz w:val="22"/>
              </w:rPr>
              <w:fldChar w:fldCharType="end"/>
            </w:r>
          </w:p>
        </w:tc>
        <w:tc>
          <w:tcPr>
            <w:tcW w:w="2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pPr>
            <w:r>
              <w:rPr>
                <w:rStyle w:val="5"/>
                <w:rFonts w:ascii="等线" w:hAnsi="等线" w:eastAsia="等线" w:cs="等线"/>
                <w:sz w:val="22"/>
              </w:rPr>
              <w:fldChar w:fldCharType="begin"/>
            </w:r>
            <w:r>
              <w:rPr>
                <w:rStyle w:val="5"/>
                <w:rFonts w:ascii="等线" w:hAnsi="等线" w:eastAsia="等线" w:cs="等线"/>
                <w:sz w:val="22"/>
              </w:rPr>
              <w:instrText xml:space="preserve"> HYPERLINK "mailto:musrecruit@cuhk.edu.cn" </w:instrText>
            </w:r>
            <w:r>
              <w:rPr>
                <w:rStyle w:val="5"/>
                <w:rFonts w:ascii="等线" w:hAnsi="等线" w:eastAsia="等线" w:cs="等线"/>
                <w:sz w:val="22"/>
              </w:rPr>
              <w:fldChar w:fldCharType="separate"/>
            </w:r>
            <w:r>
              <w:rPr>
                <w:rStyle w:val="5"/>
                <w:rFonts w:hint="eastAsia" w:ascii="等线" w:hAnsi="等线" w:eastAsia="等线" w:cs="等线"/>
                <w:sz w:val="22"/>
              </w:rPr>
              <w:t>musrecruit@cuhk.edu.cn</w:t>
            </w:r>
            <w:r>
              <w:rPr>
                <w:rStyle w:val="5"/>
                <w:rFonts w:ascii="等线" w:hAnsi="等线" w:eastAsia="等线" w:cs="等线"/>
                <w:sz w:val="22"/>
              </w:rPr>
              <w:fldChar w:fldCharType="end"/>
            </w:r>
            <w:r>
              <w:rPr>
                <w:rFonts w:hint="default" w:ascii="Times New Roman" w:hAnsi="Times New Roman" w:cs="Times New Roman"/>
                <w:color w:val="0070C0"/>
                <w:sz w:val="24"/>
                <w:szCs w:val="24"/>
              </w:rPr>
              <w:t>,</w:t>
            </w:r>
            <w:r>
              <w:rPr>
                <w:rFonts w:hint="default" w:ascii="Times New Roman" w:hAnsi="Times New Roman" w:cs="Times New Roman"/>
                <w:color w:val="0070C0"/>
                <w:sz w:val="24"/>
                <w:szCs w:val="24"/>
              </w:rPr>
              <w:fldChar w:fldCharType="begin"/>
            </w:r>
            <w:r>
              <w:rPr>
                <w:rFonts w:hint="default" w:ascii="Times New Roman" w:hAnsi="Times New Roman" w:cs="Times New Roman"/>
                <w:color w:val="0070C0"/>
                <w:sz w:val="24"/>
                <w:szCs w:val="24"/>
              </w:rPr>
              <w:instrText xml:space="preserve"> HYPERLINK "mailto:fahersk@126.com" </w:instrText>
            </w:r>
            <w:r>
              <w:rPr>
                <w:rFonts w:hint="default" w:ascii="Times New Roman" w:hAnsi="Times New Roman" w:cs="Times New Roman"/>
                <w:color w:val="0070C0"/>
                <w:sz w:val="24"/>
                <w:szCs w:val="24"/>
              </w:rPr>
              <w:fldChar w:fldCharType="separate"/>
            </w:r>
            <w:r>
              <w:rPr>
                <w:rStyle w:val="5"/>
                <w:rFonts w:hint="default" w:ascii="Times New Roman" w:hAnsi="Times New Roman" w:cs="Times New Roman"/>
                <w:color w:val="0070C0"/>
                <w:sz w:val="24"/>
                <w:szCs w:val="24"/>
              </w:rPr>
              <w:t>fahersk@126.com</w:t>
            </w:r>
            <w:r>
              <w:rPr>
                <w:rStyle w:val="5"/>
                <w:rFonts w:hint="default" w:ascii="Times New Roman" w:hAnsi="Times New Roman" w:cs="Times New Roman"/>
                <w:color w:val="0070C0"/>
                <w:sz w:val="24"/>
                <w:szCs w:val="24"/>
              </w:rPr>
              <w:fldChar w:fldCharType="end"/>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等线" w:hAnsi="等线" w:eastAsia="等线" w:cs="等线"/>
                <w:b/>
                <w:bCs/>
                <w:sz w:val="22"/>
              </w:rPr>
            </w:pPr>
            <w:r>
              <w:rPr>
                <w:rFonts w:hint="eastAsia" w:ascii="等线" w:hAnsi="等线" w:eastAsia="等线" w:cs="等线"/>
                <w:b/>
                <w:bCs/>
                <w:sz w:val="22"/>
              </w:rPr>
              <w:t>0755-23516220</w:t>
            </w:r>
          </w:p>
        </w:tc>
      </w:tr>
    </w:tbl>
    <w:p>
      <w:pPr>
        <w:pStyle w:val="2"/>
        <w:shd w:val="clear" w:color="auto" w:fill="FFFFFF"/>
        <w:spacing w:before="0" w:beforeAutospacing="0" w:after="0" w:afterAutospacing="0"/>
        <w:jc w:val="both"/>
        <w:rPr>
          <w:rFonts w:ascii="Microsoft YaHei UI" w:hAnsi="Microsoft YaHei UI" w:eastAsia="Microsoft YaHei UI"/>
          <w:color w:val="333333"/>
          <w:spacing w:val="8"/>
          <w:sz w:val="21"/>
          <w:szCs w:val="21"/>
        </w:rPr>
      </w:pPr>
    </w:p>
    <w:p>
      <w:pPr>
        <w:pStyle w:val="2"/>
        <w:shd w:val="clear" w:color="auto" w:fill="FFFFFF"/>
        <w:spacing w:before="0" w:beforeAutospacing="0" w:after="0" w:afterAutospacing="0"/>
        <w:jc w:val="both"/>
        <w:rPr>
          <w:rFonts w:eastAsia="Microsoft YaHei UI"/>
          <w:color w:val="333333"/>
          <w:spacing w:val="6"/>
          <w:sz w:val="22"/>
          <w:szCs w:val="21"/>
        </w:rPr>
      </w:pPr>
      <w:r>
        <w:rPr>
          <w:rFonts w:hint="eastAsia" w:eastAsia="Microsoft YaHei UI"/>
          <w:color w:val="333333"/>
          <w:spacing w:val="6"/>
          <w:sz w:val="22"/>
          <w:szCs w:val="21"/>
        </w:rPr>
        <w:t>Ni Wang</w:t>
      </w:r>
      <w:r>
        <w:rPr>
          <w:rFonts w:eastAsia="Microsoft YaHei UI"/>
          <w:color w:val="333333"/>
          <w:spacing w:val="6"/>
          <w:sz w:val="22"/>
          <w:szCs w:val="21"/>
        </w:rPr>
        <w:t>/ Judy Zhu</w:t>
      </w:r>
    </w:p>
    <w:p>
      <w:pPr>
        <w:pStyle w:val="2"/>
        <w:shd w:val="clear" w:color="auto" w:fill="FFFFFF"/>
        <w:spacing w:before="0" w:beforeAutospacing="0" w:after="0" w:afterAutospacing="0"/>
        <w:jc w:val="both"/>
        <w:rPr>
          <w:rFonts w:eastAsia="Microsoft YaHei UI"/>
          <w:color w:val="333333"/>
          <w:spacing w:val="6"/>
          <w:sz w:val="22"/>
          <w:szCs w:val="21"/>
        </w:rPr>
      </w:pPr>
      <w:r>
        <w:rPr>
          <w:rFonts w:hint="eastAsia" w:eastAsia="Microsoft YaHei UI"/>
          <w:color w:val="333333"/>
          <w:spacing w:val="6"/>
          <w:sz w:val="22"/>
          <w:szCs w:val="21"/>
        </w:rPr>
        <w:t>Tel: 0755-23515204</w:t>
      </w:r>
      <w:r>
        <w:rPr>
          <w:rFonts w:eastAsia="Microsoft YaHei UI"/>
          <w:color w:val="333333"/>
          <w:spacing w:val="6"/>
          <w:sz w:val="22"/>
          <w:szCs w:val="21"/>
        </w:rPr>
        <w:t xml:space="preserve">/ </w:t>
      </w:r>
      <w:r>
        <w:rPr>
          <w:rFonts w:hint="eastAsia" w:eastAsia="Microsoft YaHei UI"/>
          <w:color w:val="333333"/>
          <w:spacing w:val="6"/>
          <w:sz w:val="22"/>
          <w:szCs w:val="21"/>
        </w:rPr>
        <w:t>0755-84273260</w:t>
      </w:r>
    </w:p>
    <w:p>
      <w:pPr>
        <w:pStyle w:val="2"/>
        <w:shd w:val="clear" w:color="auto" w:fill="FFFFFF"/>
        <w:spacing w:before="0" w:beforeAutospacing="0" w:after="0" w:afterAutospacing="0"/>
        <w:jc w:val="both"/>
        <w:rPr>
          <w:rFonts w:eastAsia="Microsoft YaHei UI"/>
          <w:b/>
          <w:bCs/>
          <w:color w:val="0070C0"/>
          <w:spacing w:val="6"/>
          <w:sz w:val="22"/>
          <w:szCs w:val="21"/>
          <w:u w:val="none"/>
        </w:rPr>
      </w:pPr>
      <w:r>
        <w:rPr>
          <w:rFonts w:hint="eastAsia" w:eastAsia="Microsoft YaHei UI"/>
          <w:color w:val="333333"/>
          <w:spacing w:val="6"/>
          <w:sz w:val="22"/>
          <w:szCs w:val="21"/>
        </w:rPr>
        <w:t>Email:</w:t>
      </w:r>
      <w:r>
        <w:rPr>
          <w:rFonts w:eastAsia="Microsoft YaHei UI"/>
          <w:color w:val="333333"/>
          <w:spacing w:val="6"/>
          <w:sz w:val="22"/>
          <w:szCs w:val="21"/>
        </w:rPr>
        <w:t xml:space="preserve"> </w:t>
      </w:r>
      <w:r>
        <w:rPr>
          <w:rFonts w:eastAsia="Microsoft YaHei UI"/>
          <w:b/>
          <w:bCs/>
          <w:color w:val="0070C0"/>
          <w:spacing w:val="6"/>
          <w:sz w:val="22"/>
          <w:szCs w:val="21"/>
          <w:u w:val="none"/>
        </w:rPr>
        <w:t>wangni@cuhk.edu.cn/</w:t>
      </w:r>
      <w:r>
        <w:rPr>
          <w:rFonts w:hint="eastAsia" w:eastAsia="Microsoft YaHei UI"/>
          <w:b/>
          <w:bCs/>
          <w:color w:val="0070C0"/>
          <w:spacing w:val="6"/>
          <w:sz w:val="22"/>
          <w:szCs w:val="21"/>
          <w:u w:val="none"/>
        </w:rPr>
        <w:t> judyzhu@cuhk.edu.cn</w:t>
      </w:r>
      <w:r>
        <w:rPr>
          <w:rFonts w:hint="default" w:ascii="Times New Roman" w:hAnsi="Times New Roman" w:cs="Times New Roman"/>
          <w:b/>
          <w:bCs/>
          <w:color w:val="0070C0"/>
          <w:sz w:val="24"/>
          <w:szCs w:val="24"/>
          <w:u w:val="none"/>
        </w:rPr>
        <w:t>,</w:t>
      </w:r>
      <w:r>
        <w:rPr>
          <w:rFonts w:hint="default" w:ascii="Times New Roman" w:hAnsi="Times New Roman" w:cs="Times New Roman"/>
          <w:b/>
          <w:bCs/>
          <w:color w:val="0070C0"/>
          <w:sz w:val="24"/>
          <w:szCs w:val="24"/>
          <w:u w:val="none"/>
        </w:rPr>
        <w:fldChar w:fldCharType="begin"/>
      </w:r>
      <w:r>
        <w:rPr>
          <w:rFonts w:hint="default" w:ascii="Times New Roman" w:hAnsi="Times New Roman" w:cs="Times New Roman"/>
          <w:b/>
          <w:bCs/>
          <w:color w:val="0070C0"/>
          <w:sz w:val="24"/>
          <w:szCs w:val="24"/>
          <w:u w:val="none"/>
        </w:rPr>
        <w:instrText xml:space="preserve"> HYPERLINK "mailto:fahersk@126.com" </w:instrText>
      </w:r>
      <w:r>
        <w:rPr>
          <w:rFonts w:hint="default" w:ascii="Times New Roman" w:hAnsi="Times New Roman" w:cs="Times New Roman"/>
          <w:b/>
          <w:bCs/>
          <w:color w:val="0070C0"/>
          <w:sz w:val="24"/>
          <w:szCs w:val="24"/>
          <w:u w:val="none"/>
        </w:rPr>
        <w:fldChar w:fldCharType="separate"/>
      </w:r>
      <w:r>
        <w:rPr>
          <w:rStyle w:val="5"/>
          <w:rFonts w:hint="default" w:ascii="Times New Roman" w:hAnsi="Times New Roman" w:cs="Times New Roman"/>
          <w:b/>
          <w:bCs/>
          <w:color w:val="0070C0"/>
          <w:sz w:val="24"/>
          <w:szCs w:val="24"/>
          <w:u w:val="none"/>
        </w:rPr>
        <w:t>fahersk@126.com</w:t>
      </w:r>
      <w:r>
        <w:rPr>
          <w:rStyle w:val="5"/>
          <w:rFonts w:hint="default" w:ascii="Times New Roman" w:hAnsi="Times New Roman" w:cs="Times New Roman"/>
          <w:b/>
          <w:bCs/>
          <w:color w:val="0070C0"/>
          <w:sz w:val="24"/>
          <w:szCs w:val="24"/>
          <w:u w:val="none"/>
        </w:rPr>
        <w:fldChar w:fldCharType="end"/>
      </w:r>
    </w:p>
    <w:p>
      <w:pPr>
        <w:pStyle w:val="2"/>
        <w:shd w:val="clear" w:color="auto" w:fill="FFFFFF"/>
        <w:spacing w:before="0" w:beforeAutospacing="0" w:after="0" w:afterAutospacing="0"/>
        <w:jc w:val="both"/>
        <w:rPr>
          <w:rFonts w:eastAsia="Microsoft YaHei UI"/>
          <w:color w:val="333333"/>
          <w:spacing w:val="6"/>
          <w:sz w:val="22"/>
          <w:szCs w:val="21"/>
        </w:rPr>
      </w:pPr>
      <w:r>
        <w:rPr>
          <w:rFonts w:hint="eastAsia" w:eastAsia="Microsoft YaHei UI"/>
          <w:color w:val="333333"/>
          <w:spacing w:val="6"/>
          <w:sz w:val="22"/>
          <w:szCs w:val="21"/>
        </w:rPr>
        <w:t>Research Administration Office</w:t>
      </w:r>
    </w:p>
    <w:p>
      <w:pPr>
        <w:pStyle w:val="2"/>
        <w:shd w:val="clear" w:color="auto" w:fill="FFFFFF"/>
        <w:spacing w:before="0" w:beforeAutospacing="0" w:after="0" w:afterAutospacing="0"/>
        <w:jc w:val="both"/>
        <w:rPr>
          <w:rFonts w:eastAsia="Microsoft YaHei UI"/>
          <w:color w:val="333333"/>
          <w:spacing w:val="6"/>
          <w:sz w:val="22"/>
          <w:szCs w:val="21"/>
        </w:rPr>
      </w:pPr>
      <w:r>
        <w:rPr>
          <w:rFonts w:hint="eastAsia" w:eastAsia="Microsoft YaHei UI"/>
          <w:color w:val="333333"/>
          <w:spacing w:val="6"/>
          <w:sz w:val="22"/>
          <w:szCs w:val="21"/>
        </w:rPr>
        <w:t>The Chinese University of Hong Kong, Shenzhen</w:t>
      </w:r>
    </w:p>
    <w:p>
      <w:pPr>
        <w:rPr>
          <w:rFonts w:ascii="Microsoft YaHei UI" w:hAnsi="Microsoft YaHei UI" w:eastAsia="Microsoft YaHei UI" w:cs="Times New Roman"/>
          <w:color w:val="333333"/>
          <w:spacing w:val="8"/>
          <w:szCs w:val="21"/>
        </w:rPr>
      </w:pPr>
    </w:p>
    <w:p>
      <w:pPr>
        <w:rPr>
          <w:rFonts w:ascii="Times New Roman" w:hAnsi="Times New Roman" w:cs="Times New Roman"/>
          <w:sz w:val="22"/>
        </w:rPr>
      </w:pP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65FD9"/>
    <w:multiLevelType w:val="multilevel"/>
    <w:tmpl w:val="44F65FD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E75A02C"/>
    <w:multiLevelType w:val="singleLevel"/>
    <w:tmpl w:val="5E75A02C"/>
    <w:lvl w:ilvl="0" w:tentative="0">
      <w:start w:val="3"/>
      <w:numFmt w:val="chineseCounting"/>
      <w:suff w:val="nothing"/>
      <w:lvlText w:val="%1、"/>
      <w:lvlJc w:val="left"/>
    </w:lvl>
  </w:abstractNum>
  <w:abstractNum w:abstractNumId="2">
    <w:nsid w:val="5F0D49AA"/>
    <w:multiLevelType w:val="multilevel"/>
    <w:tmpl w:val="5F0D49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B3251"/>
    <w:rsid w:val="19B25A82"/>
    <w:rsid w:val="272A0AE4"/>
    <w:rsid w:val="3AB312C2"/>
    <w:rsid w:val="46623CEE"/>
    <w:rsid w:val="4B92104B"/>
    <w:rsid w:val="55125A2C"/>
    <w:rsid w:val="63B67D80"/>
    <w:rsid w:val="6ADA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Times New Roman" w:hAnsi="Times New Roman" w:eastAsia="Times New Roman" w:cs="Times New Roman"/>
      <w:kern w:val="0"/>
      <w:sz w:val="24"/>
      <w:szCs w:val="24"/>
    </w:r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2022-02-26T09:07:00Z</dcterms:created>
  <dc:creator>win10</dc:creator>
  <cp:lastModifiedBy>win10</cp:lastModifiedBy>
  <dcterms:modified xsi:type="dcterms:W3CDTF">2022-02-26T09:42:20Z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49395416A75F4DBE93C23E3C84F43395</vt:lpwstr>
  </property>
</Properties>
</file>