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A5F3" w14:textId="77777777" w:rsidR="006C1C99" w:rsidRDefault="00FE365E" w:rsidP="00782E3B">
      <w:pPr>
        <w:adjustRightInd w:val="0"/>
        <w:snapToGrid w:val="0"/>
        <w:spacing w:after="0" w:line="240" w:lineRule="auto"/>
        <w:ind w:leftChars="-3" w:left="-1" w:hangingChars="2" w:hanging="9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中国水产科学研究院黄海水产研究所</w:t>
      </w:r>
    </w:p>
    <w:p w14:paraId="0D0C2682" w14:textId="77777777" w:rsidR="006C1C99" w:rsidRDefault="00FE365E" w:rsidP="00782E3B">
      <w:pPr>
        <w:adjustRightInd w:val="0"/>
        <w:snapToGrid w:val="0"/>
        <w:spacing w:afterLines="50" w:after="156" w:line="240" w:lineRule="auto"/>
        <w:ind w:left="9" w:hangingChars="2" w:hanging="9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2022年公开招聘工作人员公告</w:t>
      </w:r>
    </w:p>
    <w:p w14:paraId="262E0ACA" w14:textId="77777777" w:rsidR="006C1C99" w:rsidRDefault="006C1C99">
      <w:pPr>
        <w:adjustRightInd w:val="0"/>
        <w:snapToGrid w:val="0"/>
        <w:spacing w:afterLines="50" w:after="156" w:line="240" w:lineRule="auto"/>
        <w:ind w:left="11" w:firstLineChars="200" w:firstLine="200"/>
        <w:jc w:val="center"/>
        <w:rPr>
          <w:rFonts w:ascii="方正小标宋简体" w:eastAsia="方正小标宋简体"/>
          <w:b/>
          <w:sz w:val="10"/>
          <w:szCs w:val="10"/>
        </w:rPr>
      </w:pPr>
    </w:p>
    <w:p w14:paraId="4F60BEC0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黄海水产研究所（所网站www.ysfri.ac.cn）是国家综合性海洋渔业研究机构，前身为“农林部中央水产实验所”，1947年1月正式成立，主要</w:t>
      </w:r>
      <w:r>
        <w:rPr>
          <w:szCs w:val="32"/>
        </w:rPr>
        <w:t>承担</w:t>
      </w:r>
      <w:r>
        <w:rPr>
          <w:rFonts w:hint="eastAsia"/>
          <w:szCs w:val="32"/>
        </w:rPr>
        <w:t>海洋渔业资源评估与养护研究、海洋渔业环境评价与生态修复研究、海洋生物遗传资源与养殖新品种培育研究、海水养殖、设施渔业与防疫技术研究、水产品加工与质量安全研究、渔业信息与发展战略研究以及渔业科技成果转化与技术服务、国际合作与培训、渔业科技期刊出版等职责任务</w:t>
      </w:r>
      <w:r>
        <w:rPr>
          <w:szCs w:val="32"/>
        </w:rPr>
        <w:t>。</w:t>
      </w:r>
    </w:p>
    <w:p w14:paraId="4D829DA5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36名，具体详见《中国水产科学研究院黄海水产研究所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年公开招聘岗位信息一览表</w:t>
      </w:r>
      <w:r>
        <w:rPr>
          <w:rFonts w:hint="eastAsia"/>
          <w:szCs w:val="32"/>
        </w:rPr>
        <w:t>》，现将有关招聘事宜公告如下。</w:t>
      </w:r>
    </w:p>
    <w:p w14:paraId="26E6B13D" w14:textId="77777777" w:rsidR="006C1C99" w:rsidRDefault="00FE365E">
      <w:pPr>
        <w:adjustRightInd w:val="0"/>
        <w:snapToGrid w:val="0"/>
        <w:spacing w:after="0" w:line="360" w:lineRule="auto"/>
        <w:ind w:left="0" w:right="232" w:firstLineChars="200" w:firstLine="643"/>
        <w:jc w:val="both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一、招聘条件 </w:t>
      </w:r>
    </w:p>
    <w:p w14:paraId="7B2A3305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遵纪守法，品行端正，身体健康，具有良好的协作精神。 </w:t>
      </w:r>
    </w:p>
    <w:p w14:paraId="1CF43A0F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具有扎实的专业基础理论知识，较好的学习掌握新知识、新技能的能力。 </w:t>
      </w:r>
    </w:p>
    <w:p w14:paraId="60641303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工作积极，责任心强，具有良好的开拓创新精神。 </w:t>
      </w:r>
    </w:p>
    <w:p w14:paraId="7A3A3174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 w14:paraId="25882767" w14:textId="77777777" w:rsidR="006C1C99" w:rsidRDefault="00FE365E">
      <w:pPr>
        <w:adjustRightInd w:val="0"/>
        <w:snapToGrid w:val="0"/>
        <w:spacing w:after="0" w:line="360" w:lineRule="auto"/>
        <w:ind w:left="0" w:right="232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二、招聘岗位 </w:t>
      </w:r>
    </w:p>
    <w:p w14:paraId="735C626C" w14:textId="77777777" w:rsidR="006C1C99" w:rsidRDefault="00FE365E">
      <w:pPr>
        <w:adjustRightInd w:val="0"/>
        <w:snapToGrid w:val="0"/>
        <w:spacing w:after="0" w:line="360" w:lineRule="auto"/>
        <w:ind w:left="0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lastRenderedPageBreak/>
        <w:t>详见《中国水产科学研究院黄海水产研究所2022年公开招聘岗位信息一览表》。</w:t>
      </w:r>
    </w:p>
    <w:p w14:paraId="3A38B86E" w14:textId="77777777" w:rsidR="006C1C99" w:rsidRDefault="00FE365E">
      <w:pPr>
        <w:adjustRightInd w:val="0"/>
        <w:snapToGrid w:val="0"/>
        <w:spacing w:after="0" w:line="360" w:lineRule="auto"/>
        <w:ind w:left="0" w:right="232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三、招聘程序 </w:t>
      </w:r>
    </w:p>
    <w:p w14:paraId="4123BBBA" w14:textId="79782ED9" w:rsidR="00C52E24" w:rsidRPr="00C52E24" w:rsidRDefault="00FE365E" w:rsidP="00C52E24">
      <w:pPr>
        <w:widowControl w:val="0"/>
        <w:adjustRightInd w:val="0"/>
        <w:snapToGrid w:val="0"/>
        <w:spacing w:after="0" w:line="360" w:lineRule="auto"/>
        <w:ind w:left="-6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应聘人员请填写《中国水产科学研究院黄海水产研究所2022年公开招聘工作人员简历》（</w:t>
      </w:r>
      <w:proofErr w:type="gramStart"/>
      <w:r>
        <w:rPr>
          <w:rFonts w:hint="eastAsia"/>
          <w:szCs w:val="32"/>
        </w:rPr>
        <w:t>在官网</w:t>
      </w:r>
      <w:proofErr w:type="gramEnd"/>
      <w:r>
        <w:rPr>
          <w:rFonts w:hint="eastAsia"/>
          <w:szCs w:val="32"/>
        </w:rPr>
        <w:t xml:space="preserve"> www.ysfri.ac.cn“人才招聘”专栏下载），并将相关证明材料图片附在简历（详见简历中填写要求），电子格式发至 </w:t>
      </w:r>
      <w:r w:rsidRPr="00C52E24">
        <w:rPr>
          <w:rFonts w:ascii="Times New Roman" w:hAnsi="Times New Roman" w:cs="Times New Roman"/>
          <w:b/>
          <w:bCs/>
          <w:sz w:val="28"/>
          <w:szCs w:val="28"/>
        </w:rPr>
        <w:t>zhaopin@ysfri.ac.cn</w:t>
      </w:r>
      <w:r w:rsidR="00C52E24" w:rsidRPr="00C52E24">
        <w:rPr>
          <w:rFonts w:ascii="Times New Roman" w:eastAsia="微软雅黑" w:hAnsi="Times New Roman" w:cs="Times New Roman"/>
          <w:b/>
          <w:bCs/>
          <w:sz w:val="28"/>
          <w:szCs w:val="28"/>
        </w:rPr>
        <w:t>,</w:t>
      </w:r>
      <w:hyperlink r:id="rId7" w:history="1">
        <w:r w:rsidR="00C52E24" w:rsidRPr="00C52E24">
          <w:rPr>
            <w:rStyle w:val="ad"/>
            <w:rFonts w:ascii="Times New Roman" w:eastAsia="微软雅黑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ysfrirsc@126.com</w:t>
        </w:r>
      </w:hyperlink>
      <w:r>
        <w:rPr>
          <w:rFonts w:hint="eastAsia"/>
          <w:szCs w:val="32"/>
        </w:rPr>
        <w:t>发送邮件时标题格式为“</w:t>
      </w:r>
      <w:r w:rsidRPr="00C52E24">
        <w:rPr>
          <w:rFonts w:hint="eastAsia"/>
          <w:b/>
          <w:bCs/>
          <w:szCs w:val="32"/>
        </w:rPr>
        <w:t>岗位编号-最高学位-姓名-毕业学校-毕业专业-研究方向</w:t>
      </w:r>
      <w:r w:rsidR="00C52E24" w:rsidRPr="00C32FAA">
        <w:rPr>
          <w:rFonts w:hint="eastAsia"/>
          <w:szCs w:val="32"/>
        </w:rPr>
        <w:t>-</w:t>
      </w:r>
      <w:r w:rsidR="00C52E24" w:rsidRPr="00C32FAA">
        <w:rPr>
          <w:rStyle w:val="af0"/>
          <w:rFonts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海外博士网</w:t>
      </w:r>
      <w:r>
        <w:rPr>
          <w:rFonts w:hint="eastAsia"/>
          <w:szCs w:val="32"/>
        </w:rPr>
        <w:t>”，并通过邮件确认。</w:t>
      </w:r>
    </w:p>
    <w:p w14:paraId="2B4280A2" w14:textId="77777777" w:rsidR="006C1C99" w:rsidRDefault="00FE365E">
      <w:pPr>
        <w:widowControl w:val="0"/>
        <w:adjustRightInd w:val="0"/>
        <w:snapToGrid w:val="0"/>
        <w:spacing w:after="0" w:line="360" w:lineRule="auto"/>
        <w:ind w:left="-6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我所将根据公开招聘规定和招聘岗位条件要求，开展应聘人员资格审查、考试、考察、体检等相关工作，最终的拟聘人选将在所网站进行公示。</w:t>
      </w:r>
    </w:p>
    <w:p w14:paraId="314D8CC3" w14:textId="77777777" w:rsidR="006C1C99" w:rsidRDefault="00FE365E">
      <w:pPr>
        <w:widowControl w:val="0"/>
        <w:adjustRightInd w:val="0"/>
        <w:snapToGrid w:val="0"/>
        <w:spacing w:after="0" w:line="360" w:lineRule="auto"/>
        <w:ind w:left="-6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我所自公开招聘公告发布之日起开始接收各岗位投递简历，各岗位将分批次开展笔试和面试工作，具体时间另行通知，分批招聘后的有关招聘岗位信息将及时更新发布。</w:t>
      </w:r>
    </w:p>
    <w:p w14:paraId="071DDA61" w14:textId="77777777" w:rsidR="006C1C99" w:rsidRDefault="00FE365E">
      <w:pPr>
        <w:adjustRightInd w:val="0"/>
        <w:snapToGrid w:val="0"/>
        <w:spacing w:after="0" w:line="360" w:lineRule="auto"/>
        <w:ind w:left="0" w:right="232" w:firstLineChars="200" w:firstLine="643"/>
        <w:jc w:val="both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四、相关待遇和优惠条件</w:t>
      </w:r>
    </w:p>
    <w:p w14:paraId="1F4F5DEF" w14:textId="77777777" w:rsidR="006C1C99" w:rsidRDefault="00FE365E">
      <w:pPr>
        <w:adjustRightInd w:val="0"/>
        <w:snapToGrid w:val="0"/>
        <w:spacing w:after="0" w:line="360" w:lineRule="auto"/>
        <w:ind w:left="0" w:right="161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经招聘录用的人员，直接进入事业编制。符合条件的优秀人才可享受山东省、青岛市和青岛海洋科学与技术（试点）国家实验室人才引进待遇政策。</w:t>
      </w:r>
    </w:p>
    <w:p w14:paraId="42D3511F" w14:textId="77777777" w:rsidR="006C1C99" w:rsidRDefault="00FE365E">
      <w:pPr>
        <w:adjustRightInd w:val="0"/>
        <w:snapToGrid w:val="0"/>
        <w:spacing w:after="0" w:line="360" w:lineRule="auto"/>
        <w:ind w:left="0" w:right="161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研究所设有食堂，为单身职工提供宿舍，为已婚职工提供5年低租金周转房（90平米左右）;符合条件的新职工可按</w:t>
      </w:r>
      <w:r>
        <w:rPr>
          <w:rFonts w:hint="eastAsia"/>
          <w:szCs w:val="32"/>
        </w:rPr>
        <w:lastRenderedPageBreak/>
        <w:t xml:space="preserve">青岛市政策享受住房补贴;出站博士后来所工作可享受青岛市安家补贴25万元。 </w:t>
      </w:r>
    </w:p>
    <w:p w14:paraId="3FDBEE0D" w14:textId="77777777" w:rsidR="006C1C99" w:rsidRDefault="00FE365E">
      <w:pPr>
        <w:adjustRightInd w:val="0"/>
        <w:snapToGrid w:val="0"/>
        <w:spacing w:after="0" w:line="360" w:lineRule="auto"/>
        <w:ind w:left="0" w:right="161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 xml:space="preserve">年龄在35岁以下博士毕业生，可选择先进入所博士后科研工作站从事研究工作，相关待遇如下： </w:t>
      </w:r>
    </w:p>
    <w:p w14:paraId="73482FC0" w14:textId="77777777" w:rsidR="006C1C99" w:rsidRDefault="00FE365E">
      <w:pPr>
        <w:adjustRightInd w:val="0"/>
        <w:snapToGrid w:val="0"/>
        <w:spacing w:after="0" w:line="360" w:lineRule="auto"/>
        <w:ind w:rightChars="-106" w:right="-339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一是年薪不低于15万元。</w:t>
      </w:r>
    </w:p>
    <w:p w14:paraId="335CE072" w14:textId="77777777" w:rsidR="006C1C99" w:rsidRDefault="00FE365E">
      <w:pPr>
        <w:adjustRightInd w:val="0"/>
        <w:snapToGrid w:val="0"/>
        <w:spacing w:after="0" w:line="360" w:lineRule="auto"/>
        <w:ind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 xml:space="preserve">二是出站留所的可按青岛市政策享受安家补贴25万元。 </w:t>
      </w:r>
    </w:p>
    <w:p w14:paraId="0D1B4D75" w14:textId="77777777" w:rsidR="006C1C99" w:rsidRDefault="00FE365E">
      <w:pPr>
        <w:adjustRightInd w:val="0"/>
        <w:snapToGrid w:val="0"/>
        <w:spacing w:after="0" w:line="360" w:lineRule="auto"/>
        <w:ind w:firstLineChars="200" w:firstLine="643"/>
        <w:jc w:val="both"/>
        <w:rPr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五、联系方式 </w:t>
      </w:r>
    </w:p>
    <w:p w14:paraId="6B774563" w14:textId="77777777" w:rsidR="006C1C99" w:rsidRDefault="00FE365E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 w14:paraId="59ADD688" w14:textId="77777777" w:rsidR="006C1C99" w:rsidRDefault="00FE365E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联 系 人：葛老师  洪老师</w:t>
      </w:r>
    </w:p>
    <w:p w14:paraId="3F9ECA86" w14:textId="7FB85715" w:rsidR="00782E3B" w:rsidRPr="00782E3B" w:rsidRDefault="00FE365E" w:rsidP="00782E3B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proofErr w:type="gramStart"/>
      <w:r>
        <w:rPr>
          <w:rFonts w:hint="eastAsia"/>
          <w:szCs w:val="32"/>
        </w:rPr>
        <w:t>邮</w:t>
      </w:r>
      <w:proofErr w:type="gramEnd"/>
      <w:r>
        <w:rPr>
          <w:rFonts w:hint="eastAsia"/>
          <w:szCs w:val="32"/>
        </w:rPr>
        <w:t xml:space="preserve">    箱：</w:t>
      </w:r>
      <w:r w:rsidRPr="00782E3B">
        <w:rPr>
          <w:rFonts w:ascii="微软雅黑" w:eastAsia="微软雅黑" w:hAnsi="微软雅黑" w:hint="eastAsia"/>
          <w:sz w:val="28"/>
          <w:szCs w:val="28"/>
        </w:rPr>
        <w:t>zhaopin@ysfri.ac.cn</w:t>
      </w:r>
      <w:r w:rsidR="00782E3B" w:rsidRPr="00782E3B">
        <w:rPr>
          <w:rFonts w:ascii="微软雅黑" w:eastAsia="微软雅黑" w:hAnsi="微软雅黑" w:cs="Times New Roman"/>
          <w:sz w:val="28"/>
          <w:szCs w:val="28"/>
        </w:rPr>
        <w:t>,</w:t>
      </w:r>
      <w:hyperlink r:id="rId8" w:history="1">
        <w:r w:rsidR="00782E3B" w:rsidRPr="00782E3B">
          <w:rPr>
            <w:rStyle w:val="ad"/>
            <w:rFonts w:ascii="微软雅黑" w:eastAsia="微软雅黑" w:hAnsi="微软雅黑" w:cs="Times New Roman"/>
            <w:color w:val="000000" w:themeColor="text1"/>
            <w:sz w:val="28"/>
            <w:szCs w:val="28"/>
            <w:u w:val="none"/>
          </w:rPr>
          <w:t>ysfrirsc@126.com</w:t>
        </w:r>
      </w:hyperlink>
    </w:p>
    <w:p w14:paraId="49CC5457" w14:textId="770F3560" w:rsidR="00782E3B" w:rsidRDefault="00782E3B" w:rsidP="00782E3B">
      <w:pPr>
        <w:ind w:firstLineChars="200" w:firstLine="602"/>
        <w:rPr>
          <w:rFonts w:cs="Times New Roman"/>
          <w:b/>
          <w:bCs/>
          <w:sz w:val="30"/>
          <w:szCs w:val="30"/>
        </w:rPr>
      </w:pPr>
      <w:bookmarkStart w:id="0" w:name="_Hlk37178907"/>
      <w:bookmarkStart w:id="1" w:name="_Hlk36888985"/>
      <w:r w:rsidRPr="005022D3">
        <w:rPr>
          <w:rFonts w:cs="Times New Roman"/>
          <w:b/>
          <w:bCs/>
          <w:sz w:val="30"/>
          <w:szCs w:val="30"/>
        </w:rPr>
        <w:t>邮件主题及应聘材料</w:t>
      </w:r>
      <w:r>
        <w:rPr>
          <w:rFonts w:cs="Times New Roman" w:hint="eastAsia"/>
          <w:b/>
          <w:bCs/>
          <w:sz w:val="30"/>
          <w:szCs w:val="30"/>
        </w:rPr>
        <w:t>按如下</w:t>
      </w:r>
      <w:r w:rsidRPr="005022D3">
        <w:rPr>
          <w:rFonts w:cs="Times New Roman"/>
          <w:b/>
          <w:bCs/>
          <w:sz w:val="30"/>
          <w:szCs w:val="30"/>
        </w:rPr>
        <w:t>格式</w:t>
      </w:r>
      <w:r>
        <w:rPr>
          <w:rFonts w:cs="Times New Roman" w:hint="eastAsia"/>
          <w:b/>
          <w:bCs/>
          <w:sz w:val="30"/>
          <w:szCs w:val="30"/>
        </w:rPr>
        <w:t>投递</w:t>
      </w:r>
      <w:r w:rsidRPr="005022D3">
        <w:rPr>
          <w:rFonts w:cs="Times New Roman" w:hint="eastAsia"/>
          <w:b/>
          <w:bCs/>
          <w:sz w:val="30"/>
          <w:szCs w:val="30"/>
        </w:rPr>
        <w:t>:</w:t>
      </w:r>
    </w:p>
    <w:bookmarkEnd w:id="0"/>
    <w:p w14:paraId="0C98D65A" w14:textId="204F66E4" w:rsidR="00782E3B" w:rsidRPr="00782E3B" w:rsidRDefault="00782E3B" w:rsidP="00782E3B">
      <w:pPr>
        <w:ind w:firstLineChars="150" w:firstLine="482"/>
        <w:rPr>
          <w:rFonts w:cs="Times New Roman"/>
          <w:b/>
          <w:bCs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9A6848">
        <w:rPr>
          <w:rFonts w:hint="eastAsia"/>
          <w:b/>
          <w:bCs/>
          <w:szCs w:val="32"/>
        </w:rPr>
        <w:t>岗位编号-学位-姓名-</w:t>
      </w:r>
      <w:proofErr w:type="gramStart"/>
      <w:r w:rsidRPr="009A6848">
        <w:rPr>
          <w:rFonts w:hint="eastAsia"/>
          <w:b/>
          <w:bCs/>
          <w:szCs w:val="32"/>
        </w:rPr>
        <w:t>毕学校</w:t>
      </w:r>
      <w:proofErr w:type="gramEnd"/>
      <w:r w:rsidRPr="009A6848">
        <w:rPr>
          <w:rFonts w:hint="eastAsia"/>
          <w:b/>
          <w:bCs/>
          <w:szCs w:val="32"/>
        </w:rPr>
        <w:t>-专业-研究方向</w:t>
      </w:r>
      <w:bookmarkEnd w:id="1"/>
      <w:r>
        <w:rPr>
          <w:rFonts w:hint="eastAsia"/>
          <w:b/>
          <w:bCs/>
          <w:szCs w:val="32"/>
        </w:rPr>
        <w:t>+</w:t>
      </w:r>
      <w:r w:rsidRPr="005022D3">
        <w:rPr>
          <w:rStyle w:val="af0"/>
          <w:rFonts w:cs="Times New Roman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海外博士网</w:t>
      </w:r>
    </w:p>
    <w:p w14:paraId="7D0C0B13" w14:textId="5B5FFDCF" w:rsidR="006C1C99" w:rsidRDefault="00FE365E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邮编：266071</w:t>
      </w:r>
    </w:p>
    <w:p w14:paraId="5211D8C7" w14:textId="77777777" w:rsidR="006C1C99" w:rsidRDefault="00FE365E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联系电话：0532-</w:t>
      </w:r>
      <w:proofErr w:type="gramStart"/>
      <w:r>
        <w:rPr>
          <w:rFonts w:hint="eastAsia"/>
          <w:szCs w:val="32"/>
        </w:rPr>
        <w:t>8581</w:t>
      </w:r>
      <w:r>
        <w:rPr>
          <w:szCs w:val="32"/>
        </w:rPr>
        <w:t xml:space="preserve">5907  </w:t>
      </w:r>
      <w:r>
        <w:rPr>
          <w:rFonts w:hint="eastAsia"/>
          <w:szCs w:val="32"/>
        </w:rPr>
        <w:t>85817503</w:t>
      </w:r>
      <w:proofErr w:type="gramEnd"/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 w14:paraId="11B63452" w14:textId="77777777" w:rsidR="006C1C99" w:rsidRDefault="006C1C99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</w:p>
    <w:p w14:paraId="1601E218" w14:textId="77777777" w:rsidR="006C1C99" w:rsidRDefault="00FE365E">
      <w:pPr>
        <w:adjustRightInd w:val="0"/>
        <w:snapToGrid w:val="0"/>
        <w:spacing w:after="0" w:line="360" w:lineRule="auto"/>
        <w:ind w:left="-15" w:firstLineChars="200" w:firstLine="640"/>
        <w:jc w:val="both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：</w:t>
      </w:r>
      <w:r>
        <w:rPr>
          <w:rFonts w:hint="eastAsia"/>
          <w:szCs w:val="32"/>
        </w:rPr>
        <w:t>1</w:t>
      </w:r>
      <w:r>
        <w:rPr>
          <w:szCs w:val="32"/>
        </w:rPr>
        <w:t>.</w:t>
      </w:r>
      <w:r>
        <w:rPr>
          <w:rFonts w:hint="eastAsia"/>
          <w:szCs w:val="32"/>
        </w:rPr>
        <w:t>中国</w:t>
      </w:r>
      <w:r>
        <w:rPr>
          <w:szCs w:val="32"/>
        </w:rPr>
        <w:t>水产科学研究院黄海水产研究所</w:t>
      </w:r>
      <w:r>
        <w:rPr>
          <w:rFonts w:hint="eastAsia"/>
          <w:szCs w:val="32"/>
        </w:rPr>
        <w:t>概况</w:t>
      </w:r>
    </w:p>
    <w:p w14:paraId="614B5DF3" w14:textId="77777777" w:rsidR="006C1C99" w:rsidRDefault="00FE365E">
      <w:pPr>
        <w:adjustRightInd w:val="0"/>
        <w:snapToGrid w:val="0"/>
        <w:spacing w:after="0" w:line="360" w:lineRule="auto"/>
        <w:ind w:leftChars="500" w:left="1920" w:hangingChars="100" w:hanging="320"/>
        <w:jc w:val="both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中国水产科学研究院黄海水产研究所</w:t>
      </w:r>
      <w:r>
        <w:rPr>
          <w:szCs w:val="32"/>
        </w:rPr>
        <w:t>2022年公开招聘岗位信息一览表</w:t>
      </w:r>
    </w:p>
    <w:p w14:paraId="23602C10" w14:textId="77777777" w:rsidR="006C1C99" w:rsidRDefault="00FE365E">
      <w:pPr>
        <w:adjustRightInd w:val="0"/>
        <w:snapToGrid w:val="0"/>
        <w:spacing w:after="0" w:line="360" w:lineRule="auto"/>
        <w:ind w:leftChars="500" w:left="1920" w:hangingChars="100" w:hanging="320"/>
        <w:jc w:val="both"/>
        <w:rPr>
          <w:szCs w:val="32"/>
        </w:rPr>
      </w:pPr>
      <w:r>
        <w:rPr>
          <w:rFonts w:hint="eastAsia"/>
          <w:szCs w:val="32"/>
        </w:rPr>
        <w:t>3.中国水产科学研究院黄海水产研究所</w:t>
      </w:r>
      <w:r>
        <w:rPr>
          <w:szCs w:val="32"/>
        </w:rPr>
        <w:t>2022年公开招聘工作人员简历</w:t>
      </w:r>
      <w:r>
        <w:rPr>
          <w:rFonts w:hint="eastAsia"/>
          <w:szCs w:val="32"/>
        </w:rPr>
        <w:t>（模版</w:t>
      </w:r>
      <w:r>
        <w:rPr>
          <w:szCs w:val="32"/>
        </w:rPr>
        <w:t>）</w:t>
      </w:r>
    </w:p>
    <w:sectPr w:rsidR="006C1C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98EF" w14:textId="77777777" w:rsidR="006C7CF4" w:rsidRDefault="006C7CF4">
      <w:pPr>
        <w:spacing w:line="240" w:lineRule="auto"/>
      </w:pPr>
    </w:p>
  </w:endnote>
  <w:endnote w:type="continuationSeparator" w:id="0">
    <w:p w14:paraId="733205F6" w14:textId="77777777" w:rsidR="006C7CF4" w:rsidRDefault="006C7C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37C1" w14:textId="77777777" w:rsidR="006C7CF4" w:rsidRDefault="006C7CF4">
      <w:pPr>
        <w:spacing w:after="0"/>
      </w:pPr>
    </w:p>
  </w:footnote>
  <w:footnote w:type="continuationSeparator" w:id="0">
    <w:p w14:paraId="412C7036" w14:textId="77777777" w:rsidR="006C7CF4" w:rsidRDefault="006C7CF4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C0"/>
    <w:rsid w:val="00057DFB"/>
    <w:rsid w:val="000E4A18"/>
    <w:rsid w:val="00120BEF"/>
    <w:rsid w:val="001245C0"/>
    <w:rsid w:val="0016401D"/>
    <w:rsid w:val="0019663D"/>
    <w:rsid w:val="001D6828"/>
    <w:rsid w:val="00201EF8"/>
    <w:rsid w:val="0029288D"/>
    <w:rsid w:val="002D1E86"/>
    <w:rsid w:val="002E3FF7"/>
    <w:rsid w:val="00306050"/>
    <w:rsid w:val="0031489F"/>
    <w:rsid w:val="003468A0"/>
    <w:rsid w:val="0038147D"/>
    <w:rsid w:val="003A7505"/>
    <w:rsid w:val="003C7879"/>
    <w:rsid w:val="003D03AF"/>
    <w:rsid w:val="003E15CA"/>
    <w:rsid w:val="00491DAD"/>
    <w:rsid w:val="004D4AE3"/>
    <w:rsid w:val="00524A14"/>
    <w:rsid w:val="00541ABC"/>
    <w:rsid w:val="005424B0"/>
    <w:rsid w:val="005A1C32"/>
    <w:rsid w:val="005C6BB7"/>
    <w:rsid w:val="005E6661"/>
    <w:rsid w:val="006327C9"/>
    <w:rsid w:val="00636D20"/>
    <w:rsid w:val="006524AC"/>
    <w:rsid w:val="00693D2D"/>
    <w:rsid w:val="006C1C99"/>
    <w:rsid w:val="006C7CF4"/>
    <w:rsid w:val="006D7C8D"/>
    <w:rsid w:val="00717433"/>
    <w:rsid w:val="007759FF"/>
    <w:rsid w:val="00782E3B"/>
    <w:rsid w:val="007F4CA5"/>
    <w:rsid w:val="008A1C05"/>
    <w:rsid w:val="008B39B7"/>
    <w:rsid w:val="008F22C2"/>
    <w:rsid w:val="009107C6"/>
    <w:rsid w:val="009A06DF"/>
    <w:rsid w:val="009B291A"/>
    <w:rsid w:val="00A00C24"/>
    <w:rsid w:val="00A3500D"/>
    <w:rsid w:val="00AB4F4D"/>
    <w:rsid w:val="00AB762E"/>
    <w:rsid w:val="00AC305B"/>
    <w:rsid w:val="00AF2B8C"/>
    <w:rsid w:val="00B34B66"/>
    <w:rsid w:val="00B45532"/>
    <w:rsid w:val="00B62C3B"/>
    <w:rsid w:val="00B860EF"/>
    <w:rsid w:val="00BB727F"/>
    <w:rsid w:val="00BE377F"/>
    <w:rsid w:val="00C2013E"/>
    <w:rsid w:val="00C32FAA"/>
    <w:rsid w:val="00C33837"/>
    <w:rsid w:val="00C363DB"/>
    <w:rsid w:val="00C52E24"/>
    <w:rsid w:val="00C74836"/>
    <w:rsid w:val="00CC0D05"/>
    <w:rsid w:val="00CD35E5"/>
    <w:rsid w:val="00CE1979"/>
    <w:rsid w:val="00CF59A4"/>
    <w:rsid w:val="00D06AFE"/>
    <w:rsid w:val="00D3500B"/>
    <w:rsid w:val="00D451A1"/>
    <w:rsid w:val="00D45A0C"/>
    <w:rsid w:val="00D60282"/>
    <w:rsid w:val="00D95B90"/>
    <w:rsid w:val="00DC1A44"/>
    <w:rsid w:val="00DD0730"/>
    <w:rsid w:val="00E06C72"/>
    <w:rsid w:val="00E74D00"/>
    <w:rsid w:val="00ED6F29"/>
    <w:rsid w:val="00F1183F"/>
    <w:rsid w:val="00F26B26"/>
    <w:rsid w:val="00F527CA"/>
    <w:rsid w:val="00FB5443"/>
    <w:rsid w:val="00FC471B"/>
    <w:rsid w:val="00FC5455"/>
    <w:rsid w:val="00FE365E"/>
    <w:rsid w:val="0D21216C"/>
    <w:rsid w:val="1EA914B7"/>
    <w:rsid w:val="2AFC6642"/>
    <w:rsid w:val="2C4414C7"/>
    <w:rsid w:val="311F3710"/>
    <w:rsid w:val="41E9464F"/>
    <w:rsid w:val="45672C23"/>
    <w:rsid w:val="4F16006E"/>
    <w:rsid w:val="5AD707BD"/>
    <w:rsid w:val="71597F6F"/>
    <w:rsid w:val="75C66E24"/>
    <w:rsid w:val="78C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181A9"/>
  <w15:docId w15:val="{E00D0E42-1FE7-45D5-9AA8-0234816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4" w:line="259" w:lineRule="auto"/>
      <w:ind w:left="10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cs="宋体"/>
      <w:color w:val="000000"/>
      <w:kern w:val="2"/>
      <w:sz w:val="4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color w:val="000000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color w:val="000000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仿宋"/>
      <w:b/>
      <w:bCs/>
      <w:color w:val="000000"/>
      <w:kern w:val="2"/>
      <w:sz w:val="32"/>
      <w:szCs w:val="22"/>
    </w:rPr>
  </w:style>
  <w:style w:type="character" w:styleId="af0">
    <w:name w:val="Strong"/>
    <w:basedOn w:val="a0"/>
    <w:uiPriority w:val="22"/>
    <w:qFormat/>
    <w:rsid w:val="00782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frirsc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fri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222</Words>
  <Characters>1267</Characters>
  <Application>Microsoft Office Word</Application>
  <DocSecurity>0</DocSecurity>
  <Lines>10</Lines>
  <Paragraphs>2</Paragraphs>
  <ScaleCrop>false</ScaleCrop>
  <Company>hhs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shanjuan</dc:creator>
  <cp:lastModifiedBy>刘 建胜</cp:lastModifiedBy>
  <cp:revision>8</cp:revision>
  <cp:lastPrinted>2020-12-24T00:29:00Z</cp:lastPrinted>
  <dcterms:created xsi:type="dcterms:W3CDTF">2021-12-13T13:21:00Z</dcterms:created>
  <dcterms:modified xsi:type="dcterms:W3CDTF">2021-12-29T08:32:00Z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3B06DAE6BF3946A48452F8D309F3F6B0</vt:lpwstr>
  </property>
</Properties>
</file>