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671D" w14:textId="58A7FC50" w:rsidR="00361A7A" w:rsidRDefault="00F6535B">
      <w:pPr>
        <w:widowControl/>
        <w:tabs>
          <w:tab w:val="left" w:pos="720"/>
        </w:tabs>
        <w:spacing w:line="460" w:lineRule="exact"/>
        <w:ind w:left="720" w:hanging="720"/>
        <w:jc w:val="center"/>
        <w:rPr>
          <w:rFonts w:ascii="黑体" w:eastAsia="黑体" w:hAnsi="宋体" w:cs="宋体"/>
          <w:color w:val="000000"/>
          <w:kern w:val="0"/>
          <w:szCs w:val="21"/>
        </w:rPr>
      </w:pPr>
      <w:r>
        <w:rPr>
          <w:rFonts w:ascii="黑体" w:eastAsia="黑体" w:hAnsi="宋体" w:cs="宋体" w:hint="eastAsia"/>
          <w:kern w:val="0"/>
          <w:sz w:val="40"/>
          <w:szCs w:val="40"/>
        </w:rPr>
        <w:t>广州华夏职业学院</w:t>
      </w:r>
      <w:r>
        <w:rPr>
          <w:rFonts w:ascii="黑体" w:eastAsia="黑体" w:hAnsi="宋体" w:cs="宋体" w:hint="eastAsia"/>
          <w:kern w:val="0"/>
          <w:sz w:val="40"/>
          <w:szCs w:val="40"/>
        </w:rPr>
        <w:t>202</w:t>
      </w:r>
      <w:r w:rsidR="00BB6A07">
        <w:rPr>
          <w:rFonts w:ascii="黑体" w:eastAsia="黑体" w:hAnsi="宋体" w:cs="宋体"/>
          <w:kern w:val="0"/>
          <w:sz w:val="40"/>
          <w:szCs w:val="40"/>
        </w:rPr>
        <w:t>2</w:t>
      </w:r>
      <w:r>
        <w:rPr>
          <w:rFonts w:ascii="黑体" w:eastAsia="黑体" w:hAnsi="宋体" w:cs="宋体" w:hint="eastAsia"/>
          <w:kern w:val="0"/>
          <w:sz w:val="40"/>
          <w:szCs w:val="40"/>
        </w:rPr>
        <w:t>年</w:t>
      </w:r>
      <w:r>
        <w:rPr>
          <w:rFonts w:ascii="黑体" w:eastAsia="黑体" w:hAnsi="宋体" w:cs="宋体" w:hint="eastAsia"/>
          <w:kern w:val="0"/>
          <w:sz w:val="40"/>
          <w:szCs w:val="40"/>
        </w:rPr>
        <w:t>高层次人才招聘</w:t>
      </w:r>
      <w:r>
        <w:rPr>
          <w:rFonts w:ascii="黑体" w:eastAsia="黑体" w:hAnsi="宋体" w:cs="宋体" w:hint="eastAsia"/>
          <w:kern w:val="0"/>
          <w:sz w:val="40"/>
          <w:szCs w:val="40"/>
        </w:rPr>
        <w:t>公告</w:t>
      </w:r>
    </w:p>
    <w:p w14:paraId="16C66F72" w14:textId="77777777" w:rsidR="00361A7A" w:rsidRDefault="00361A7A">
      <w:pPr>
        <w:widowControl/>
        <w:tabs>
          <w:tab w:val="left" w:pos="720"/>
        </w:tabs>
        <w:spacing w:line="500" w:lineRule="exact"/>
        <w:rPr>
          <w:rFonts w:ascii="仿宋" w:eastAsia="仿宋" w:hAnsi="仿宋" w:cs="仿宋"/>
          <w:color w:val="000000"/>
          <w:kern w:val="0"/>
          <w:sz w:val="28"/>
          <w:szCs w:val="28"/>
        </w:rPr>
      </w:pPr>
    </w:p>
    <w:p w14:paraId="55AE2CD3" w14:textId="77777777" w:rsidR="00361A7A" w:rsidRDefault="00F6535B">
      <w:pPr>
        <w:pStyle w:val="a3"/>
        <w:wordWrap w:val="0"/>
        <w:spacing w:before="0" w:beforeAutospacing="0" w:after="0" w:afterAutospacing="0" w:line="500" w:lineRule="exact"/>
        <w:ind w:firstLineChars="200" w:firstLine="56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广州华夏职业学院成立于</w:t>
      </w:r>
      <w:r>
        <w:rPr>
          <w:rFonts w:ascii="仿宋" w:eastAsia="仿宋" w:hAnsi="仿宋" w:cs="仿宋" w:hint="eastAsia"/>
          <w:color w:val="000000"/>
          <w:sz w:val="28"/>
          <w:szCs w:val="28"/>
        </w:rPr>
        <w:t>2009</w:t>
      </w:r>
      <w:r>
        <w:rPr>
          <w:rFonts w:ascii="仿宋" w:eastAsia="仿宋" w:hAnsi="仿宋" w:cs="仿宋" w:hint="eastAsia"/>
          <w:color w:val="000000"/>
          <w:sz w:val="28"/>
          <w:szCs w:val="28"/>
        </w:rPr>
        <w:t>年</w:t>
      </w:r>
      <w:r>
        <w:rPr>
          <w:rFonts w:ascii="仿宋" w:eastAsia="仿宋" w:hAnsi="仿宋" w:cs="仿宋" w:hint="eastAsia"/>
          <w:color w:val="000000"/>
          <w:sz w:val="28"/>
          <w:szCs w:val="28"/>
        </w:rPr>
        <w:t>3</w:t>
      </w:r>
      <w:r>
        <w:rPr>
          <w:rFonts w:ascii="仿宋" w:eastAsia="仿宋" w:hAnsi="仿宋" w:cs="仿宋" w:hint="eastAsia"/>
          <w:color w:val="000000"/>
          <w:sz w:val="28"/>
          <w:szCs w:val="28"/>
        </w:rPr>
        <w:t>月，是经广东省人民政府批准成立、教育部备案的全日制普通高等学校。学校坐落在广州市从化区，毗邻京港澳和大广高速公路，国道、省道、地铁四通八达，区位优势得天独厚。校园建筑吸取岭南建筑之精华和神韵，</w:t>
      </w:r>
      <w:proofErr w:type="gramStart"/>
      <w:r>
        <w:rPr>
          <w:rFonts w:ascii="仿宋" w:eastAsia="仿宋" w:hAnsi="仿宋" w:cs="仿宋" w:hint="eastAsia"/>
          <w:color w:val="000000"/>
          <w:sz w:val="28"/>
          <w:szCs w:val="28"/>
        </w:rPr>
        <w:t>银墙绿瓦</w:t>
      </w:r>
      <w:proofErr w:type="gramEnd"/>
      <w:r>
        <w:rPr>
          <w:rFonts w:ascii="仿宋" w:eastAsia="仿宋" w:hAnsi="仿宋" w:cs="仿宋" w:hint="eastAsia"/>
          <w:color w:val="000000"/>
          <w:sz w:val="28"/>
          <w:szCs w:val="28"/>
        </w:rPr>
        <w:t>搭配和谐，亭台楼榭错落有致，湖光山色处处皆景，生活、教学设施完善，是一所环境一流的花园式大学。目前全日制在校生</w:t>
      </w:r>
      <w:r>
        <w:rPr>
          <w:rFonts w:ascii="仿宋" w:eastAsia="仿宋" w:hAnsi="仿宋" w:cs="仿宋" w:hint="eastAsia"/>
          <w:color w:val="000000"/>
          <w:sz w:val="28"/>
          <w:szCs w:val="28"/>
        </w:rPr>
        <w:t>15000</w:t>
      </w:r>
      <w:r>
        <w:rPr>
          <w:rFonts w:ascii="仿宋" w:eastAsia="仿宋" w:hAnsi="仿宋" w:cs="仿宋" w:hint="eastAsia"/>
          <w:color w:val="000000"/>
          <w:sz w:val="28"/>
          <w:szCs w:val="28"/>
        </w:rPr>
        <w:t>余人（在册学生</w:t>
      </w:r>
      <w:r>
        <w:rPr>
          <w:rFonts w:ascii="仿宋" w:eastAsia="仿宋" w:hAnsi="仿宋" w:cs="仿宋" w:hint="eastAsia"/>
          <w:color w:val="000000"/>
          <w:sz w:val="28"/>
          <w:szCs w:val="28"/>
        </w:rPr>
        <w:t>20000</w:t>
      </w:r>
      <w:r>
        <w:rPr>
          <w:rFonts w:ascii="仿宋" w:eastAsia="仿宋" w:hAnsi="仿宋" w:cs="仿宋" w:hint="eastAsia"/>
          <w:color w:val="000000"/>
          <w:sz w:val="28"/>
          <w:szCs w:val="28"/>
        </w:rPr>
        <w:t>余人，含高职扩招生），教职工</w:t>
      </w:r>
      <w:r>
        <w:rPr>
          <w:rFonts w:ascii="仿宋" w:eastAsia="仿宋" w:hAnsi="仿宋" w:cs="仿宋" w:hint="eastAsia"/>
          <w:color w:val="000000"/>
          <w:sz w:val="28"/>
          <w:szCs w:val="28"/>
        </w:rPr>
        <w:t>700</w:t>
      </w:r>
      <w:r>
        <w:rPr>
          <w:rFonts w:ascii="仿宋" w:eastAsia="仿宋" w:hAnsi="仿宋" w:cs="仿宋" w:hint="eastAsia"/>
          <w:color w:val="000000"/>
          <w:sz w:val="28"/>
          <w:szCs w:val="28"/>
        </w:rPr>
        <w:t>余人。学校设有经济与管理学院、车辆与自动化学院、信息工程学院、建筑与艺术传媒学院、卫生健康学院、教育</w:t>
      </w:r>
      <w:r>
        <w:rPr>
          <w:rFonts w:ascii="仿宋" w:eastAsia="仿宋" w:hAnsi="仿宋" w:cs="仿宋" w:hint="eastAsia"/>
          <w:color w:val="000000"/>
          <w:sz w:val="28"/>
          <w:szCs w:val="28"/>
        </w:rPr>
        <w:t>学院及继续教育学院等</w:t>
      </w:r>
      <w:r>
        <w:rPr>
          <w:rFonts w:ascii="仿宋" w:eastAsia="仿宋" w:hAnsi="仿宋" w:cs="仿宋" w:hint="eastAsia"/>
          <w:color w:val="000000"/>
          <w:sz w:val="28"/>
          <w:szCs w:val="28"/>
        </w:rPr>
        <w:t>7</w:t>
      </w:r>
      <w:r>
        <w:rPr>
          <w:rFonts w:ascii="仿宋" w:eastAsia="仿宋" w:hAnsi="仿宋" w:cs="仿宋" w:hint="eastAsia"/>
          <w:color w:val="000000"/>
          <w:sz w:val="28"/>
          <w:szCs w:val="28"/>
        </w:rPr>
        <w:t>个二级学院和</w:t>
      </w:r>
      <w:r>
        <w:rPr>
          <w:rFonts w:ascii="仿宋" w:eastAsia="仿宋" w:hAnsi="仿宋" w:cs="仿宋" w:hint="eastAsia"/>
          <w:color w:val="000000"/>
          <w:sz w:val="28"/>
          <w:szCs w:val="28"/>
        </w:rPr>
        <w:t>1</w:t>
      </w:r>
      <w:r>
        <w:rPr>
          <w:rFonts w:ascii="仿宋" w:eastAsia="仿宋" w:hAnsi="仿宋" w:cs="仿宋" w:hint="eastAsia"/>
          <w:color w:val="000000"/>
          <w:sz w:val="28"/>
          <w:szCs w:val="28"/>
        </w:rPr>
        <w:t>个思想政治理论课教学部，</w:t>
      </w:r>
      <w:r>
        <w:rPr>
          <w:rFonts w:ascii="仿宋" w:eastAsia="仿宋" w:hAnsi="仿宋" w:cs="仿宋" w:hint="eastAsia"/>
          <w:color w:val="000000"/>
          <w:sz w:val="28"/>
          <w:szCs w:val="28"/>
        </w:rPr>
        <w:t>2021</w:t>
      </w:r>
      <w:r>
        <w:rPr>
          <w:rFonts w:ascii="仿宋" w:eastAsia="仿宋" w:hAnsi="仿宋" w:cs="仿宋" w:hint="eastAsia"/>
          <w:color w:val="000000"/>
          <w:sz w:val="28"/>
          <w:szCs w:val="28"/>
        </w:rPr>
        <w:t>年开设</w:t>
      </w:r>
      <w:r>
        <w:rPr>
          <w:rFonts w:ascii="仿宋" w:eastAsia="仿宋" w:hAnsi="仿宋" w:cs="仿宋" w:hint="eastAsia"/>
          <w:color w:val="000000"/>
          <w:sz w:val="28"/>
          <w:szCs w:val="28"/>
        </w:rPr>
        <w:t>65</w:t>
      </w:r>
      <w:r>
        <w:rPr>
          <w:rFonts w:ascii="仿宋" w:eastAsia="仿宋" w:hAnsi="仿宋" w:cs="仿宋" w:hint="eastAsia"/>
          <w:color w:val="000000"/>
          <w:sz w:val="28"/>
          <w:szCs w:val="28"/>
        </w:rPr>
        <w:t>个热门专业。</w:t>
      </w:r>
    </w:p>
    <w:p w14:paraId="15FA6E46" w14:textId="77777777" w:rsidR="00361A7A" w:rsidRDefault="00F6535B">
      <w:pPr>
        <w:pStyle w:val="a3"/>
        <w:wordWrap w:val="0"/>
        <w:spacing w:before="0" w:beforeAutospacing="0" w:after="0" w:afterAutospacing="0" w:line="500" w:lineRule="exact"/>
        <w:ind w:firstLine="42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学校采取“以党建为引领，半军事管理和传统文化教育相结合”的“三合一”的育人模式；</w:t>
      </w:r>
      <w:proofErr w:type="gramStart"/>
      <w:r>
        <w:rPr>
          <w:rFonts w:ascii="仿宋" w:eastAsia="仿宋" w:hAnsi="仿宋" w:cs="仿宋" w:hint="eastAsia"/>
          <w:color w:val="000000"/>
          <w:sz w:val="28"/>
          <w:szCs w:val="28"/>
        </w:rPr>
        <w:t>遵</w:t>
      </w:r>
      <w:proofErr w:type="gramEnd"/>
      <w:r>
        <w:rPr>
          <w:rFonts w:ascii="仿宋" w:eastAsia="仿宋" w:hAnsi="仿宋" w:cs="仿宋" w:hint="eastAsia"/>
          <w:color w:val="000000"/>
          <w:sz w:val="28"/>
          <w:szCs w:val="28"/>
        </w:rPr>
        <w:t>“厚德、重能、敬业、善事”的校训、重“承华夏文明、育职业英才”的教育理念，循“诚信、勤奋和感恩”的树人标准，扬“一日华夏人、终身华夏情”的校园文化，在华夏师生的共同努力下，先后获得了“全国职业教育先进单位”“全国国防教育特色学校”、“全国教育系统先进集体”“广东省党建工作先进集体”、“广东省民办非企业</w:t>
      </w:r>
      <w:r>
        <w:rPr>
          <w:rFonts w:ascii="仿宋" w:eastAsia="仿宋" w:hAnsi="仿宋" w:cs="仿宋" w:hint="eastAsia"/>
          <w:color w:val="000000"/>
          <w:sz w:val="28"/>
          <w:szCs w:val="28"/>
        </w:rPr>
        <w:t>5A</w:t>
      </w:r>
      <w:r>
        <w:rPr>
          <w:rFonts w:ascii="仿宋" w:eastAsia="仿宋" w:hAnsi="仿宋" w:cs="仿宋" w:hint="eastAsia"/>
          <w:color w:val="000000"/>
          <w:sz w:val="28"/>
          <w:szCs w:val="28"/>
        </w:rPr>
        <w:t>级单位”“广东省依法治校示范校”</w:t>
      </w:r>
      <w:r>
        <w:rPr>
          <w:rFonts w:ascii="仿宋" w:eastAsia="仿宋" w:hAnsi="仿宋" w:cs="仿宋" w:hint="eastAsia"/>
          <w:color w:val="000000"/>
          <w:sz w:val="28"/>
          <w:szCs w:val="28"/>
        </w:rPr>
        <w:t>、“广东省‘五一’劳动奖状”“广东省民办教育最具竞争力提升院校”“广东省民办高校党建工作研究基地”“广东省民办教育四十周年‘突出贡献单位’”等荣誉称号。</w:t>
      </w:r>
    </w:p>
    <w:p w14:paraId="4365422E" w14:textId="77777777" w:rsidR="00361A7A" w:rsidRDefault="00F6535B">
      <w:pPr>
        <w:pStyle w:val="a3"/>
        <w:wordWrap w:val="0"/>
        <w:spacing w:before="0" w:beforeAutospacing="0" w:after="0" w:afterAutospacing="0" w:line="500" w:lineRule="exact"/>
        <w:ind w:firstLine="42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学校经过</w:t>
      </w:r>
      <w:r>
        <w:rPr>
          <w:rFonts w:ascii="仿宋" w:eastAsia="仿宋" w:hAnsi="仿宋" w:cs="仿宋" w:hint="eastAsia"/>
          <w:color w:val="000000"/>
          <w:sz w:val="28"/>
          <w:szCs w:val="28"/>
        </w:rPr>
        <w:t>10</w:t>
      </w:r>
      <w:r>
        <w:rPr>
          <w:rFonts w:ascii="仿宋" w:eastAsia="仿宋" w:hAnsi="仿宋" w:cs="仿宋" w:hint="eastAsia"/>
          <w:color w:val="000000"/>
          <w:sz w:val="28"/>
          <w:szCs w:val="28"/>
        </w:rPr>
        <w:t>余年的发展，目前综合排名在全国</w:t>
      </w:r>
      <w:r>
        <w:rPr>
          <w:rFonts w:ascii="仿宋" w:eastAsia="仿宋" w:hAnsi="仿宋" w:cs="仿宋" w:hint="eastAsia"/>
          <w:color w:val="000000"/>
          <w:sz w:val="28"/>
          <w:szCs w:val="28"/>
        </w:rPr>
        <w:t>317</w:t>
      </w:r>
      <w:r>
        <w:rPr>
          <w:rFonts w:ascii="仿宋" w:eastAsia="仿宋" w:hAnsi="仿宋" w:cs="仿宋" w:hint="eastAsia"/>
          <w:color w:val="000000"/>
          <w:sz w:val="28"/>
          <w:szCs w:val="28"/>
        </w:rPr>
        <w:t>所民办高职高专院校中排名第</w:t>
      </w:r>
      <w:r>
        <w:rPr>
          <w:rFonts w:ascii="仿宋" w:eastAsia="仿宋" w:hAnsi="仿宋" w:cs="仿宋" w:hint="eastAsia"/>
          <w:color w:val="000000"/>
          <w:sz w:val="28"/>
          <w:szCs w:val="28"/>
        </w:rPr>
        <w:t>9</w:t>
      </w:r>
      <w:r>
        <w:rPr>
          <w:rFonts w:ascii="仿宋" w:eastAsia="仿宋" w:hAnsi="仿宋" w:cs="仿宋" w:hint="eastAsia"/>
          <w:color w:val="000000"/>
          <w:sz w:val="28"/>
          <w:szCs w:val="28"/>
        </w:rPr>
        <w:t>位，广东省第</w:t>
      </w:r>
      <w:r>
        <w:rPr>
          <w:rFonts w:ascii="仿宋" w:eastAsia="仿宋" w:hAnsi="仿宋" w:cs="仿宋" w:hint="eastAsia"/>
          <w:color w:val="000000"/>
          <w:sz w:val="28"/>
          <w:szCs w:val="28"/>
        </w:rPr>
        <w:t>3</w:t>
      </w:r>
      <w:r>
        <w:rPr>
          <w:rFonts w:ascii="仿宋" w:eastAsia="仿宋" w:hAnsi="仿宋" w:cs="仿宋" w:hint="eastAsia"/>
          <w:color w:val="000000"/>
          <w:sz w:val="28"/>
          <w:szCs w:val="28"/>
        </w:rPr>
        <w:t>位。综合办学实力连续多年稳居全国民办高职学校前列。</w:t>
      </w:r>
    </w:p>
    <w:p w14:paraId="1EA8B4E1" w14:textId="77777777" w:rsidR="00361A7A" w:rsidRDefault="00F6535B">
      <w:pPr>
        <w:pStyle w:val="a3"/>
        <w:wordWrap w:val="0"/>
        <w:spacing w:before="0" w:beforeAutospacing="0" w:after="0" w:afterAutospacing="0" w:line="500" w:lineRule="exact"/>
        <w:ind w:firstLine="42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因学校办学规模扩大及内涵建设需要，现诚聘精英，加盟华夏，共创美好明天！</w:t>
      </w:r>
    </w:p>
    <w:p w14:paraId="492FF13B" w14:textId="77777777" w:rsidR="00361A7A" w:rsidRDefault="00F6535B">
      <w:pPr>
        <w:pStyle w:val="a3"/>
        <w:numPr>
          <w:ilvl w:val="0"/>
          <w:numId w:val="1"/>
        </w:numPr>
        <w:wordWrap w:val="0"/>
        <w:spacing w:before="0" w:beforeAutospacing="0" w:after="0" w:afterAutospacing="0" w:line="500" w:lineRule="exact"/>
        <w:ind w:firstLine="420"/>
        <w:jc w:val="both"/>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岗位设置</w:t>
      </w:r>
    </w:p>
    <w:p w14:paraId="4F4647F0" w14:textId="77777777" w:rsidR="00361A7A" w:rsidRDefault="00F6535B">
      <w:pPr>
        <w:pStyle w:val="a3"/>
        <w:wordWrap w:val="0"/>
        <w:spacing w:before="0" w:beforeAutospacing="0" w:after="0" w:afterAutospacing="0" w:line="500" w:lineRule="exact"/>
        <w:ind w:firstLineChars="200" w:firstLine="56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A</w:t>
      </w:r>
      <w:r>
        <w:rPr>
          <w:rFonts w:ascii="仿宋" w:eastAsia="仿宋" w:hAnsi="仿宋" w:cs="仿宋" w:hint="eastAsia"/>
          <w:color w:val="000000"/>
          <w:sz w:val="28"/>
          <w:szCs w:val="28"/>
        </w:rPr>
        <w:t>类人才（</w:t>
      </w:r>
      <w:r>
        <w:rPr>
          <w:rFonts w:ascii="仿宋" w:eastAsia="仿宋" w:hAnsi="仿宋" w:cs="仿宋" w:hint="eastAsia"/>
          <w:color w:val="000000"/>
          <w:sz w:val="28"/>
          <w:szCs w:val="28"/>
        </w:rPr>
        <w:t>3</w:t>
      </w:r>
      <w:r>
        <w:rPr>
          <w:rFonts w:ascii="仿宋" w:eastAsia="仿宋" w:hAnsi="仿宋" w:cs="仿宋" w:hint="eastAsia"/>
          <w:color w:val="000000"/>
          <w:sz w:val="28"/>
          <w:szCs w:val="28"/>
        </w:rPr>
        <w:t>名）、</w:t>
      </w:r>
      <w:r>
        <w:rPr>
          <w:rFonts w:ascii="仿宋" w:eastAsia="仿宋" w:hAnsi="仿宋" w:cs="仿宋" w:hint="eastAsia"/>
          <w:color w:val="000000"/>
          <w:sz w:val="28"/>
          <w:szCs w:val="28"/>
        </w:rPr>
        <w:t>B</w:t>
      </w:r>
      <w:r>
        <w:rPr>
          <w:rFonts w:ascii="仿宋" w:eastAsia="仿宋" w:hAnsi="仿宋" w:cs="仿宋" w:hint="eastAsia"/>
          <w:color w:val="000000"/>
          <w:sz w:val="28"/>
          <w:szCs w:val="28"/>
        </w:rPr>
        <w:t>类人才（</w:t>
      </w:r>
      <w:r>
        <w:rPr>
          <w:rFonts w:ascii="仿宋" w:eastAsia="仿宋" w:hAnsi="仿宋" w:cs="仿宋" w:hint="eastAsia"/>
          <w:color w:val="000000"/>
          <w:sz w:val="28"/>
          <w:szCs w:val="28"/>
        </w:rPr>
        <w:t>5</w:t>
      </w:r>
      <w:r>
        <w:rPr>
          <w:rFonts w:ascii="仿宋" w:eastAsia="仿宋" w:hAnsi="仿宋" w:cs="仿宋" w:hint="eastAsia"/>
          <w:color w:val="000000"/>
          <w:sz w:val="28"/>
          <w:szCs w:val="28"/>
        </w:rPr>
        <w:t>名）、</w:t>
      </w:r>
      <w:r>
        <w:rPr>
          <w:rFonts w:ascii="仿宋" w:eastAsia="仿宋" w:hAnsi="仿宋" w:cs="仿宋" w:hint="eastAsia"/>
          <w:color w:val="000000"/>
          <w:sz w:val="28"/>
          <w:szCs w:val="28"/>
        </w:rPr>
        <w:t>C</w:t>
      </w:r>
      <w:r>
        <w:rPr>
          <w:rFonts w:ascii="仿宋" w:eastAsia="仿宋" w:hAnsi="仿宋" w:cs="仿宋" w:hint="eastAsia"/>
          <w:color w:val="000000"/>
          <w:sz w:val="28"/>
          <w:szCs w:val="28"/>
        </w:rPr>
        <w:t>类人才（</w:t>
      </w:r>
      <w:r>
        <w:rPr>
          <w:rFonts w:ascii="仿宋" w:eastAsia="仿宋" w:hAnsi="仿宋" w:cs="仿宋" w:hint="eastAsia"/>
          <w:color w:val="000000"/>
          <w:sz w:val="28"/>
          <w:szCs w:val="28"/>
        </w:rPr>
        <w:t>10</w:t>
      </w:r>
      <w:r>
        <w:rPr>
          <w:rFonts w:ascii="仿宋" w:eastAsia="仿宋" w:hAnsi="仿宋" w:cs="仿宋" w:hint="eastAsia"/>
          <w:color w:val="000000"/>
          <w:sz w:val="28"/>
          <w:szCs w:val="28"/>
        </w:rPr>
        <w:t>名）、</w:t>
      </w:r>
      <w:r>
        <w:rPr>
          <w:rFonts w:ascii="仿宋" w:eastAsia="仿宋" w:hAnsi="仿宋" w:cs="仿宋" w:hint="eastAsia"/>
          <w:color w:val="000000"/>
          <w:sz w:val="28"/>
          <w:szCs w:val="28"/>
        </w:rPr>
        <w:t>D</w:t>
      </w:r>
      <w:r>
        <w:rPr>
          <w:rFonts w:ascii="仿宋" w:eastAsia="仿宋" w:hAnsi="仿宋" w:cs="仿宋" w:hint="eastAsia"/>
          <w:color w:val="000000"/>
          <w:sz w:val="28"/>
          <w:szCs w:val="28"/>
        </w:rPr>
        <w:t>类人才（</w:t>
      </w:r>
      <w:r>
        <w:rPr>
          <w:rFonts w:ascii="仿宋" w:eastAsia="仿宋" w:hAnsi="仿宋" w:cs="仿宋" w:hint="eastAsia"/>
          <w:color w:val="000000"/>
          <w:sz w:val="28"/>
          <w:szCs w:val="28"/>
        </w:rPr>
        <w:t>15</w:t>
      </w:r>
      <w:r>
        <w:rPr>
          <w:rFonts w:ascii="仿宋" w:eastAsia="仿宋" w:hAnsi="仿宋" w:cs="仿宋" w:hint="eastAsia"/>
          <w:color w:val="000000"/>
          <w:sz w:val="28"/>
          <w:szCs w:val="28"/>
        </w:rPr>
        <w:t>名）</w:t>
      </w:r>
    </w:p>
    <w:p w14:paraId="5642A46B" w14:textId="77777777" w:rsidR="00361A7A" w:rsidRDefault="00F6535B">
      <w:pPr>
        <w:pStyle w:val="a3"/>
        <w:numPr>
          <w:ilvl w:val="0"/>
          <w:numId w:val="1"/>
        </w:numPr>
        <w:wordWrap w:val="0"/>
        <w:spacing w:before="0" w:beforeAutospacing="0" w:after="0" w:afterAutospacing="0" w:line="500" w:lineRule="exact"/>
        <w:ind w:firstLine="420"/>
        <w:jc w:val="both"/>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聘用条件和岗位职责</w:t>
      </w:r>
    </w:p>
    <w:p w14:paraId="55AA7BBB" w14:textId="77777777" w:rsidR="00361A7A" w:rsidRDefault="00F6535B">
      <w:pPr>
        <w:pStyle w:val="a3"/>
        <w:wordWrap w:val="0"/>
        <w:spacing w:before="0" w:beforeAutospacing="0" w:after="0" w:afterAutospacing="0" w:line="500" w:lineRule="exact"/>
        <w:ind w:left="420"/>
        <w:jc w:val="both"/>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（一）基本条件</w:t>
      </w:r>
    </w:p>
    <w:p w14:paraId="08598D21" w14:textId="77777777" w:rsidR="00361A7A" w:rsidRDefault="00F6535B">
      <w:pPr>
        <w:widowControl/>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lang w:bidi="ar"/>
        </w:rPr>
        <w:t>具有良好的政治思想素质和职业道德，为人正派，治学严谨，</w:t>
      </w:r>
      <w:r>
        <w:rPr>
          <w:rFonts w:ascii="仿宋" w:eastAsia="仿宋" w:hAnsi="仿宋" w:cs="仿宋" w:hint="eastAsia"/>
          <w:color w:val="000000"/>
          <w:kern w:val="0"/>
          <w:sz w:val="28"/>
          <w:szCs w:val="28"/>
          <w:lang w:bidi="ar"/>
        </w:rPr>
        <w:t xml:space="preserve"> </w:t>
      </w:r>
    </w:p>
    <w:p w14:paraId="6E87D672" w14:textId="77777777" w:rsidR="00361A7A" w:rsidRDefault="00F6535B">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团结协作精神强；</w:t>
      </w:r>
    </w:p>
    <w:p w14:paraId="6C3ABABD" w14:textId="77777777" w:rsidR="00361A7A" w:rsidRDefault="00F6535B">
      <w:pPr>
        <w:widowControl/>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所从事的专业领域符合学校专业发展需要；</w:t>
      </w:r>
    </w:p>
    <w:p w14:paraId="241AD115" w14:textId="77777777" w:rsidR="00361A7A" w:rsidRDefault="00F6535B">
      <w:pPr>
        <w:widowControl/>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w:t>
      </w:r>
      <w:r>
        <w:rPr>
          <w:rFonts w:ascii="仿宋" w:eastAsia="仿宋" w:hAnsi="仿宋" w:cs="仿宋" w:hint="eastAsia"/>
          <w:color w:val="000000"/>
          <w:kern w:val="0"/>
          <w:sz w:val="28"/>
          <w:szCs w:val="28"/>
          <w:lang w:bidi="ar"/>
        </w:rPr>
        <w:t>服从学校的工作安排，并愿为学校的发展做出积极的贡献；</w:t>
      </w:r>
    </w:p>
    <w:p w14:paraId="33D3E62D" w14:textId="77777777" w:rsidR="00361A7A" w:rsidRDefault="00F6535B">
      <w:pPr>
        <w:widowControl/>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lang w:bidi="ar"/>
        </w:rPr>
        <w:t>4.</w:t>
      </w:r>
      <w:r>
        <w:rPr>
          <w:rFonts w:ascii="仿宋" w:eastAsia="仿宋" w:hAnsi="仿宋" w:cs="仿宋" w:hint="eastAsia"/>
          <w:color w:val="000000"/>
          <w:kern w:val="0"/>
          <w:sz w:val="28"/>
          <w:szCs w:val="28"/>
          <w:lang w:bidi="ar"/>
        </w:rPr>
        <w:t>身心健康，能从事教学科研一线工作，承担主要课程教学和专业建设，主持开展教育教学及项目研究工作。</w:t>
      </w:r>
    </w:p>
    <w:p w14:paraId="63321421" w14:textId="77777777" w:rsidR="00361A7A" w:rsidRDefault="00F6535B">
      <w:pPr>
        <w:widowControl/>
        <w:adjustRightInd w:val="0"/>
        <w:snapToGrid w:val="0"/>
        <w:spacing w:line="600" w:lineRule="exact"/>
        <w:ind w:firstLineChars="200" w:firstLine="562"/>
        <w:jc w:val="left"/>
        <w:rPr>
          <w:rFonts w:ascii="仿宋_GB2312" w:eastAsia="仿宋_GB2312" w:hAnsi="仿宋_GB2312" w:cs="仿宋_GB2312"/>
          <w:bCs/>
          <w:color w:val="000000"/>
          <w:kern w:val="0"/>
          <w:sz w:val="32"/>
          <w:szCs w:val="32"/>
          <w:lang w:bidi="ar"/>
        </w:rPr>
      </w:pPr>
      <w:r>
        <w:rPr>
          <w:rFonts w:ascii="仿宋" w:eastAsia="仿宋" w:hAnsi="仿宋" w:cs="仿宋" w:hint="eastAsia"/>
          <w:b/>
          <w:bCs/>
          <w:color w:val="000000"/>
          <w:kern w:val="0"/>
          <w:sz w:val="28"/>
          <w:szCs w:val="28"/>
        </w:rPr>
        <w:t>（二）资历条件。个人资历需符合以下条件之一：</w:t>
      </w:r>
    </w:p>
    <w:p w14:paraId="133B1048" w14:textId="77777777" w:rsidR="00361A7A" w:rsidRDefault="00F6535B">
      <w:pPr>
        <w:widowControl/>
        <w:adjustRightInd w:val="0"/>
        <w:snapToGrid w:val="0"/>
        <w:spacing w:line="60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讲师，原则上年龄不超过</w:t>
      </w:r>
      <w:r>
        <w:rPr>
          <w:rFonts w:ascii="仿宋" w:eastAsia="仿宋" w:hAnsi="仿宋" w:cs="仿宋" w:hint="eastAsia"/>
          <w:color w:val="000000"/>
          <w:kern w:val="0"/>
          <w:sz w:val="28"/>
          <w:szCs w:val="28"/>
        </w:rPr>
        <w:t>40</w:t>
      </w:r>
      <w:r>
        <w:rPr>
          <w:rFonts w:ascii="仿宋" w:eastAsia="仿宋" w:hAnsi="仿宋" w:cs="仿宋" w:hint="eastAsia"/>
          <w:color w:val="000000"/>
          <w:kern w:val="0"/>
          <w:sz w:val="28"/>
          <w:szCs w:val="28"/>
        </w:rPr>
        <w:t>周岁，具有博士学位。</w:t>
      </w:r>
    </w:p>
    <w:p w14:paraId="5BEC48E9" w14:textId="77777777" w:rsidR="00361A7A" w:rsidRDefault="00F6535B">
      <w:pPr>
        <w:widowControl/>
        <w:adjustRightInd w:val="0"/>
        <w:snapToGrid w:val="0"/>
        <w:spacing w:line="60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副教授，原则上年龄不超过</w:t>
      </w:r>
      <w:r>
        <w:rPr>
          <w:rFonts w:ascii="仿宋" w:eastAsia="仿宋" w:hAnsi="仿宋" w:cs="仿宋" w:hint="eastAsia"/>
          <w:color w:val="000000"/>
          <w:kern w:val="0"/>
          <w:sz w:val="28"/>
          <w:szCs w:val="28"/>
        </w:rPr>
        <w:t>45</w:t>
      </w:r>
      <w:r>
        <w:rPr>
          <w:rFonts w:ascii="仿宋" w:eastAsia="仿宋" w:hAnsi="仿宋" w:cs="仿宋" w:hint="eastAsia"/>
          <w:color w:val="000000"/>
          <w:kern w:val="0"/>
          <w:sz w:val="28"/>
          <w:szCs w:val="28"/>
        </w:rPr>
        <w:t>周岁，具有硕士研究生及以上学历学位。</w:t>
      </w:r>
    </w:p>
    <w:p w14:paraId="12B5F9AD" w14:textId="77777777" w:rsidR="00361A7A" w:rsidRDefault="00F6535B">
      <w:pPr>
        <w:widowControl/>
        <w:adjustRightInd w:val="0"/>
        <w:snapToGrid w:val="0"/>
        <w:spacing w:line="60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教授（</w:t>
      </w:r>
      <w:proofErr w:type="gramStart"/>
      <w:r>
        <w:rPr>
          <w:rFonts w:ascii="仿宋" w:eastAsia="仿宋" w:hAnsi="仿宋" w:cs="仿宋" w:hint="eastAsia"/>
          <w:color w:val="000000"/>
          <w:kern w:val="0"/>
          <w:sz w:val="28"/>
          <w:szCs w:val="28"/>
        </w:rPr>
        <w:t>含教授</w:t>
      </w:r>
      <w:proofErr w:type="gramEnd"/>
      <w:r>
        <w:rPr>
          <w:rFonts w:ascii="仿宋" w:eastAsia="仿宋" w:hAnsi="仿宋" w:cs="仿宋" w:hint="eastAsia"/>
          <w:color w:val="000000"/>
          <w:kern w:val="0"/>
          <w:sz w:val="28"/>
          <w:szCs w:val="28"/>
        </w:rPr>
        <w:t>级高级工程师等行业正高专业技术职务人员，下同），原则上年龄不超过</w:t>
      </w:r>
      <w:r>
        <w:rPr>
          <w:rFonts w:ascii="仿宋" w:eastAsia="仿宋" w:hAnsi="仿宋" w:cs="仿宋" w:hint="eastAsia"/>
          <w:color w:val="000000"/>
          <w:kern w:val="0"/>
          <w:sz w:val="28"/>
          <w:szCs w:val="28"/>
        </w:rPr>
        <w:t>50</w:t>
      </w:r>
      <w:r>
        <w:rPr>
          <w:rFonts w:ascii="仿宋" w:eastAsia="仿宋" w:hAnsi="仿宋" w:cs="仿宋" w:hint="eastAsia"/>
          <w:color w:val="000000"/>
          <w:kern w:val="0"/>
          <w:sz w:val="28"/>
          <w:szCs w:val="28"/>
        </w:rPr>
        <w:t>周岁，具有硕士研究生及以上学历学位。</w:t>
      </w:r>
    </w:p>
    <w:p w14:paraId="6A380BF5" w14:textId="77777777" w:rsidR="00361A7A" w:rsidRDefault="00F6535B">
      <w:pPr>
        <w:pStyle w:val="a3"/>
        <w:wordWrap w:val="0"/>
        <w:spacing w:before="0" w:beforeAutospacing="0" w:after="0" w:afterAutospacing="0" w:line="500" w:lineRule="exact"/>
        <w:ind w:firstLineChars="200" w:firstLine="562"/>
        <w:jc w:val="both"/>
        <w:textAlignment w:val="baseline"/>
        <w:rPr>
          <w:rFonts w:ascii="仿宋" w:eastAsia="仿宋" w:hAnsi="仿宋" w:cs="仿宋"/>
          <w:color w:val="000000"/>
          <w:sz w:val="28"/>
          <w:szCs w:val="28"/>
        </w:rPr>
      </w:pPr>
      <w:r>
        <w:rPr>
          <w:rFonts w:ascii="仿宋" w:eastAsia="仿宋" w:hAnsi="仿宋" w:cs="仿宋" w:hint="eastAsia"/>
          <w:b/>
          <w:bCs/>
          <w:color w:val="000000"/>
          <w:sz w:val="28"/>
          <w:szCs w:val="28"/>
        </w:rPr>
        <w:t>（三）业绩成果条件及岗位职责</w:t>
      </w:r>
    </w:p>
    <w:p w14:paraId="032F92FE" w14:textId="77777777" w:rsidR="00361A7A" w:rsidRDefault="00F6535B">
      <w:pPr>
        <w:pStyle w:val="a3"/>
        <w:wordWrap w:val="0"/>
        <w:spacing w:before="0" w:beforeAutospacing="0" w:after="0" w:afterAutospacing="0" w:line="500" w:lineRule="exact"/>
        <w:ind w:firstLineChars="200" w:firstLine="560"/>
        <w:jc w:val="both"/>
        <w:textAlignment w:val="baseline"/>
        <w:rPr>
          <w:rFonts w:ascii="仿宋" w:eastAsia="仿宋" w:hAnsi="仿宋" w:cs="仿宋"/>
          <w:b/>
          <w:bCs/>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业绩成果条件：</w:t>
      </w:r>
    </w:p>
    <w:tbl>
      <w:tblPr>
        <w:tblStyle w:val="a4"/>
        <w:tblW w:w="0" w:type="auto"/>
        <w:tblLook w:val="04A0" w:firstRow="1" w:lastRow="0" w:firstColumn="1" w:lastColumn="0" w:noHBand="0" w:noVBand="1"/>
      </w:tblPr>
      <w:tblGrid>
        <w:gridCol w:w="1670"/>
        <w:gridCol w:w="6852"/>
      </w:tblGrid>
      <w:tr w:rsidR="00361A7A" w14:paraId="48090A57" w14:textId="77777777">
        <w:tc>
          <w:tcPr>
            <w:tcW w:w="1670" w:type="dxa"/>
          </w:tcPr>
          <w:p w14:paraId="5326DDB5" w14:textId="77777777" w:rsidR="00361A7A" w:rsidRDefault="00F6535B">
            <w:pPr>
              <w:pStyle w:val="a3"/>
              <w:wordWrap w:val="0"/>
              <w:spacing w:before="0" w:beforeAutospacing="0" w:after="0" w:afterAutospacing="0" w:line="500" w:lineRule="exact"/>
              <w:jc w:val="center"/>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人才类别</w:t>
            </w:r>
          </w:p>
        </w:tc>
        <w:tc>
          <w:tcPr>
            <w:tcW w:w="6852" w:type="dxa"/>
          </w:tcPr>
          <w:p w14:paraId="151454E1" w14:textId="77777777" w:rsidR="00361A7A" w:rsidRDefault="00F6535B">
            <w:pPr>
              <w:pStyle w:val="a3"/>
              <w:wordWrap w:val="0"/>
              <w:spacing w:before="0" w:beforeAutospacing="0" w:after="0" w:afterAutospacing="0" w:line="500" w:lineRule="exact"/>
              <w:ind w:firstLineChars="200" w:firstLine="562"/>
              <w:jc w:val="center"/>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业绩成果等条件</w:t>
            </w:r>
          </w:p>
        </w:tc>
      </w:tr>
      <w:tr w:rsidR="00361A7A" w14:paraId="7A86A04F" w14:textId="77777777">
        <w:tc>
          <w:tcPr>
            <w:tcW w:w="1670" w:type="dxa"/>
            <w:vAlign w:val="center"/>
          </w:tcPr>
          <w:p w14:paraId="1DDE73D7" w14:textId="77777777" w:rsidR="00361A7A" w:rsidRDefault="00F6535B">
            <w:pPr>
              <w:pStyle w:val="a3"/>
              <w:shd w:val="clear" w:color="auto" w:fill="FFFFFF"/>
              <w:spacing w:before="0" w:beforeAutospacing="0" w:after="15" w:afterAutospacing="0" w:line="418" w:lineRule="atLeast"/>
              <w:jc w:val="center"/>
              <w:rPr>
                <w:rFonts w:ascii="Times New Roman" w:hAnsi="Times New Roman" w:cs="Times New Roman"/>
                <w:color w:val="333333"/>
                <w:sz w:val="21"/>
                <w:szCs w:val="21"/>
                <w:shd w:val="clear" w:color="auto" w:fill="FFFFFF"/>
              </w:rPr>
            </w:pPr>
            <w:r>
              <w:rPr>
                <w:rFonts w:ascii="仿宋" w:eastAsia="仿宋" w:hAnsi="仿宋" w:cs="仿宋" w:hint="eastAsia"/>
                <w:b/>
                <w:bCs/>
                <w:color w:val="000000"/>
                <w:sz w:val="28"/>
                <w:szCs w:val="28"/>
              </w:rPr>
              <w:t>A</w:t>
            </w:r>
            <w:r>
              <w:rPr>
                <w:rFonts w:ascii="仿宋" w:eastAsia="仿宋" w:hAnsi="仿宋" w:cs="仿宋" w:hint="eastAsia"/>
                <w:b/>
                <w:bCs/>
                <w:color w:val="000000"/>
                <w:sz w:val="28"/>
                <w:szCs w:val="28"/>
              </w:rPr>
              <w:t>类人才</w:t>
            </w:r>
          </w:p>
        </w:tc>
        <w:tc>
          <w:tcPr>
            <w:tcW w:w="6852" w:type="dxa"/>
          </w:tcPr>
          <w:p w14:paraId="7A0EB679" w14:textId="77777777" w:rsidR="00361A7A" w:rsidRDefault="00F6535B">
            <w:pPr>
              <w:pStyle w:val="a3"/>
              <w:wordWrap w:val="0"/>
              <w:spacing w:before="0" w:beforeAutospacing="0" w:after="0" w:afterAutospacing="0" w:line="500" w:lineRule="exact"/>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具有突出成果的副高及以上职称人才，并符合以下条件之一：</w:t>
            </w:r>
          </w:p>
          <w:p w14:paraId="217B4914" w14:textId="77777777" w:rsidR="00361A7A" w:rsidRDefault="00F6535B">
            <w:pPr>
              <w:pStyle w:val="a3"/>
              <w:numPr>
                <w:ilvl w:val="0"/>
                <w:numId w:val="2"/>
              </w:numPr>
              <w:wordWrap w:val="0"/>
              <w:spacing w:before="0" w:beforeAutospacing="0" w:after="0" w:afterAutospacing="0" w:line="500" w:lineRule="exact"/>
              <w:textAlignment w:val="baseline"/>
              <w:rPr>
                <w:rFonts w:ascii="仿宋" w:eastAsia="仿宋" w:hAnsi="仿宋" w:cs="仿宋"/>
                <w:color w:val="000000"/>
                <w:sz w:val="28"/>
                <w:szCs w:val="28"/>
              </w:rPr>
            </w:pPr>
            <w:r>
              <w:rPr>
                <w:rFonts w:ascii="仿宋" w:eastAsia="仿宋" w:hAnsi="仿宋" w:cs="仿宋" w:hint="eastAsia"/>
                <w:color w:val="000000"/>
                <w:sz w:val="28"/>
                <w:szCs w:val="28"/>
              </w:rPr>
              <w:t>享受国务院特殊津贴人员；</w:t>
            </w:r>
          </w:p>
          <w:p w14:paraId="11AF4754" w14:textId="77777777" w:rsidR="00361A7A" w:rsidRDefault="00F6535B">
            <w:pPr>
              <w:pStyle w:val="a3"/>
              <w:numPr>
                <w:ilvl w:val="0"/>
                <w:numId w:val="2"/>
              </w:numPr>
              <w:wordWrap w:val="0"/>
              <w:spacing w:before="0" w:beforeAutospacing="0" w:after="0" w:afterAutospacing="0" w:line="500" w:lineRule="exact"/>
              <w:textAlignment w:val="baseline"/>
              <w:rPr>
                <w:rFonts w:ascii="仿宋" w:eastAsia="仿宋" w:hAnsi="仿宋" w:cs="仿宋"/>
                <w:color w:val="000000"/>
                <w:sz w:val="28"/>
                <w:szCs w:val="28"/>
              </w:rPr>
            </w:pPr>
            <w:r>
              <w:rPr>
                <w:rFonts w:ascii="仿宋" w:eastAsia="仿宋" w:hAnsi="仿宋" w:cs="仿宋" w:hint="eastAsia"/>
                <w:color w:val="000000"/>
                <w:sz w:val="28"/>
                <w:szCs w:val="28"/>
              </w:rPr>
              <w:t>近</w:t>
            </w:r>
            <w:r>
              <w:rPr>
                <w:rFonts w:ascii="仿宋" w:eastAsia="仿宋" w:hAnsi="仿宋" w:cs="仿宋" w:hint="eastAsia"/>
                <w:color w:val="000000"/>
                <w:sz w:val="28"/>
                <w:szCs w:val="28"/>
              </w:rPr>
              <w:t>5</w:t>
            </w:r>
            <w:r>
              <w:rPr>
                <w:rFonts w:ascii="仿宋" w:eastAsia="仿宋" w:hAnsi="仿宋" w:cs="仿宋" w:hint="eastAsia"/>
                <w:color w:val="000000"/>
                <w:sz w:val="28"/>
                <w:szCs w:val="28"/>
              </w:rPr>
              <w:t>年来以第一完成人身份获国家级教学成果一等奖，或以第一完成人身份获得国家级自然科学或社会科</w:t>
            </w:r>
            <w:r>
              <w:rPr>
                <w:rFonts w:ascii="仿宋" w:eastAsia="仿宋" w:hAnsi="仿宋" w:cs="仿宋" w:hint="eastAsia"/>
                <w:color w:val="000000"/>
                <w:sz w:val="28"/>
                <w:szCs w:val="28"/>
              </w:rPr>
              <w:lastRenderedPageBreak/>
              <w:t>学成果奖一等奖及以上；</w:t>
            </w:r>
          </w:p>
          <w:p w14:paraId="0C502ACD" w14:textId="77777777" w:rsidR="00361A7A" w:rsidRDefault="00F6535B">
            <w:pPr>
              <w:pStyle w:val="a3"/>
              <w:wordWrap w:val="0"/>
              <w:spacing w:before="0" w:beforeAutospacing="0" w:after="0" w:afterAutospacing="0" w:line="500" w:lineRule="exact"/>
              <w:textAlignment w:val="baseline"/>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与此相当学术造诣的海内外高层次人才。</w:t>
            </w:r>
          </w:p>
        </w:tc>
      </w:tr>
      <w:tr w:rsidR="00361A7A" w14:paraId="12CDD8DE" w14:textId="77777777">
        <w:tc>
          <w:tcPr>
            <w:tcW w:w="1670" w:type="dxa"/>
            <w:vAlign w:val="center"/>
          </w:tcPr>
          <w:p w14:paraId="19C0EC7D" w14:textId="77777777" w:rsidR="00361A7A" w:rsidRDefault="00F6535B">
            <w:pPr>
              <w:pStyle w:val="a3"/>
              <w:shd w:val="clear" w:color="auto" w:fill="FFFFFF"/>
              <w:spacing w:before="0" w:beforeAutospacing="0" w:after="15" w:afterAutospacing="0" w:line="418" w:lineRule="atLeast"/>
              <w:jc w:val="center"/>
              <w:rPr>
                <w:rFonts w:ascii="仿宋_GB2312" w:eastAsia="仿宋_GB2312"/>
                <w:b/>
                <w:bCs/>
                <w:color w:val="000000"/>
              </w:rPr>
            </w:pPr>
            <w:r>
              <w:rPr>
                <w:rFonts w:ascii="仿宋" w:eastAsia="仿宋" w:hAnsi="仿宋" w:cs="仿宋" w:hint="eastAsia"/>
                <w:b/>
                <w:bCs/>
                <w:color w:val="000000"/>
                <w:sz w:val="28"/>
                <w:szCs w:val="28"/>
              </w:rPr>
              <w:lastRenderedPageBreak/>
              <w:t>B</w:t>
            </w:r>
            <w:r>
              <w:rPr>
                <w:rFonts w:ascii="仿宋" w:eastAsia="仿宋" w:hAnsi="仿宋" w:cs="仿宋" w:hint="eastAsia"/>
                <w:b/>
                <w:bCs/>
                <w:color w:val="000000"/>
                <w:sz w:val="28"/>
                <w:szCs w:val="28"/>
              </w:rPr>
              <w:t>类人才</w:t>
            </w:r>
          </w:p>
        </w:tc>
        <w:tc>
          <w:tcPr>
            <w:tcW w:w="6852" w:type="dxa"/>
          </w:tcPr>
          <w:p w14:paraId="193D3F92" w14:textId="77777777" w:rsidR="00361A7A" w:rsidRDefault="00F6535B">
            <w:pPr>
              <w:pStyle w:val="a3"/>
              <w:wordWrap w:val="0"/>
              <w:spacing w:before="0" w:beforeAutospacing="0" w:after="0" w:afterAutospacing="0" w:line="500" w:lineRule="exact"/>
              <w:textAlignment w:val="baseline"/>
              <w:rPr>
                <w:rFonts w:ascii="华文仿宋" w:eastAsia="华文仿宋" w:hAnsi="华文仿宋" w:cs="华文仿宋"/>
                <w:b/>
                <w:bCs/>
                <w:color w:val="000000"/>
                <w:sz w:val="28"/>
                <w:szCs w:val="28"/>
              </w:rPr>
            </w:pPr>
            <w:r>
              <w:rPr>
                <w:rFonts w:ascii="华文仿宋" w:eastAsia="华文仿宋" w:hAnsi="华文仿宋" w:cs="华文仿宋" w:hint="eastAsia"/>
                <w:b/>
                <w:bCs/>
                <w:color w:val="000000"/>
                <w:sz w:val="28"/>
                <w:szCs w:val="28"/>
              </w:rPr>
              <w:t>具有丰硕成果的副高及以上职称人才，并符合以下条件之一：</w:t>
            </w:r>
          </w:p>
          <w:p w14:paraId="5DBC7471" w14:textId="77777777" w:rsidR="00361A7A" w:rsidRDefault="00F6535B">
            <w:pPr>
              <w:pStyle w:val="a3"/>
              <w:wordWrap w:val="0"/>
              <w:spacing w:before="0" w:beforeAutospacing="0" w:after="0" w:afterAutospacing="0" w:line="500" w:lineRule="exact"/>
              <w:textAlignment w:val="baseline"/>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1.</w:t>
            </w:r>
            <w:r>
              <w:rPr>
                <w:rFonts w:ascii="华文仿宋" w:eastAsia="华文仿宋" w:hAnsi="华文仿宋" w:cs="华文仿宋" w:hint="eastAsia"/>
                <w:color w:val="000000"/>
                <w:sz w:val="28"/>
                <w:szCs w:val="28"/>
              </w:rPr>
              <w:t>近</w:t>
            </w:r>
            <w:r>
              <w:rPr>
                <w:rFonts w:ascii="华文仿宋" w:eastAsia="华文仿宋" w:hAnsi="华文仿宋" w:cs="华文仿宋" w:hint="eastAsia"/>
                <w:color w:val="000000"/>
                <w:sz w:val="28"/>
                <w:szCs w:val="28"/>
              </w:rPr>
              <w:t>5</w:t>
            </w:r>
            <w:r>
              <w:rPr>
                <w:rFonts w:ascii="华文仿宋" w:eastAsia="华文仿宋" w:hAnsi="华文仿宋" w:cs="华文仿宋" w:hint="eastAsia"/>
                <w:color w:val="000000"/>
                <w:sz w:val="28"/>
                <w:szCs w:val="28"/>
              </w:rPr>
              <w:t>年内主持过国家级项目，或作为第一作者发表过一篇以上</w:t>
            </w:r>
            <w:r>
              <w:rPr>
                <w:rFonts w:ascii="华文仿宋" w:eastAsia="华文仿宋" w:hAnsi="华文仿宋" w:cs="华文仿宋" w:hint="eastAsia"/>
                <w:color w:val="000000"/>
                <w:sz w:val="28"/>
                <w:szCs w:val="28"/>
              </w:rPr>
              <w:t>A</w:t>
            </w:r>
            <w:r>
              <w:rPr>
                <w:rFonts w:ascii="华文仿宋" w:eastAsia="华文仿宋" w:hAnsi="华文仿宋" w:cs="华文仿宋" w:hint="eastAsia"/>
                <w:color w:val="000000"/>
                <w:sz w:val="28"/>
                <w:szCs w:val="28"/>
              </w:rPr>
              <w:t>类期刊论文或五篇以上</w:t>
            </w:r>
            <w:r>
              <w:rPr>
                <w:rFonts w:ascii="华文仿宋" w:eastAsia="华文仿宋" w:hAnsi="华文仿宋" w:cs="华文仿宋" w:hint="eastAsia"/>
                <w:color w:val="000000"/>
                <w:sz w:val="28"/>
                <w:szCs w:val="28"/>
              </w:rPr>
              <w:t>B</w:t>
            </w:r>
            <w:r>
              <w:rPr>
                <w:rFonts w:ascii="华文仿宋" w:eastAsia="华文仿宋" w:hAnsi="华文仿宋" w:cs="华文仿宋" w:hint="eastAsia"/>
                <w:color w:val="000000"/>
                <w:sz w:val="28"/>
                <w:szCs w:val="28"/>
              </w:rPr>
              <w:t>类期刊论文；</w:t>
            </w:r>
          </w:p>
          <w:p w14:paraId="21CBF9EE" w14:textId="77777777" w:rsidR="00361A7A" w:rsidRDefault="00F6535B">
            <w:pPr>
              <w:pStyle w:val="a3"/>
              <w:wordWrap w:val="0"/>
              <w:spacing w:before="0" w:beforeAutospacing="0" w:after="0" w:afterAutospacing="0" w:line="500" w:lineRule="exact"/>
              <w:textAlignment w:val="baseline"/>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2.</w:t>
            </w:r>
            <w:r>
              <w:rPr>
                <w:rFonts w:ascii="华文仿宋" w:eastAsia="华文仿宋" w:hAnsi="华文仿宋" w:cs="华文仿宋" w:hint="eastAsia"/>
                <w:color w:val="000000"/>
                <w:sz w:val="28"/>
                <w:szCs w:val="28"/>
              </w:rPr>
              <w:t>近</w:t>
            </w:r>
            <w:r>
              <w:rPr>
                <w:rFonts w:ascii="华文仿宋" w:eastAsia="华文仿宋" w:hAnsi="华文仿宋" w:cs="华文仿宋" w:hint="eastAsia"/>
                <w:color w:val="000000"/>
                <w:sz w:val="28"/>
                <w:szCs w:val="28"/>
              </w:rPr>
              <w:t>5</w:t>
            </w:r>
            <w:r>
              <w:rPr>
                <w:rFonts w:ascii="华文仿宋" w:eastAsia="华文仿宋" w:hAnsi="华文仿宋" w:cs="华文仿宋" w:hint="eastAsia"/>
                <w:color w:val="000000"/>
                <w:sz w:val="28"/>
                <w:szCs w:val="28"/>
              </w:rPr>
              <w:t>年来以第一完成人身份获国家级教学成果二等奖以上，或以第一完成人身份获得国家级自然科学或社会科学成果奖二等奖及以上；</w:t>
            </w:r>
          </w:p>
          <w:p w14:paraId="293FE200" w14:textId="77777777" w:rsidR="00361A7A" w:rsidRDefault="00F6535B">
            <w:pPr>
              <w:pStyle w:val="a3"/>
              <w:wordWrap w:val="0"/>
              <w:spacing w:before="0" w:beforeAutospacing="0" w:after="0" w:afterAutospacing="0" w:line="500" w:lineRule="exact"/>
              <w:textAlignment w:val="baseline"/>
              <w:rPr>
                <w:rFonts w:ascii="仿宋" w:eastAsia="仿宋" w:hAnsi="仿宋" w:cs="仿宋"/>
                <w:color w:val="000000"/>
                <w:sz w:val="28"/>
                <w:szCs w:val="28"/>
              </w:rPr>
            </w:pPr>
            <w:r>
              <w:rPr>
                <w:rFonts w:ascii="华文仿宋" w:eastAsia="华文仿宋" w:hAnsi="华文仿宋" w:cs="华文仿宋" w:hint="eastAsia"/>
                <w:color w:val="000000"/>
                <w:sz w:val="28"/>
                <w:szCs w:val="28"/>
              </w:rPr>
              <w:t>3.</w:t>
            </w:r>
            <w:r>
              <w:rPr>
                <w:rFonts w:ascii="华文仿宋" w:eastAsia="华文仿宋" w:hAnsi="华文仿宋" w:cs="华文仿宋" w:hint="eastAsia"/>
                <w:color w:val="000000"/>
                <w:sz w:val="28"/>
                <w:szCs w:val="28"/>
              </w:rPr>
              <w:t>与此相当学术造诣的海内外高层次人才。</w:t>
            </w:r>
          </w:p>
        </w:tc>
      </w:tr>
      <w:tr w:rsidR="00361A7A" w14:paraId="462A323F" w14:textId="77777777">
        <w:tc>
          <w:tcPr>
            <w:tcW w:w="1670" w:type="dxa"/>
            <w:vAlign w:val="center"/>
          </w:tcPr>
          <w:p w14:paraId="7E057F55" w14:textId="77777777" w:rsidR="00361A7A" w:rsidRDefault="00F6535B">
            <w:pPr>
              <w:pStyle w:val="a3"/>
              <w:shd w:val="clear" w:color="auto" w:fill="FFFFFF"/>
              <w:spacing w:before="0" w:beforeAutospacing="0" w:after="15" w:afterAutospacing="0" w:line="418" w:lineRule="atLeast"/>
              <w:jc w:val="center"/>
              <w:rPr>
                <w:rFonts w:ascii="仿宋_GB2312" w:eastAsia="仿宋_GB2312"/>
                <w:b/>
                <w:bCs/>
                <w:color w:val="000000"/>
              </w:rPr>
            </w:pPr>
            <w:r>
              <w:rPr>
                <w:rFonts w:ascii="仿宋" w:eastAsia="仿宋" w:hAnsi="仿宋" w:cs="仿宋" w:hint="eastAsia"/>
                <w:b/>
                <w:bCs/>
                <w:color w:val="000000"/>
                <w:sz w:val="28"/>
                <w:szCs w:val="28"/>
              </w:rPr>
              <w:t>C</w:t>
            </w:r>
            <w:r>
              <w:rPr>
                <w:rFonts w:ascii="仿宋" w:eastAsia="仿宋" w:hAnsi="仿宋" w:cs="仿宋" w:hint="eastAsia"/>
                <w:b/>
                <w:bCs/>
                <w:color w:val="000000"/>
                <w:sz w:val="28"/>
                <w:szCs w:val="28"/>
              </w:rPr>
              <w:t>类人才</w:t>
            </w:r>
          </w:p>
        </w:tc>
        <w:tc>
          <w:tcPr>
            <w:tcW w:w="6852" w:type="dxa"/>
          </w:tcPr>
          <w:p w14:paraId="33F2D30B" w14:textId="77777777" w:rsidR="00361A7A" w:rsidRDefault="00F6535B">
            <w:pPr>
              <w:pStyle w:val="a3"/>
              <w:wordWrap w:val="0"/>
              <w:spacing w:before="0" w:beforeAutospacing="0" w:after="0" w:afterAutospacing="0" w:line="500" w:lineRule="exact"/>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具有一定成果的副高及以上职称人才，并符合以下条件之一：</w:t>
            </w:r>
          </w:p>
          <w:p w14:paraId="05972DE2" w14:textId="77777777" w:rsidR="00361A7A" w:rsidRDefault="00F6535B">
            <w:pPr>
              <w:pStyle w:val="a3"/>
              <w:wordWrap w:val="0"/>
              <w:spacing w:before="0" w:beforeAutospacing="0" w:after="0" w:afterAutospacing="0" w:line="500" w:lineRule="exact"/>
              <w:textAlignment w:val="baseline"/>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近</w:t>
            </w:r>
            <w:r>
              <w:rPr>
                <w:rFonts w:ascii="仿宋" w:eastAsia="仿宋" w:hAnsi="仿宋" w:cs="仿宋" w:hint="eastAsia"/>
                <w:color w:val="000000"/>
                <w:sz w:val="28"/>
                <w:szCs w:val="28"/>
              </w:rPr>
              <w:t>5</w:t>
            </w:r>
            <w:r>
              <w:rPr>
                <w:rFonts w:ascii="仿宋" w:eastAsia="仿宋" w:hAnsi="仿宋" w:cs="仿宋" w:hint="eastAsia"/>
                <w:color w:val="000000"/>
                <w:sz w:val="28"/>
                <w:szCs w:val="28"/>
              </w:rPr>
              <w:t>年内主持过国家级项目，或作为第一作者发表过两篇以上</w:t>
            </w:r>
            <w:r>
              <w:rPr>
                <w:rFonts w:ascii="仿宋" w:eastAsia="仿宋" w:hAnsi="仿宋" w:cs="仿宋" w:hint="eastAsia"/>
                <w:color w:val="000000"/>
                <w:sz w:val="28"/>
                <w:szCs w:val="28"/>
              </w:rPr>
              <w:t>B</w:t>
            </w:r>
            <w:r>
              <w:rPr>
                <w:rFonts w:ascii="仿宋" w:eastAsia="仿宋" w:hAnsi="仿宋" w:cs="仿宋" w:hint="eastAsia"/>
                <w:color w:val="000000"/>
                <w:sz w:val="28"/>
                <w:szCs w:val="28"/>
              </w:rPr>
              <w:t>类期刊论文或五篇以上</w:t>
            </w:r>
            <w:r>
              <w:rPr>
                <w:rFonts w:ascii="仿宋" w:eastAsia="仿宋" w:hAnsi="仿宋" w:cs="仿宋" w:hint="eastAsia"/>
                <w:color w:val="000000"/>
                <w:sz w:val="28"/>
                <w:szCs w:val="28"/>
              </w:rPr>
              <w:t>C</w:t>
            </w:r>
            <w:r>
              <w:rPr>
                <w:rFonts w:ascii="仿宋" w:eastAsia="仿宋" w:hAnsi="仿宋" w:cs="仿宋" w:hint="eastAsia"/>
                <w:color w:val="000000"/>
                <w:sz w:val="28"/>
                <w:szCs w:val="28"/>
              </w:rPr>
              <w:t>类期刊论文；</w:t>
            </w:r>
          </w:p>
          <w:p w14:paraId="13C7E543" w14:textId="77777777" w:rsidR="00361A7A" w:rsidRDefault="00F6535B">
            <w:pPr>
              <w:pStyle w:val="a3"/>
              <w:wordWrap w:val="0"/>
              <w:spacing w:before="0" w:beforeAutospacing="0" w:after="0" w:afterAutospacing="0" w:line="500" w:lineRule="exact"/>
              <w:textAlignment w:val="baseline"/>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近</w:t>
            </w:r>
            <w:r>
              <w:rPr>
                <w:rFonts w:ascii="仿宋" w:eastAsia="仿宋" w:hAnsi="仿宋" w:cs="仿宋" w:hint="eastAsia"/>
                <w:color w:val="000000"/>
                <w:sz w:val="28"/>
                <w:szCs w:val="28"/>
              </w:rPr>
              <w:t>5</w:t>
            </w:r>
            <w:r>
              <w:rPr>
                <w:rFonts w:ascii="仿宋" w:eastAsia="仿宋" w:hAnsi="仿宋" w:cs="仿宋" w:hint="eastAsia"/>
                <w:color w:val="000000"/>
                <w:sz w:val="28"/>
                <w:szCs w:val="28"/>
              </w:rPr>
              <w:t>年内作为专业带头人申报并顺利通过验收省部级重点（双一流）学科（专业）、高水平专业群；</w:t>
            </w:r>
          </w:p>
          <w:p w14:paraId="76B2EA9E" w14:textId="77777777" w:rsidR="00361A7A" w:rsidRDefault="00F6535B">
            <w:pPr>
              <w:pStyle w:val="a3"/>
              <w:wordWrap w:val="0"/>
              <w:spacing w:before="0" w:beforeAutospacing="0" w:after="0" w:afterAutospacing="0" w:line="500" w:lineRule="exact"/>
              <w:textAlignment w:val="baseline"/>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近</w:t>
            </w:r>
            <w:r>
              <w:rPr>
                <w:rFonts w:ascii="仿宋" w:eastAsia="仿宋" w:hAnsi="仿宋" w:cs="仿宋" w:hint="eastAsia"/>
                <w:color w:val="000000"/>
                <w:sz w:val="28"/>
                <w:szCs w:val="28"/>
              </w:rPr>
              <w:t>5</w:t>
            </w:r>
            <w:r>
              <w:rPr>
                <w:rFonts w:ascii="仿宋" w:eastAsia="仿宋" w:hAnsi="仿宋" w:cs="仿宋" w:hint="eastAsia"/>
                <w:color w:val="000000"/>
                <w:sz w:val="28"/>
                <w:szCs w:val="28"/>
              </w:rPr>
              <w:t>年来以第一完成人身份获省级教学成果一等奖，或以第一完成人身份获得省级自然科学或社</w:t>
            </w:r>
            <w:r>
              <w:rPr>
                <w:rFonts w:ascii="仿宋" w:eastAsia="仿宋" w:hAnsi="仿宋" w:cs="仿宋" w:hint="eastAsia"/>
                <w:color w:val="000000"/>
                <w:sz w:val="28"/>
                <w:szCs w:val="28"/>
              </w:rPr>
              <w:t>会科学成果奖一等奖及以上；</w:t>
            </w:r>
          </w:p>
          <w:p w14:paraId="48DFA0D7" w14:textId="77777777" w:rsidR="00361A7A" w:rsidRDefault="00F6535B">
            <w:pPr>
              <w:pStyle w:val="a3"/>
              <w:wordWrap w:val="0"/>
              <w:spacing w:before="0" w:beforeAutospacing="0" w:after="0" w:afterAutospacing="0" w:line="500" w:lineRule="exact"/>
              <w:textAlignment w:val="baseline"/>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与此相当学术造诣的海内外高层次人才。</w:t>
            </w:r>
          </w:p>
        </w:tc>
      </w:tr>
      <w:tr w:rsidR="00361A7A" w14:paraId="05938980" w14:textId="77777777">
        <w:tc>
          <w:tcPr>
            <w:tcW w:w="1670" w:type="dxa"/>
            <w:vAlign w:val="center"/>
          </w:tcPr>
          <w:p w14:paraId="5BD66211" w14:textId="77777777" w:rsidR="00361A7A" w:rsidRDefault="00F6535B">
            <w:pPr>
              <w:pStyle w:val="a3"/>
              <w:shd w:val="clear" w:color="auto" w:fill="FFFFFF"/>
              <w:spacing w:before="0" w:beforeAutospacing="0" w:after="15" w:afterAutospacing="0" w:line="418" w:lineRule="atLeast"/>
              <w:jc w:val="center"/>
              <w:rPr>
                <w:rFonts w:ascii="仿宋_GB2312" w:eastAsia="仿宋_GB2312"/>
                <w:b/>
                <w:bCs/>
                <w:color w:val="000000"/>
              </w:rPr>
            </w:pPr>
            <w:r>
              <w:rPr>
                <w:rFonts w:ascii="仿宋" w:eastAsia="仿宋" w:hAnsi="仿宋" w:cs="仿宋" w:hint="eastAsia"/>
                <w:b/>
                <w:bCs/>
                <w:color w:val="000000"/>
                <w:sz w:val="28"/>
                <w:szCs w:val="28"/>
              </w:rPr>
              <w:t>D</w:t>
            </w:r>
            <w:r>
              <w:rPr>
                <w:rFonts w:ascii="仿宋" w:eastAsia="仿宋" w:hAnsi="仿宋" w:cs="仿宋" w:hint="eastAsia"/>
                <w:b/>
                <w:bCs/>
                <w:color w:val="000000"/>
                <w:sz w:val="28"/>
                <w:szCs w:val="28"/>
              </w:rPr>
              <w:t>类人才</w:t>
            </w:r>
          </w:p>
        </w:tc>
        <w:tc>
          <w:tcPr>
            <w:tcW w:w="6852" w:type="dxa"/>
          </w:tcPr>
          <w:p w14:paraId="4A7D1572" w14:textId="77777777" w:rsidR="00361A7A" w:rsidRDefault="00F6535B">
            <w:pPr>
              <w:pStyle w:val="a3"/>
              <w:wordWrap w:val="0"/>
              <w:spacing w:before="0" w:beforeAutospacing="0" w:after="0" w:afterAutospacing="0" w:line="500" w:lineRule="exact"/>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讲师，具有博士学位，在本专业领域取得较好学术成果的中青年学者，并符合以下条件之一：</w:t>
            </w:r>
          </w:p>
          <w:p w14:paraId="3BAC8623" w14:textId="77777777" w:rsidR="00361A7A" w:rsidRDefault="00F6535B">
            <w:pPr>
              <w:pStyle w:val="a3"/>
              <w:wordWrap w:val="0"/>
              <w:spacing w:before="0" w:beforeAutospacing="0" w:after="0" w:afterAutospacing="0" w:line="500" w:lineRule="exact"/>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近</w:t>
            </w:r>
            <w:r>
              <w:rPr>
                <w:rFonts w:ascii="仿宋" w:eastAsia="仿宋" w:hAnsi="仿宋" w:cs="仿宋" w:hint="eastAsia"/>
                <w:color w:val="000000"/>
                <w:sz w:val="28"/>
                <w:szCs w:val="28"/>
              </w:rPr>
              <w:t>5</w:t>
            </w:r>
            <w:r>
              <w:rPr>
                <w:rFonts w:ascii="仿宋" w:eastAsia="仿宋" w:hAnsi="仿宋" w:cs="仿宋" w:hint="eastAsia"/>
                <w:color w:val="000000"/>
                <w:sz w:val="28"/>
                <w:szCs w:val="28"/>
              </w:rPr>
              <w:t>年参加过省级以上纵向课题；</w:t>
            </w:r>
          </w:p>
          <w:p w14:paraId="64A2D0BE" w14:textId="77777777" w:rsidR="00361A7A" w:rsidRDefault="00F6535B">
            <w:pPr>
              <w:pStyle w:val="a3"/>
              <w:wordWrap w:val="0"/>
              <w:spacing w:before="0" w:beforeAutospacing="0" w:after="0" w:afterAutospacing="0" w:line="500" w:lineRule="exact"/>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近</w:t>
            </w:r>
            <w:r>
              <w:rPr>
                <w:rFonts w:ascii="仿宋" w:eastAsia="仿宋" w:hAnsi="仿宋" w:cs="仿宋" w:hint="eastAsia"/>
                <w:color w:val="000000"/>
                <w:sz w:val="28"/>
                <w:szCs w:val="28"/>
              </w:rPr>
              <w:t>5</w:t>
            </w:r>
            <w:r>
              <w:rPr>
                <w:rFonts w:ascii="仿宋" w:eastAsia="仿宋" w:hAnsi="仿宋" w:cs="仿宋" w:hint="eastAsia"/>
                <w:color w:val="000000"/>
                <w:sz w:val="28"/>
                <w:szCs w:val="28"/>
              </w:rPr>
              <w:t>年在本专业领域</w:t>
            </w:r>
            <w:r>
              <w:rPr>
                <w:rFonts w:ascii="仿宋" w:eastAsia="仿宋" w:hAnsi="仿宋" w:cs="仿宋" w:hint="eastAsia"/>
                <w:color w:val="000000"/>
                <w:sz w:val="28"/>
                <w:szCs w:val="28"/>
              </w:rPr>
              <w:t>C</w:t>
            </w:r>
            <w:r>
              <w:rPr>
                <w:rFonts w:ascii="仿宋" w:eastAsia="仿宋" w:hAnsi="仿宋" w:cs="仿宋" w:hint="eastAsia"/>
                <w:color w:val="000000"/>
                <w:sz w:val="28"/>
                <w:szCs w:val="28"/>
              </w:rPr>
              <w:t>类刊物上发表论文二篇及以上，或被</w:t>
            </w:r>
            <w:r>
              <w:rPr>
                <w:rFonts w:ascii="仿宋" w:eastAsia="仿宋" w:hAnsi="仿宋" w:cs="仿宋" w:hint="eastAsia"/>
                <w:color w:val="000000"/>
                <w:sz w:val="28"/>
                <w:szCs w:val="28"/>
              </w:rPr>
              <w:t>SCI</w:t>
            </w:r>
            <w:r>
              <w:rPr>
                <w:rFonts w:ascii="仿宋" w:eastAsia="仿宋" w:hAnsi="仿宋" w:cs="仿宋" w:hint="eastAsia"/>
                <w:color w:val="000000"/>
                <w:sz w:val="28"/>
                <w:szCs w:val="28"/>
              </w:rPr>
              <w:t>、</w:t>
            </w:r>
            <w:r>
              <w:rPr>
                <w:rFonts w:ascii="仿宋" w:eastAsia="仿宋" w:hAnsi="仿宋" w:cs="仿宋" w:hint="eastAsia"/>
                <w:color w:val="000000"/>
                <w:sz w:val="28"/>
                <w:szCs w:val="28"/>
              </w:rPr>
              <w:t>SSCI</w:t>
            </w:r>
            <w:r>
              <w:rPr>
                <w:rFonts w:ascii="仿宋" w:eastAsia="仿宋" w:hAnsi="仿宋" w:cs="仿宋" w:hint="eastAsia"/>
                <w:color w:val="000000"/>
                <w:sz w:val="28"/>
                <w:szCs w:val="28"/>
              </w:rPr>
              <w:t>、</w:t>
            </w:r>
            <w:r>
              <w:rPr>
                <w:rFonts w:ascii="仿宋" w:eastAsia="仿宋" w:hAnsi="仿宋" w:cs="仿宋" w:hint="eastAsia"/>
                <w:color w:val="000000"/>
                <w:sz w:val="28"/>
                <w:szCs w:val="28"/>
              </w:rPr>
              <w:t>EI</w:t>
            </w:r>
            <w:r>
              <w:rPr>
                <w:rFonts w:ascii="仿宋" w:eastAsia="仿宋" w:hAnsi="仿宋" w:cs="仿宋" w:hint="eastAsia"/>
                <w:color w:val="000000"/>
                <w:sz w:val="28"/>
                <w:szCs w:val="28"/>
              </w:rPr>
              <w:t>等收录论文至少一篇；</w:t>
            </w:r>
          </w:p>
          <w:p w14:paraId="552EF5AB" w14:textId="77777777" w:rsidR="00361A7A" w:rsidRDefault="00F6535B">
            <w:pPr>
              <w:pStyle w:val="a3"/>
              <w:wordWrap w:val="0"/>
              <w:spacing w:before="0" w:beforeAutospacing="0" w:after="0" w:afterAutospacing="0" w:line="500" w:lineRule="exact"/>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近</w:t>
            </w:r>
            <w:r>
              <w:rPr>
                <w:rFonts w:ascii="仿宋" w:eastAsia="仿宋" w:hAnsi="仿宋" w:cs="仿宋" w:hint="eastAsia"/>
                <w:color w:val="000000"/>
                <w:sz w:val="28"/>
                <w:szCs w:val="28"/>
              </w:rPr>
              <w:t>5</w:t>
            </w:r>
            <w:r>
              <w:rPr>
                <w:rFonts w:ascii="仿宋" w:eastAsia="仿宋" w:hAnsi="仿宋" w:cs="仿宋" w:hint="eastAsia"/>
                <w:color w:val="000000"/>
                <w:sz w:val="28"/>
                <w:szCs w:val="28"/>
              </w:rPr>
              <w:t>年在企业担任过重要职务，具有丰富的管理经验</w:t>
            </w:r>
            <w:r>
              <w:rPr>
                <w:rFonts w:ascii="仿宋" w:eastAsia="仿宋" w:hAnsi="仿宋" w:cs="仿宋" w:hint="eastAsia"/>
                <w:color w:val="000000"/>
                <w:sz w:val="28"/>
                <w:szCs w:val="28"/>
              </w:rPr>
              <w:t>4.</w:t>
            </w:r>
            <w:r>
              <w:rPr>
                <w:rFonts w:ascii="仿宋" w:eastAsia="仿宋" w:hAnsi="仿宋" w:cs="仿宋" w:hint="eastAsia"/>
                <w:color w:val="000000"/>
                <w:sz w:val="28"/>
                <w:szCs w:val="28"/>
              </w:rPr>
              <w:t>拥有为企业科技成果转化应用的发明专利。</w:t>
            </w:r>
          </w:p>
        </w:tc>
      </w:tr>
    </w:tbl>
    <w:p w14:paraId="080EA7F4" w14:textId="77777777" w:rsidR="00361A7A" w:rsidRDefault="00361A7A">
      <w:pPr>
        <w:pStyle w:val="a3"/>
        <w:wordWrap w:val="0"/>
        <w:spacing w:before="0" w:beforeAutospacing="0" w:after="0" w:afterAutospacing="0" w:line="500" w:lineRule="exact"/>
        <w:jc w:val="both"/>
        <w:textAlignment w:val="baseline"/>
        <w:rPr>
          <w:rFonts w:ascii="仿宋" w:eastAsia="仿宋" w:hAnsi="仿宋" w:cs="仿宋"/>
          <w:color w:val="000000"/>
          <w:sz w:val="28"/>
          <w:szCs w:val="28"/>
        </w:rPr>
      </w:pPr>
    </w:p>
    <w:p w14:paraId="354DF4D0" w14:textId="77777777" w:rsidR="00361A7A" w:rsidRDefault="00F6535B">
      <w:pPr>
        <w:pStyle w:val="a3"/>
        <w:wordWrap w:val="0"/>
        <w:spacing w:before="0" w:beforeAutospacing="0" w:after="0" w:afterAutospacing="0" w:line="500" w:lineRule="exact"/>
        <w:ind w:firstLineChars="200" w:firstLine="56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岗位职责请查看附件</w:t>
      </w:r>
      <w:r>
        <w:rPr>
          <w:rFonts w:ascii="仿宋" w:eastAsia="仿宋" w:hAnsi="仿宋" w:cs="仿宋" w:hint="eastAsia"/>
          <w:color w:val="000000"/>
          <w:sz w:val="28"/>
          <w:szCs w:val="28"/>
        </w:rPr>
        <w:t>1</w:t>
      </w:r>
      <w:r>
        <w:rPr>
          <w:rFonts w:ascii="仿宋" w:eastAsia="仿宋" w:hAnsi="仿宋" w:cs="仿宋" w:hint="eastAsia"/>
          <w:color w:val="000000"/>
          <w:sz w:val="28"/>
          <w:szCs w:val="28"/>
        </w:rPr>
        <w:t>《广州华夏职业学院高层次人才引进管理办法（试行）》第六章第十条。</w:t>
      </w:r>
    </w:p>
    <w:p w14:paraId="0AB599BF" w14:textId="77777777" w:rsidR="00361A7A" w:rsidRDefault="00F6535B">
      <w:pPr>
        <w:pStyle w:val="a3"/>
        <w:numPr>
          <w:ilvl w:val="0"/>
          <w:numId w:val="1"/>
        </w:numPr>
        <w:wordWrap w:val="0"/>
        <w:spacing w:before="0" w:beforeAutospacing="0" w:after="0" w:afterAutospacing="0" w:line="500" w:lineRule="exact"/>
        <w:ind w:firstLine="420"/>
        <w:jc w:val="both"/>
        <w:textAlignment w:val="baseline"/>
        <w:rPr>
          <w:rFonts w:ascii="仿宋" w:eastAsia="仿宋" w:hAnsi="仿宋" w:cs="仿宋"/>
          <w:b/>
          <w:bCs/>
          <w:sz w:val="28"/>
          <w:szCs w:val="28"/>
        </w:rPr>
      </w:pPr>
      <w:r>
        <w:rPr>
          <w:rFonts w:ascii="仿宋" w:eastAsia="仿宋" w:hAnsi="仿宋" w:cs="仿宋" w:hint="eastAsia"/>
          <w:b/>
          <w:bCs/>
          <w:sz w:val="28"/>
          <w:szCs w:val="28"/>
        </w:rPr>
        <w:t>招聘专业（学科）</w:t>
      </w:r>
    </w:p>
    <w:p w14:paraId="73D7E11E" w14:textId="77777777" w:rsidR="00361A7A" w:rsidRDefault="00F6535B">
      <w:pPr>
        <w:pStyle w:val="a3"/>
        <w:wordWrap w:val="0"/>
        <w:spacing w:before="0" w:beforeAutospacing="0" w:after="0" w:afterAutospacing="0" w:line="500" w:lineRule="exact"/>
        <w:ind w:firstLineChars="200" w:firstLine="560"/>
        <w:jc w:val="both"/>
        <w:textAlignment w:val="baseline"/>
        <w:rPr>
          <w:rFonts w:ascii="仿宋" w:eastAsia="仿宋" w:hAnsi="仿宋" w:cs="仿宋"/>
          <w:sz w:val="28"/>
          <w:szCs w:val="28"/>
        </w:rPr>
      </w:pPr>
      <w:r>
        <w:rPr>
          <w:rFonts w:ascii="仿宋" w:eastAsia="仿宋" w:hAnsi="仿宋" w:cs="仿宋" w:hint="eastAsia"/>
          <w:sz w:val="28"/>
          <w:szCs w:val="28"/>
        </w:rPr>
        <w:t>财经类、管理类、汽修类、机电类、土建类、艺术类、教育类、文学类、医药类、哲学类等。</w:t>
      </w:r>
    </w:p>
    <w:p w14:paraId="3BE42699" w14:textId="77777777" w:rsidR="00361A7A" w:rsidRDefault="00F6535B">
      <w:pPr>
        <w:pStyle w:val="a3"/>
        <w:numPr>
          <w:ilvl w:val="0"/>
          <w:numId w:val="1"/>
        </w:numPr>
        <w:wordWrap w:val="0"/>
        <w:spacing w:before="0" w:beforeAutospacing="0" w:after="0" w:afterAutospacing="0" w:line="500" w:lineRule="exact"/>
        <w:ind w:firstLine="420"/>
        <w:jc w:val="both"/>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待遇</w:t>
      </w:r>
    </w:p>
    <w:p w14:paraId="3AA9883C" w14:textId="77777777" w:rsidR="00361A7A" w:rsidRDefault="00F6535B">
      <w:pPr>
        <w:pStyle w:val="a3"/>
        <w:numPr>
          <w:ilvl w:val="0"/>
          <w:numId w:val="3"/>
        </w:numPr>
        <w:wordWrap w:val="0"/>
        <w:spacing w:before="0" w:beforeAutospacing="0" w:after="0" w:afterAutospacing="0" w:line="500" w:lineRule="exact"/>
        <w:ind w:left="420"/>
        <w:jc w:val="both"/>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薪酬</w:t>
      </w:r>
    </w:p>
    <w:p w14:paraId="14DC38AC" w14:textId="77777777" w:rsidR="00361A7A" w:rsidRDefault="00F6535B">
      <w:pPr>
        <w:pStyle w:val="a3"/>
        <w:wordWrap w:val="0"/>
        <w:spacing w:before="0" w:beforeAutospacing="0" w:after="0" w:afterAutospacing="0" w:line="500" w:lineRule="exact"/>
        <w:ind w:firstLine="42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A</w:t>
      </w:r>
      <w:r>
        <w:rPr>
          <w:rFonts w:ascii="仿宋" w:eastAsia="仿宋" w:hAnsi="仿宋" w:cs="仿宋" w:hint="eastAsia"/>
          <w:color w:val="000000"/>
          <w:sz w:val="28"/>
          <w:szCs w:val="28"/>
        </w:rPr>
        <w:t>类人才年薪不低于</w:t>
      </w:r>
      <w:r>
        <w:rPr>
          <w:rFonts w:ascii="仿宋" w:eastAsia="仿宋" w:hAnsi="仿宋" w:cs="仿宋" w:hint="eastAsia"/>
          <w:color w:val="000000"/>
          <w:sz w:val="28"/>
          <w:szCs w:val="28"/>
        </w:rPr>
        <w:t>60</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B</w:t>
      </w:r>
      <w:r>
        <w:rPr>
          <w:rFonts w:ascii="仿宋" w:eastAsia="仿宋" w:hAnsi="仿宋" w:cs="仿宋" w:hint="eastAsia"/>
          <w:color w:val="000000"/>
          <w:sz w:val="28"/>
          <w:szCs w:val="28"/>
        </w:rPr>
        <w:t>类人才年薪不低于</w:t>
      </w:r>
      <w:r>
        <w:rPr>
          <w:rFonts w:ascii="仿宋" w:eastAsia="仿宋" w:hAnsi="仿宋" w:cs="仿宋" w:hint="eastAsia"/>
          <w:color w:val="000000"/>
          <w:sz w:val="28"/>
          <w:szCs w:val="28"/>
        </w:rPr>
        <w:t>50</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C</w:t>
      </w:r>
      <w:r>
        <w:rPr>
          <w:rFonts w:ascii="仿宋" w:eastAsia="仿宋" w:hAnsi="仿宋" w:cs="仿宋" w:hint="eastAsia"/>
          <w:color w:val="000000"/>
          <w:sz w:val="28"/>
          <w:szCs w:val="28"/>
        </w:rPr>
        <w:t>类人才年薪不低于</w:t>
      </w:r>
      <w:r>
        <w:rPr>
          <w:rFonts w:ascii="仿宋" w:eastAsia="仿宋" w:hAnsi="仿宋" w:cs="仿宋" w:hint="eastAsia"/>
          <w:color w:val="000000"/>
          <w:sz w:val="28"/>
          <w:szCs w:val="28"/>
        </w:rPr>
        <w:t>30</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D</w:t>
      </w:r>
      <w:r>
        <w:rPr>
          <w:rFonts w:ascii="仿宋" w:eastAsia="仿宋" w:hAnsi="仿宋" w:cs="仿宋" w:hint="eastAsia"/>
          <w:color w:val="000000"/>
          <w:sz w:val="28"/>
          <w:szCs w:val="28"/>
        </w:rPr>
        <w:t>类人才年薪不低于</w:t>
      </w:r>
      <w:r>
        <w:rPr>
          <w:rFonts w:ascii="仿宋" w:eastAsia="仿宋" w:hAnsi="仿宋" w:cs="仿宋" w:hint="eastAsia"/>
          <w:color w:val="000000"/>
          <w:sz w:val="28"/>
          <w:szCs w:val="28"/>
        </w:rPr>
        <w:t>20</w:t>
      </w:r>
      <w:r>
        <w:rPr>
          <w:rFonts w:ascii="仿宋" w:eastAsia="仿宋" w:hAnsi="仿宋" w:cs="仿宋" w:hint="eastAsia"/>
          <w:color w:val="000000"/>
          <w:sz w:val="28"/>
          <w:szCs w:val="28"/>
        </w:rPr>
        <w:t>万元。</w:t>
      </w:r>
    </w:p>
    <w:p w14:paraId="5F76CDEA" w14:textId="77777777" w:rsidR="00361A7A" w:rsidRDefault="00F6535B">
      <w:pPr>
        <w:pStyle w:val="a3"/>
        <w:numPr>
          <w:ilvl w:val="0"/>
          <w:numId w:val="3"/>
        </w:numPr>
        <w:wordWrap w:val="0"/>
        <w:spacing w:before="0" w:beforeAutospacing="0" w:after="0" w:afterAutospacing="0" w:line="500" w:lineRule="exact"/>
        <w:ind w:left="420"/>
        <w:jc w:val="both"/>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福利</w:t>
      </w:r>
    </w:p>
    <w:p w14:paraId="6BC66305" w14:textId="77777777" w:rsidR="00361A7A" w:rsidRDefault="00F6535B">
      <w:pPr>
        <w:pStyle w:val="a3"/>
        <w:wordWrap w:val="0"/>
        <w:spacing w:before="0" w:beforeAutospacing="0" w:after="0" w:afterAutospacing="0" w:line="500" w:lineRule="exact"/>
        <w:ind w:firstLine="42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根据科研工作需要设有科研启动经费；</w:t>
      </w:r>
    </w:p>
    <w:p w14:paraId="34D1AEED" w14:textId="77777777" w:rsidR="00361A7A" w:rsidRDefault="00F6535B">
      <w:pPr>
        <w:pStyle w:val="a3"/>
        <w:wordWrap w:val="0"/>
        <w:spacing w:before="0" w:beforeAutospacing="0" w:after="0" w:afterAutospacing="0" w:line="500" w:lineRule="exact"/>
        <w:ind w:firstLine="42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根据需要提供公租房一套或提供住房补贴；</w:t>
      </w:r>
    </w:p>
    <w:p w14:paraId="6B309A87" w14:textId="77777777" w:rsidR="00361A7A" w:rsidRDefault="00F6535B">
      <w:pPr>
        <w:pStyle w:val="a3"/>
        <w:wordWrap w:val="0"/>
        <w:spacing w:before="0" w:beforeAutospacing="0" w:after="0" w:afterAutospacing="0" w:line="500" w:lineRule="exact"/>
        <w:ind w:firstLine="42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配偶符合学校聘用条件的，学校可优先聘用；</w:t>
      </w:r>
    </w:p>
    <w:p w14:paraId="42A5247B" w14:textId="77777777" w:rsidR="00361A7A" w:rsidRDefault="00F6535B">
      <w:pPr>
        <w:pStyle w:val="a3"/>
        <w:wordWrap w:val="0"/>
        <w:spacing w:before="0" w:beforeAutospacing="0" w:after="0" w:afterAutospacing="0" w:line="500" w:lineRule="exact"/>
        <w:ind w:firstLine="42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其他福利：社保、住房公积金、意外保险、契约年金、过节补贴、工作日餐补、免费提供健康体检、交通往返广州和从化街口、协助办理档案及户口迁移手续、境内外各类培训考察学习等。</w:t>
      </w:r>
    </w:p>
    <w:p w14:paraId="54754AD7" w14:textId="77777777" w:rsidR="00361A7A" w:rsidRDefault="00F6535B">
      <w:pPr>
        <w:pStyle w:val="a3"/>
        <w:numPr>
          <w:ilvl w:val="0"/>
          <w:numId w:val="1"/>
        </w:numPr>
        <w:wordWrap w:val="0"/>
        <w:spacing w:before="0" w:beforeAutospacing="0" w:after="0" w:afterAutospacing="0" w:line="500" w:lineRule="exact"/>
        <w:ind w:firstLine="420"/>
        <w:jc w:val="both"/>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聘用程序</w:t>
      </w:r>
    </w:p>
    <w:p w14:paraId="32C4F0E0" w14:textId="77777777" w:rsidR="00361A7A" w:rsidRDefault="00F6535B">
      <w:pPr>
        <w:pStyle w:val="a3"/>
        <w:wordWrap w:val="0"/>
        <w:spacing w:before="0" w:beforeAutospacing="0" w:after="0" w:afterAutospacing="0" w:line="500" w:lineRule="exact"/>
        <w:ind w:left="420"/>
        <w:jc w:val="both"/>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（一）报名</w:t>
      </w:r>
    </w:p>
    <w:p w14:paraId="485981E3" w14:textId="77777777" w:rsidR="00361A7A" w:rsidRDefault="00F6535B">
      <w:pPr>
        <w:pStyle w:val="a3"/>
        <w:wordWrap w:val="0"/>
        <w:spacing w:before="0" w:beforeAutospacing="0" w:after="0" w:afterAutospacing="0" w:line="500" w:lineRule="exact"/>
        <w:ind w:firstLineChars="200" w:firstLine="56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应聘人员填写《广州华夏职业学院高层次人才应聘申请表》并附上个人简历，对照《广州华夏职业学院高层次人才资格审核材料清单》要求扫描证件资料，发送广州华夏职业学院招聘专用邮箱：</w:t>
      </w:r>
      <w:r>
        <w:rPr>
          <w:rFonts w:ascii="仿宋" w:eastAsia="仿宋" w:hAnsi="仿宋" w:cs="仿宋" w:hint="eastAsia"/>
          <w:color w:val="000000"/>
          <w:sz w:val="28"/>
          <w:szCs w:val="28"/>
        </w:rPr>
        <w:t>gzhxrsc87868965@163.com</w:t>
      </w:r>
      <w:bookmarkStart w:id="0" w:name="_Hlk535618565"/>
      <w:r>
        <w:rPr>
          <w:rFonts w:ascii="仿宋" w:eastAsia="仿宋" w:hAnsi="仿宋" w:cs="仿宋" w:hint="eastAsia"/>
          <w:color w:val="000000"/>
          <w:sz w:val="28"/>
          <w:szCs w:val="28"/>
        </w:rPr>
        <w:t>,</w:t>
      </w:r>
      <w:hyperlink r:id="rId8" w:history="1">
        <w:r>
          <w:rPr>
            <w:rStyle w:val="a7"/>
            <w:b/>
            <w:color w:val="000000"/>
            <w:u w:val="none"/>
          </w:rPr>
          <w:t>gzhxtcrsk@12</w:t>
        </w:r>
        <w:r>
          <w:rPr>
            <w:rStyle w:val="a7"/>
            <w:b/>
            <w:color w:val="000000"/>
            <w:u w:val="none"/>
          </w:rPr>
          <w:t>6.com</w:t>
        </w:r>
      </w:hyperlink>
      <w:bookmarkEnd w:id="0"/>
      <w:r>
        <w:rPr>
          <w:rFonts w:ascii="仿宋" w:eastAsia="仿宋" w:hAnsi="仿宋" w:cs="仿宋" w:hint="eastAsia"/>
          <w:color w:val="000000"/>
          <w:sz w:val="28"/>
          <w:szCs w:val="28"/>
        </w:rPr>
        <w:t>，并标注：高层次人才</w:t>
      </w:r>
      <w:r>
        <w:rPr>
          <w:rFonts w:ascii="仿宋" w:eastAsia="仿宋" w:hAnsi="仿宋" w:cs="仿宋" w:hint="eastAsia"/>
          <w:color w:val="000000"/>
          <w:sz w:val="28"/>
          <w:szCs w:val="28"/>
        </w:rPr>
        <w:t>+</w:t>
      </w:r>
      <w:r>
        <w:rPr>
          <w:rFonts w:ascii="仿宋" w:eastAsia="仿宋" w:hAnsi="仿宋" w:cs="仿宋" w:hint="eastAsia"/>
          <w:color w:val="000000"/>
          <w:sz w:val="28"/>
          <w:szCs w:val="28"/>
        </w:rPr>
        <w:t>姓名</w:t>
      </w:r>
      <w:r>
        <w:rPr>
          <w:rFonts w:ascii="仿宋" w:eastAsia="仿宋" w:hAnsi="仿宋" w:cs="仿宋" w:hint="eastAsia"/>
          <w:color w:val="000000"/>
          <w:sz w:val="28"/>
          <w:szCs w:val="28"/>
        </w:rPr>
        <w:t>+</w:t>
      </w:r>
      <w:r>
        <w:rPr>
          <w:rFonts w:ascii="仿宋" w:eastAsia="仿宋" w:hAnsi="仿宋" w:cs="仿宋" w:hint="eastAsia"/>
          <w:color w:val="000000"/>
          <w:sz w:val="28"/>
          <w:szCs w:val="28"/>
        </w:rPr>
        <w:t>应聘岗位</w:t>
      </w:r>
      <w:r>
        <w:rPr>
          <w:rFonts w:ascii="仿宋" w:eastAsia="仿宋" w:hAnsi="仿宋" w:cs="仿宋" w:hint="eastAsia"/>
          <w:color w:val="000000"/>
          <w:sz w:val="28"/>
          <w:szCs w:val="28"/>
        </w:rPr>
        <w:t>+</w:t>
      </w:r>
      <w:r>
        <w:rPr>
          <w:rFonts w:ascii="仿宋" w:eastAsia="仿宋" w:hAnsi="仿宋" w:cs="仿宋" w:hint="eastAsia"/>
          <w:color w:val="000000"/>
          <w:sz w:val="28"/>
          <w:szCs w:val="28"/>
        </w:rPr>
        <w:t>高等教育人才网。</w:t>
      </w:r>
    </w:p>
    <w:p w14:paraId="2CD8CA5E" w14:textId="77777777" w:rsidR="00361A7A" w:rsidRDefault="00F6535B">
      <w:pPr>
        <w:pStyle w:val="a3"/>
        <w:wordWrap w:val="0"/>
        <w:spacing w:before="0" w:beforeAutospacing="0" w:after="0" w:afterAutospacing="0" w:line="500" w:lineRule="exact"/>
        <w:ind w:left="420"/>
        <w:jc w:val="both"/>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（二）面试</w:t>
      </w:r>
    </w:p>
    <w:p w14:paraId="13D83704" w14:textId="77777777" w:rsidR="00361A7A" w:rsidRDefault="00F6535B">
      <w:pPr>
        <w:pStyle w:val="a3"/>
        <w:wordWrap w:val="0"/>
        <w:spacing w:before="0" w:beforeAutospacing="0" w:after="0" w:afterAutospacing="0" w:line="500" w:lineRule="exact"/>
        <w:ind w:firstLine="42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资格核查通过后，人事处发出面试通知，组织有关部门开展面试，</w:t>
      </w:r>
    </w:p>
    <w:p w14:paraId="68C35723" w14:textId="77777777" w:rsidR="00361A7A" w:rsidRDefault="00F6535B">
      <w:pPr>
        <w:pStyle w:val="a3"/>
        <w:shd w:val="clear" w:color="auto" w:fill="FFFFFF"/>
        <w:spacing w:before="0" w:beforeAutospacing="0" w:after="15" w:afterAutospacing="0" w:line="500" w:lineRule="exact"/>
        <w:ind w:firstLine="420"/>
        <w:rPr>
          <w:rFonts w:ascii="仿宋" w:eastAsia="仿宋" w:hAnsi="仿宋" w:cs="仿宋"/>
          <w:color w:val="333333"/>
          <w:sz w:val="28"/>
          <w:szCs w:val="28"/>
        </w:rPr>
      </w:pPr>
      <w:r>
        <w:rPr>
          <w:rStyle w:val="a5"/>
          <w:rFonts w:ascii="仿宋" w:eastAsia="仿宋" w:hAnsi="仿宋" w:cs="仿宋" w:hint="eastAsia"/>
          <w:bCs/>
          <w:color w:val="333333"/>
          <w:sz w:val="28"/>
          <w:szCs w:val="28"/>
          <w:shd w:val="clear" w:color="auto" w:fill="FFFFFF"/>
        </w:rPr>
        <w:t>（三）聘用</w:t>
      </w:r>
    </w:p>
    <w:p w14:paraId="28F2CCE2" w14:textId="77777777" w:rsidR="00361A7A" w:rsidRDefault="00F6535B">
      <w:pPr>
        <w:pStyle w:val="a3"/>
        <w:wordWrap w:val="0"/>
        <w:spacing w:before="0" w:beforeAutospacing="0" w:after="0" w:afterAutospacing="0" w:line="500" w:lineRule="exact"/>
        <w:ind w:firstLineChars="200" w:firstLine="56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lastRenderedPageBreak/>
        <w:t>面试合格，学校同意录用后，办理入职并签订《劳动合同》，确定聘用岗位、职责任务、待遇等。</w:t>
      </w:r>
    </w:p>
    <w:p w14:paraId="05AAB48D" w14:textId="77777777" w:rsidR="00361A7A" w:rsidRDefault="00F6535B">
      <w:pPr>
        <w:pStyle w:val="a3"/>
        <w:numPr>
          <w:ilvl w:val="0"/>
          <w:numId w:val="1"/>
        </w:numPr>
        <w:wordWrap w:val="0"/>
        <w:spacing w:before="0" w:beforeAutospacing="0" w:after="0" w:afterAutospacing="0" w:line="500" w:lineRule="exact"/>
        <w:ind w:firstLine="420"/>
        <w:jc w:val="both"/>
        <w:textAlignment w:val="baseline"/>
        <w:rPr>
          <w:rFonts w:ascii="仿宋" w:eastAsia="仿宋" w:hAnsi="仿宋" w:cs="仿宋"/>
          <w:b/>
          <w:bCs/>
          <w:color w:val="000000"/>
          <w:sz w:val="28"/>
          <w:szCs w:val="28"/>
        </w:rPr>
      </w:pPr>
      <w:r>
        <w:rPr>
          <w:rFonts w:ascii="仿宋" w:eastAsia="仿宋" w:hAnsi="仿宋" w:cs="仿宋" w:hint="eastAsia"/>
          <w:b/>
          <w:bCs/>
          <w:color w:val="000000"/>
          <w:sz w:val="28"/>
          <w:szCs w:val="28"/>
        </w:rPr>
        <w:t>联系方式</w:t>
      </w:r>
    </w:p>
    <w:p w14:paraId="00DD2C6A" w14:textId="77777777" w:rsidR="00361A7A" w:rsidRDefault="00F6535B">
      <w:pPr>
        <w:widowControl/>
        <w:spacing w:line="500" w:lineRule="exact"/>
        <w:ind w:firstLineChars="200" w:firstLine="560"/>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联系电话：</w:t>
      </w:r>
      <w:r>
        <w:rPr>
          <w:rFonts w:ascii="仿宋" w:eastAsia="仿宋" w:hAnsi="仿宋" w:cs="仿宋" w:hint="eastAsia"/>
          <w:color w:val="000000"/>
          <w:kern w:val="0"/>
          <w:sz w:val="28"/>
          <w:szCs w:val="28"/>
        </w:rPr>
        <w:t xml:space="preserve">020-87868965   </w:t>
      </w:r>
      <w:r>
        <w:rPr>
          <w:rFonts w:ascii="仿宋" w:eastAsia="仿宋" w:hAnsi="仿宋" w:cs="仿宋" w:hint="eastAsia"/>
          <w:color w:val="000000"/>
          <w:kern w:val="0"/>
          <w:sz w:val="28"/>
          <w:szCs w:val="28"/>
        </w:rPr>
        <w:t>联系人：黄老师、林老师</w:t>
      </w:r>
    </w:p>
    <w:p w14:paraId="3FFD91E9" w14:textId="77777777" w:rsidR="00361A7A" w:rsidRDefault="00F6535B">
      <w:pPr>
        <w:widowControl/>
        <w:spacing w:line="500" w:lineRule="exact"/>
        <w:ind w:firstLineChars="200" w:firstLine="560"/>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学校网址：</w:t>
      </w:r>
      <w:r>
        <w:rPr>
          <w:rFonts w:ascii="仿宋" w:eastAsia="仿宋" w:hAnsi="仿宋" w:cs="仿宋" w:hint="eastAsia"/>
          <w:color w:val="000000"/>
          <w:kern w:val="0"/>
          <w:sz w:val="28"/>
          <w:szCs w:val="28"/>
        </w:rPr>
        <w:t xml:space="preserve">http://www.gzhxtc.edu.cn/  </w:t>
      </w:r>
    </w:p>
    <w:p w14:paraId="7DD36259" w14:textId="77777777" w:rsidR="00361A7A" w:rsidRDefault="00F6535B">
      <w:pPr>
        <w:widowControl/>
        <w:spacing w:line="500" w:lineRule="exact"/>
        <w:ind w:firstLineChars="200" w:firstLine="560"/>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联系地址：广州市从化</w:t>
      </w:r>
      <w:proofErr w:type="gramStart"/>
      <w:r>
        <w:rPr>
          <w:rFonts w:ascii="仿宋" w:eastAsia="仿宋" w:hAnsi="仿宋" w:cs="仿宋" w:hint="eastAsia"/>
          <w:color w:val="000000"/>
          <w:kern w:val="0"/>
          <w:sz w:val="28"/>
          <w:szCs w:val="28"/>
        </w:rPr>
        <w:t>区城鳌大道</w:t>
      </w:r>
      <w:proofErr w:type="gramEnd"/>
      <w:r>
        <w:rPr>
          <w:rFonts w:ascii="仿宋" w:eastAsia="仿宋" w:hAnsi="仿宋" w:cs="仿宋" w:hint="eastAsia"/>
          <w:color w:val="000000"/>
          <w:kern w:val="0"/>
          <w:sz w:val="28"/>
          <w:szCs w:val="28"/>
        </w:rPr>
        <w:t>东</w:t>
      </w:r>
      <w:r>
        <w:rPr>
          <w:rFonts w:ascii="仿宋" w:eastAsia="仿宋" w:hAnsi="仿宋" w:cs="仿宋" w:hint="eastAsia"/>
          <w:color w:val="000000"/>
          <w:kern w:val="0"/>
          <w:sz w:val="28"/>
          <w:szCs w:val="28"/>
        </w:rPr>
        <w:t>772</w:t>
      </w:r>
      <w:r>
        <w:rPr>
          <w:rFonts w:ascii="仿宋" w:eastAsia="仿宋" w:hAnsi="仿宋" w:cs="仿宋" w:hint="eastAsia"/>
          <w:color w:val="000000"/>
          <w:kern w:val="0"/>
          <w:sz w:val="28"/>
          <w:szCs w:val="28"/>
        </w:rPr>
        <w:t>号</w:t>
      </w:r>
    </w:p>
    <w:p w14:paraId="3170D94F" w14:textId="77777777" w:rsidR="00361A7A" w:rsidRDefault="00F6535B">
      <w:pPr>
        <w:pStyle w:val="a3"/>
        <w:numPr>
          <w:ilvl w:val="0"/>
          <w:numId w:val="1"/>
        </w:numPr>
        <w:wordWrap w:val="0"/>
        <w:spacing w:before="0" w:beforeAutospacing="0" w:after="0" w:afterAutospacing="0" w:line="500" w:lineRule="exact"/>
        <w:ind w:firstLine="420"/>
        <w:jc w:val="both"/>
        <w:textAlignment w:val="baseline"/>
        <w:rPr>
          <w:rFonts w:ascii="仿宋" w:eastAsia="仿宋" w:hAnsi="仿宋" w:cs="仿宋"/>
          <w:b/>
          <w:bCs/>
          <w:sz w:val="28"/>
          <w:szCs w:val="28"/>
        </w:rPr>
      </w:pPr>
      <w:r>
        <w:rPr>
          <w:rFonts w:ascii="仿宋" w:eastAsia="仿宋" w:hAnsi="仿宋" w:cs="仿宋" w:hint="eastAsia"/>
          <w:b/>
          <w:bCs/>
          <w:sz w:val="28"/>
          <w:szCs w:val="28"/>
        </w:rPr>
        <w:t>来校方式</w:t>
      </w:r>
    </w:p>
    <w:p w14:paraId="514D719B" w14:textId="77777777" w:rsidR="00361A7A" w:rsidRDefault="00F6535B">
      <w:pPr>
        <w:widowControl/>
        <w:spacing w:line="500" w:lineRule="exact"/>
        <w:ind w:firstLineChars="200" w:firstLine="560"/>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方式</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（优选）：地铁</w:t>
      </w:r>
      <w:r>
        <w:rPr>
          <w:rFonts w:ascii="仿宋" w:eastAsia="仿宋" w:hAnsi="仿宋" w:cs="仿宋" w:hint="eastAsia"/>
          <w:color w:val="000000"/>
          <w:kern w:val="0"/>
          <w:sz w:val="28"/>
          <w:szCs w:val="28"/>
        </w:rPr>
        <w:t>14</w:t>
      </w:r>
      <w:r>
        <w:rPr>
          <w:rFonts w:ascii="仿宋" w:eastAsia="仿宋" w:hAnsi="仿宋" w:cs="仿宋" w:hint="eastAsia"/>
          <w:color w:val="000000"/>
          <w:kern w:val="0"/>
          <w:sz w:val="28"/>
          <w:szCs w:val="28"/>
        </w:rPr>
        <w:t>号线从化汽车站</w:t>
      </w:r>
      <w:r>
        <w:rPr>
          <w:rFonts w:ascii="仿宋" w:eastAsia="仿宋" w:hAnsi="仿宋" w:cs="仿宋" w:hint="eastAsia"/>
          <w:color w:val="000000"/>
          <w:kern w:val="0"/>
          <w:sz w:val="28"/>
          <w:szCs w:val="28"/>
        </w:rPr>
        <w:t>D</w:t>
      </w:r>
      <w:r>
        <w:rPr>
          <w:rFonts w:ascii="仿宋" w:eastAsia="仿宋" w:hAnsi="仿宋" w:cs="仿宋" w:hint="eastAsia"/>
          <w:color w:val="000000"/>
          <w:kern w:val="0"/>
          <w:sz w:val="28"/>
          <w:szCs w:val="28"/>
        </w:rPr>
        <w:t>出口—转乘</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路公交</w:t>
      </w:r>
      <w:proofErr w:type="gramStart"/>
      <w:r>
        <w:rPr>
          <w:rFonts w:ascii="仿宋" w:eastAsia="仿宋" w:hAnsi="仿宋" w:cs="仿宋" w:hint="eastAsia"/>
          <w:color w:val="000000"/>
          <w:kern w:val="0"/>
          <w:sz w:val="28"/>
          <w:szCs w:val="28"/>
        </w:rPr>
        <w:t>车学校</w:t>
      </w:r>
      <w:proofErr w:type="gramEnd"/>
      <w:r>
        <w:rPr>
          <w:rFonts w:ascii="仿宋" w:eastAsia="仿宋" w:hAnsi="仿宋" w:cs="仿宋" w:hint="eastAsia"/>
          <w:color w:val="000000"/>
          <w:kern w:val="0"/>
          <w:sz w:val="28"/>
          <w:szCs w:val="28"/>
        </w:rPr>
        <w:t>门口下车即可。</w:t>
      </w:r>
    </w:p>
    <w:p w14:paraId="230C3335" w14:textId="77777777" w:rsidR="00361A7A" w:rsidRDefault="00F6535B">
      <w:pPr>
        <w:widowControl/>
        <w:spacing w:line="500" w:lineRule="exact"/>
        <w:ind w:firstLineChars="200" w:firstLine="560"/>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方式</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从广州市汽车站（或广州火车东站客运站、广州汽车站、流花客运站、东圃客运站、天河客运站、广园客运站）→从化市（街口）汽车站下车→乘</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路或</w:t>
      </w:r>
      <w:r>
        <w:rPr>
          <w:rFonts w:ascii="仿宋" w:eastAsia="仿宋" w:hAnsi="仿宋" w:cs="仿宋" w:hint="eastAsia"/>
          <w:color w:val="000000"/>
          <w:kern w:val="0"/>
          <w:sz w:val="28"/>
          <w:szCs w:val="28"/>
        </w:rPr>
        <w:t>9</w:t>
      </w:r>
      <w:r>
        <w:rPr>
          <w:rFonts w:ascii="仿宋" w:eastAsia="仿宋" w:hAnsi="仿宋" w:cs="仿宋" w:hint="eastAsia"/>
          <w:color w:val="000000"/>
          <w:kern w:val="0"/>
          <w:sz w:val="28"/>
          <w:szCs w:val="28"/>
        </w:rPr>
        <w:t>路公交</w:t>
      </w:r>
      <w:proofErr w:type="gramStart"/>
      <w:r>
        <w:rPr>
          <w:rFonts w:ascii="仿宋" w:eastAsia="仿宋" w:hAnsi="仿宋" w:cs="仿宋" w:hint="eastAsia"/>
          <w:color w:val="000000"/>
          <w:kern w:val="0"/>
          <w:sz w:val="28"/>
          <w:szCs w:val="28"/>
        </w:rPr>
        <w:t>车学校</w:t>
      </w:r>
      <w:proofErr w:type="gramEnd"/>
      <w:r>
        <w:rPr>
          <w:rFonts w:ascii="仿宋" w:eastAsia="仿宋" w:hAnsi="仿宋" w:cs="仿宋" w:hint="eastAsia"/>
          <w:color w:val="000000"/>
          <w:kern w:val="0"/>
          <w:sz w:val="28"/>
          <w:szCs w:val="28"/>
        </w:rPr>
        <w:t>门口下车即可。</w:t>
      </w:r>
    </w:p>
    <w:p w14:paraId="26154150" w14:textId="77777777" w:rsidR="00361A7A" w:rsidRDefault="00361A7A">
      <w:pPr>
        <w:pStyle w:val="a3"/>
        <w:wordWrap w:val="0"/>
        <w:spacing w:before="0" w:beforeAutospacing="0" w:after="0" w:afterAutospacing="0" w:line="500" w:lineRule="exact"/>
        <w:jc w:val="both"/>
        <w:textAlignment w:val="baseline"/>
        <w:rPr>
          <w:rFonts w:ascii="仿宋" w:eastAsia="仿宋" w:hAnsi="仿宋" w:cs="仿宋"/>
          <w:color w:val="000000"/>
          <w:sz w:val="28"/>
          <w:szCs w:val="28"/>
        </w:rPr>
      </w:pPr>
    </w:p>
    <w:p w14:paraId="1877515D" w14:textId="77777777" w:rsidR="00361A7A" w:rsidRDefault="00F6535B">
      <w:pPr>
        <w:pStyle w:val="a3"/>
        <w:wordWrap w:val="0"/>
        <w:spacing w:before="0" w:beforeAutospacing="0" w:after="0" w:afterAutospacing="0" w:line="500" w:lineRule="exact"/>
        <w:ind w:firstLineChars="200" w:firstLine="56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附件：</w:t>
      </w:r>
      <w:r>
        <w:rPr>
          <w:rFonts w:ascii="仿宋" w:eastAsia="仿宋" w:hAnsi="仿宋" w:cs="仿宋" w:hint="eastAsia"/>
          <w:color w:val="000000"/>
          <w:sz w:val="28"/>
          <w:szCs w:val="28"/>
        </w:rPr>
        <w:t>1.</w:t>
      </w:r>
      <w:r>
        <w:rPr>
          <w:rFonts w:ascii="仿宋" w:eastAsia="仿宋" w:hAnsi="仿宋" w:cs="仿宋" w:hint="eastAsia"/>
          <w:color w:val="000000"/>
          <w:sz w:val="28"/>
          <w:szCs w:val="28"/>
        </w:rPr>
        <w:t>《广州华夏职业学院高层次人才引进管理办法》（试行）</w:t>
      </w:r>
    </w:p>
    <w:p w14:paraId="34791236" w14:textId="77777777" w:rsidR="00361A7A" w:rsidRDefault="00F6535B">
      <w:pPr>
        <w:pStyle w:val="a3"/>
        <w:wordWrap w:val="0"/>
        <w:spacing w:before="0" w:beforeAutospacing="0" w:after="0" w:afterAutospacing="0" w:line="500" w:lineRule="exact"/>
        <w:ind w:firstLineChars="500" w:firstLine="1400"/>
        <w:jc w:val="both"/>
        <w:textAlignment w:val="baseline"/>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《广州华夏职业学院高层次人才应聘申请表》</w:t>
      </w:r>
    </w:p>
    <w:p w14:paraId="23BC68A7" w14:textId="77777777" w:rsidR="00361A7A" w:rsidRDefault="00F6535B">
      <w:pPr>
        <w:spacing w:line="500" w:lineRule="exact"/>
        <w:ind w:firstLineChars="500" w:firstLine="1400"/>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《广州华夏职业学院高层次人才资格审核材料清单》</w:t>
      </w:r>
    </w:p>
    <w:p w14:paraId="0E0789A4" w14:textId="77777777" w:rsidR="00361A7A" w:rsidRDefault="00361A7A">
      <w:pPr>
        <w:pStyle w:val="a3"/>
        <w:wordWrap w:val="0"/>
        <w:spacing w:before="0" w:beforeAutospacing="0" w:after="0" w:afterAutospacing="0" w:line="420" w:lineRule="atLeast"/>
        <w:jc w:val="both"/>
        <w:textAlignment w:val="baseline"/>
        <w:rPr>
          <w:rFonts w:ascii="仿宋_GB2312" w:eastAsia="仿宋_GB2312"/>
          <w:color w:val="000000"/>
        </w:rPr>
      </w:pPr>
    </w:p>
    <w:sectPr w:rsidR="00361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2D4F" w14:textId="77777777" w:rsidR="00F6535B" w:rsidRDefault="00F6535B" w:rsidP="00BB6A07">
      <w:r>
        <w:separator/>
      </w:r>
    </w:p>
  </w:endnote>
  <w:endnote w:type="continuationSeparator" w:id="0">
    <w:p w14:paraId="37A9138C" w14:textId="77777777" w:rsidR="00F6535B" w:rsidRDefault="00F6535B" w:rsidP="00BB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STFa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D2B2" w14:textId="77777777" w:rsidR="00F6535B" w:rsidRDefault="00F6535B" w:rsidP="00BB6A07">
      <w:r>
        <w:separator/>
      </w:r>
    </w:p>
  </w:footnote>
  <w:footnote w:type="continuationSeparator" w:id="0">
    <w:p w14:paraId="3627D067" w14:textId="77777777" w:rsidR="00F6535B" w:rsidRDefault="00F6535B" w:rsidP="00BB6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74193A"/>
    <w:multiLevelType w:val="singleLevel"/>
    <w:tmpl w:val="A074193A"/>
    <w:lvl w:ilvl="0">
      <w:start w:val="1"/>
      <w:numFmt w:val="decimal"/>
      <w:lvlText w:val="%1."/>
      <w:lvlJc w:val="left"/>
      <w:pPr>
        <w:tabs>
          <w:tab w:val="left" w:pos="312"/>
        </w:tabs>
      </w:pPr>
    </w:lvl>
  </w:abstractNum>
  <w:abstractNum w:abstractNumId="1" w15:restartNumberingAfterBreak="0">
    <w:nsid w:val="BCBF5520"/>
    <w:multiLevelType w:val="singleLevel"/>
    <w:tmpl w:val="BCBF5520"/>
    <w:lvl w:ilvl="0">
      <w:start w:val="1"/>
      <w:numFmt w:val="chineseCounting"/>
      <w:suff w:val="nothing"/>
      <w:lvlText w:val="（%1）"/>
      <w:lvlJc w:val="left"/>
      <w:rPr>
        <w:rFonts w:hint="eastAsia"/>
      </w:rPr>
    </w:lvl>
  </w:abstractNum>
  <w:abstractNum w:abstractNumId="2" w15:restartNumberingAfterBreak="0">
    <w:nsid w:val="BE59D6E3"/>
    <w:multiLevelType w:val="singleLevel"/>
    <w:tmpl w:val="BE59D6E3"/>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9FC22D2"/>
    <w:rsid w:val="00361A7A"/>
    <w:rsid w:val="00BB6A07"/>
    <w:rsid w:val="00F6535B"/>
    <w:rsid w:val="01042CC3"/>
    <w:rsid w:val="02804FD8"/>
    <w:rsid w:val="06E71FC7"/>
    <w:rsid w:val="07235838"/>
    <w:rsid w:val="0EC60F10"/>
    <w:rsid w:val="0F11427B"/>
    <w:rsid w:val="13D14138"/>
    <w:rsid w:val="171342BB"/>
    <w:rsid w:val="19C40F62"/>
    <w:rsid w:val="1AF34341"/>
    <w:rsid w:val="1E1C3A45"/>
    <w:rsid w:val="21842C06"/>
    <w:rsid w:val="2330432F"/>
    <w:rsid w:val="262066E6"/>
    <w:rsid w:val="28072C6B"/>
    <w:rsid w:val="28B203DA"/>
    <w:rsid w:val="2E180050"/>
    <w:rsid w:val="2E33126E"/>
    <w:rsid w:val="302E2811"/>
    <w:rsid w:val="30400265"/>
    <w:rsid w:val="30EF5F6D"/>
    <w:rsid w:val="31CD5703"/>
    <w:rsid w:val="3F634CB8"/>
    <w:rsid w:val="46F2371E"/>
    <w:rsid w:val="4A367DAE"/>
    <w:rsid w:val="4C7635CC"/>
    <w:rsid w:val="4FDE6A62"/>
    <w:rsid w:val="509707C9"/>
    <w:rsid w:val="5220236A"/>
    <w:rsid w:val="522605DB"/>
    <w:rsid w:val="52C3590D"/>
    <w:rsid w:val="594E2D80"/>
    <w:rsid w:val="5BC7417B"/>
    <w:rsid w:val="5C954AA8"/>
    <w:rsid w:val="671D3428"/>
    <w:rsid w:val="67D405A3"/>
    <w:rsid w:val="69FC22D2"/>
    <w:rsid w:val="70CB445B"/>
    <w:rsid w:val="73BC6FC1"/>
    <w:rsid w:val="77C919C9"/>
    <w:rsid w:val="79254D63"/>
    <w:rsid w:val="7BAC16E9"/>
    <w:rsid w:val="7D267156"/>
    <w:rsid w:val="7D5412F4"/>
    <w:rsid w:val="7DAB0AC9"/>
    <w:rsid w:val="7DD967E2"/>
    <w:rsid w:val="7F49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B329C"/>
  <w15:docId w15:val="{71CC847D-0648-435C-B285-435D2E3A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FollowedHyperlink"/>
    <w:basedOn w:val="a0"/>
    <w:qFormat/>
    <w:rPr>
      <w:color w:val="666666"/>
      <w:sz w:val="18"/>
      <w:szCs w:val="18"/>
      <w:u w:val="none"/>
    </w:rPr>
  </w:style>
  <w:style w:type="character" w:styleId="a7">
    <w:name w:val="Hyperlink"/>
    <w:basedOn w:val="a0"/>
    <w:qFormat/>
    <w:rPr>
      <w:color w:val="0000FF"/>
      <w:u w:val="single"/>
    </w:rPr>
  </w:style>
  <w:style w:type="character" w:customStyle="1" w:styleId="2Char">
    <w:name w:val="规章2 Char"/>
    <w:link w:val="2"/>
    <w:qFormat/>
    <w:rPr>
      <w:rFonts w:ascii="方正小标宋简体" w:eastAsia="方正小标宋简体" w:hAnsi="宋体"/>
      <w:color w:val="000000"/>
      <w:sz w:val="28"/>
      <w:szCs w:val="28"/>
    </w:rPr>
  </w:style>
  <w:style w:type="paragraph" w:customStyle="1" w:styleId="2">
    <w:name w:val="规章2"/>
    <w:basedOn w:val="a"/>
    <w:link w:val="2Char"/>
    <w:qFormat/>
    <w:pPr>
      <w:spacing w:beforeLines="50" w:before="156" w:afterLines="50" w:after="156" w:line="480" w:lineRule="exact"/>
      <w:jc w:val="center"/>
    </w:pPr>
    <w:rPr>
      <w:rFonts w:ascii="方正小标宋简体" w:eastAsia="方正小标宋简体" w:hAnsi="宋体"/>
      <w:color w:val="000000"/>
      <w:sz w:val="28"/>
      <w:szCs w:val="28"/>
    </w:rPr>
  </w:style>
  <w:style w:type="paragraph" w:styleId="a8">
    <w:name w:val="header"/>
    <w:basedOn w:val="a"/>
    <w:link w:val="a9"/>
    <w:rsid w:val="00BB6A0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BB6A07"/>
    <w:rPr>
      <w:rFonts w:ascii="Times New Roman" w:eastAsia="宋体" w:hAnsi="Times New Roman" w:cs="Times New Roman"/>
      <w:kern w:val="2"/>
      <w:sz w:val="18"/>
      <w:szCs w:val="18"/>
    </w:rPr>
  </w:style>
  <w:style w:type="paragraph" w:styleId="aa">
    <w:name w:val="footer"/>
    <w:basedOn w:val="a"/>
    <w:link w:val="ab"/>
    <w:rsid w:val="00BB6A07"/>
    <w:pPr>
      <w:tabs>
        <w:tab w:val="center" w:pos="4153"/>
        <w:tab w:val="right" w:pos="8306"/>
      </w:tabs>
      <w:snapToGrid w:val="0"/>
      <w:jc w:val="left"/>
    </w:pPr>
    <w:rPr>
      <w:sz w:val="18"/>
      <w:szCs w:val="18"/>
    </w:rPr>
  </w:style>
  <w:style w:type="character" w:customStyle="1" w:styleId="ab">
    <w:name w:val="页脚 字符"/>
    <w:basedOn w:val="a0"/>
    <w:link w:val="aa"/>
    <w:rsid w:val="00BB6A0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zhxtcrsk@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Xueyu</dc:creator>
  <cp:lastModifiedBy>刘 建胜</cp:lastModifiedBy>
  <cp:revision>2</cp:revision>
  <dcterms:created xsi:type="dcterms:W3CDTF">2021-04-18T06:51:00Z</dcterms:created>
  <dcterms:modified xsi:type="dcterms:W3CDTF">2021-12-10T01:38:00Z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F17058C5D1C44904896384496076F5FC</vt:lpwstr>
  </property>
</Properties>
</file>