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CD39" w14:textId="5FA7FF07" w:rsidR="00074CDD" w:rsidRDefault="00AC0202">
      <w:pPr>
        <w:pStyle w:val="a9"/>
        <w:spacing w:before="0" w:beforeAutospacing="0" w:afterLines="50" w:after="156" w:afterAutospacing="0" w:line="360" w:lineRule="auto"/>
        <w:jc w:val="center"/>
        <w:rPr>
          <w:rFonts w:ascii="Times New Roman" w:hAnsi="Times New Roman" w:cs="Arial"/>
          <w:color w:val="000000" w:themeColor="text1"/>
          <w:sz w:val="21"/>
          <w:szCs w:val="21"/>
        </w:rPr>
      </w:pPr>
      <w:r>
        <w:rPr>
          <w:rFonts w:ascii="Times New Roman" w:eastAsia="黑体" w:hAnsi="Times New Roman" w:hint="eastAsia"/>
          <w:b/>
          <w:bCs/>
          <w:color w:val="000000" w:themeColor="text1"/>
          <w:sz w:val="36"/>
          <w:szCs w:val="36"/>
        </w:rPr>
        <w:t>九江学院</w:t>
      </w:r>
      <w:r>
        <w:rPr>
          <w:rFonts w:ascii="Times New Roman" w:eastAsia="黑体" w:hAnsi="Times New Roman"/>
          <w:b/>
          <w:bCs/>
          <w:color w:val="000000" w:themeColor="text1"/>
          <w:sz w:val="36"/>
          <w:szCs w:val="36"/>
        </w:rPr>
        <w:t>202</w:t>
      </w:r>
      <w:r w:rsidR="005141B3">
        <w:rPr>
          <w:rFonts w:ascii="Times New Roman" w:eastAsia="黑体" w:hAnsi="Times New Roman"/>
          <w:b/>
          <w:bCs/>
          <w:color w:val="000000" w:themeColor="text1"/>
          <w:sz w:val="36"/>
          <w:szCs w:val="36"/>
        </w:rPr>
        <w:t>2</w:t>
      </w:r>
      <w:r>
        <w:rPr>
          <w:rFonts w:ascii="Times New Roman" w:eastAsia="黑体" w:hAnsi="Times New Roman" w:hint="eastAsia"/>
          <w:b/>
          <w:bCs/>
          <w:color w:val="000000" w:themeColor="text1"/>
          <w:sz w:val="36"/>
          <w:szCs w:val="36"/>
        </w:rPr>
        <w:t>年高层次人才招聘公告</w:t>
      </w:r>
    </w:p>
    <w:p w14:paraId="0749E15F" w14:textId="77777777" w:rsidR="00074CDD" w:rsidRDefault="00AC0202">
      <w:pPr>
        <w:pStyle w:val="a9"/>
        <w:adjustRightInd w:val="0"/>
        <w:snapToGrid w:val="0"/>
        <w:spacing w:before="0" w:beforeAutospacing="0" w:after="0" w:afterAutospacing="0" w:line="500" w:lineRule="exact"/>
        <w:rPr>
          <w:rFonts w:ascii="仿宋_GB2312" w:eastAsia="仿宋_GB2312" w:hAnsi="Times New Roman" w:cs="Arial"/>
          <w:b/>
          <w:color w:val="000000" w:themeColor="text1"/>
          <w:sz w:val="30"/>
          <w:szCs w:val="30"/>
        </w:rPr>
      </w:pPr>
      <w:r>
        <w:rPr>
          <w:rFonts w:ascii="仿宋_GB2312" w:eastAsia="仿宋_GB2312" w:hAnsi="Times New Roman" w:cs="Arial" w:hint="eastAsia"/>
          <w:b/>
          <w:color w:val="000000" w:themeColor="text1"/>
          <w:sz w:val="30"/>
          <w:szCs w:val="30"/>
        </w:rPr>
        <w:t>一、学校简介</w:t>
      </w:r>
    </w:p>
    <w:p w14:paraId="3857AEF0" w14:textId="77777777" w:rsidR="00074CDD" w:rsidRDefault="00AC0202">
      <w:pPr>
        <w:pStyle w:val="Default"/>
        <w:snapToGrid w:val="0"/>
        <w:spacing w:line="440" w:lineRule="exact"/>
        <w:ind w:firstLineChars="200" w:firstLine="600"/>
        <w:jc w:val="both"/>
        <w:rPr>
          <w:rFonts w:ascii="仿宋_GB2312" w:eastAsia="仿宋_GB2312" w:hAnsi="Times New Roman" w:cs="Arial"/>
          <w:color w:val="000000" w:themeColor="text1"/>
          <w:sz w:val="30"/>
          <w:szCs w:val="30"/>
        </w:rPr>
      </w:pPr>
      <w:r>
        <w:rPr>
          <w:rFonts w:ascii="仿宋_GB2312" w:eastAsia="仿宋_GB2312" w:hAnsi="Times New Roman" w:cs="Arial" w:hint="eastAsia"/>
          <w:color w:val="000000" w:themeColor="text1"/>
          <w:sz w:val="30"/>
          <w:szCs w:val="30"/>
        </w:rPr>
        <w:t>九江学院是经国家教育部批准设立的国有公办全日制本科普通高等院校，办学历史可上溯至</w:t>
      </w:r>
      <w:r>
        <w:rPr>
          <w:rFonts w:ascii="仿宋_GB2312" w:eastAsia="仿宋_GB2312" w:hAnsi="Times New Roman" w:cs="Arial"/>
          <w:color w:val="000000" w:themeColor="text1"/>
          <w:sz w:val="30"/>
          <w:szCs w:val="30"/>
        </w:rPr>
        <w:t>1901</w:t>
      </w:r>
      <w:r>
        <w:rPr>
          <w:rFonts w:ascii="仿宋_GB2312" w:eastAsia="仿宋_GB2312" w:hAnsi="Times New Roman" w:cs="Arial" w:hint="eastAsia"/>
          <w:color w:val="000000" w:themeColor="text1"/>
          <w:sz w:val="30"/>
          <w:szCs w:val="30"/>
        </w:rPr>
        <w:t>年美国基督教卫理公会创办的但福</w:t>
      </w:r>
      <w:proofErr w:type="gramStart"/>
      <w:r>
        <w:rPr>
          <w:rFonts w:ascii="仿宋_GB2312" w:eastAsia="仿宋_GB2312" w:hAnsi="Times New Roman" w:cs="Arial" w:hint="eastAsia"/>
          <w:color w:val="000000" w:themeColor="text1"/>
          <w:sz w:val="30"/>
          <w:szCs w:val="30"/>
        </w:rPr>
        <w:t>德医院</w:t>
      </w:r>
      <w:proofErr w:type="gramEnd"/>
      <w:r>
        <w:rPr>
          <w:rFonts w:ascii="仿宋_GB2312" w:eastAsia="仿宋_GB2312" w:hAnsi="Times New Roman" w:cs="Arial" w:hint="eastAsia"/>
          <w:color w:val="000000" w:themeColor="text1"/>
          <w:sz w:val="30"/>
          <w:szCs w:val="30"/>
        </w:rPr>
        <w:t>护士学校，现办学体制为“省市共建、以市为主”。学校坐落在庐山北麓、长江之滨、</w:t>
      </w:r>
      <w:proofErr w:type="gramStart"/>
      <w:r>
        <w:rPr>
          <w:rFonts w:ascii="仿宋_GB2312" w:eastAsia="仿宋_GB2312" w:hAnsi="Times New Roman" w:cs="Arial" w:hint="eastAsia"/>
          <w:color w:val="000000" w:themeColor="text1"/>
          <w:sz w:val="30"/>
          <w:szCs w:val="30"/>
        </w:rPr>
        <w:t>鄱</w:t>
      </w:r>
      <w:proofErr w:type="gramEnd"/>
      <w:r>
        <w:rPr>
          <w:rFonts w:ascii="仿宋_GB2312" w:eastAsia="仿宋_GB2312" w:hAnsi="Times New Roman" w:cs="Arial" w:hint="eastAsia"/>
          <w:color w:val="000000" w:themeColor="text1"/>
          <w:sz w:val="30"/>
          <w:szCs w:val="30"/>
        </w:rPr>
        <w:t>湖之畔的历史文化名城</w:t>
      </w:r>
      <w:r>
        <w:rPr>
          <w:rFonts w:ascii="仿宋_GB2312" w:eastAsia="仿宋_GB2312" w:hAnsi="Times New Roman" w:cs="Arial"/>
          <w:color w:val="000000" w:themeColor="text1"/>
          <w:sz w:val="30"/>
          <w:szCs w:val="30"/>
        </w:rPr>
        <w:t>——</w:t>
      </w:r>
      <w:r>
        <w:rPr>
          <w:rFonts w:ascii="仿宋_GB2312" w:eastAsia="仿宋_GB2312" w:hAnsi="Times New Roman" w:cs="Arial" w:hint="eastAsia"/>
          <w:color w:val="000000" w:themeColor="text1"/>
          <w:sz w:val="30"/>
          <w:szCs w:val="30"/>
        </w:rPr>
        <w:t>江西省九江市。</w:t>
      </w:r>
    </w:p>
    <w:p w14:paraId="16DEF439" w14:textId="77777777" w:rsidR="00074CDD" w:rsidRDefault="00AC0202">
      <w:pPr>
        <w:pStyle w:val="a9"/>
        <w:adjustRightInd w:val="0"/>
        <w:snapToGrid w:val="0"/>
        <w:spacing w:before="0" w:beforeAutospacing="0" w:after="0" w:afterAutospacing="0" w:line="440" w:lineRule="exact"/>
        <w:ind w:firstLineChars="200" w:firstLine="600"/>
        <w:rPr>
          <w:rFonts w:ascii="仿宋_GB2312" w:eastAsia="仿宋_GB2312" w:hAnsi="Times New Roman" w:cs="Arial"/>
          <w:color w:val="000000" w:themeColor="text1"/>
          <w:sz w:val="30"/>
          <w:szCs w:val="30"/>
        </w:rPr>
      </w:pPr>
      <w:r>
        <w:rPr>
          <w:rFonts w:ascii="仿宋_GB2312" w:eastAsia="仿宋_GB2312" w:hAnsi="Times New Roman" w:cs="Arial" w:hint="eastAsia"/>
          <w:color w:val="000000" w:themeColor="text1"/>
          <w:sz w:val="30"/>
          <w:szCs w:val="30"/>
        </w:rPr>
        <w:t>学校占地</w:t>
      </w:r>
      <w:proofErr w:type="gramStart"/>
      <w:r>
        <w:rPr>
          <w:rFonts w:ascii="仿宋_GB2312" w:eastAsia="仿宋_GB2312" w:hAnsi="Times New Roman" w:cs="Arial" w:hint="eastAsia"/>
          <w:color w:val="000000" w:themeColor="text1"/>
          <w:sz w:val="30"/>
          <w:szCs w:val="30"/>
        </w:rPr>
        <w:t>3443</w:t>
      </w:r>
      <w:r>
        <w:rPr>
          <w:rFonts w:ascii="仿宋_GB2312" w:eastAsia="仿宋_GB2312" w:hAnsi="Times New Roman" w:cs="Arial" w:hint="eastAsia"/>
          <w:color w:val="000000" w:themeColor="text1"/>
          <w:sz w:val="30"/>
          <w:szCs w:val="30"/>
        </w:rPr>
        <w:t>余亩</w:t>
      </w:r>
      <w:proofErr w:type="gramEnd"/>
      <w:r>
        <w:rPr>
          <w:rFonts w:ascii="仿宋_GB2312" w:eastAsia="仿宋_GB2312" w:hAnsi="Times New Roman" w:cs="Arial" w:hint="eastAsia"/>
          <w:color w:val="000000" w:themeColor="text1"/>
          <w:sz w:val="30"/>
          <w:szCs w:val="30"/>
        </w:rPr>
        <w:t>。</w:t>
      </w:r>
      <w:r>
        <w:rPr>
          <w:rFonts w:ascii="仿宋_GB2312" w:eastAsia="仿宋_GB2312" w:hAnsi="Times New Roman" w:cs="Arial"/>
          <w:color w:val="000000" w:themeColor="text1"/>
          <w:sz w:val="30"/>
          <w:szCs w:val="30"/>
        </w:rPr>
        <w:t>2018</w:t>
      </w:r>
      <w:r>
        <w:rPr>
          <w:rFonts w:ascii="仿宋_GB2312" w:eastAsia="仿宋_GB2312" w:hAnsi="Times New Roman" w:cs="Arial"/>
          <w:color w:val="000000" w:themeColor="text1"/>
          <w:sz w:val="30"/>
          <w:szCs w:val="30"/>
        </w:rPr>
        <w:t>年，在九江市委、市政府的大力支持下，整合现有教育资源，投资近</w:t>
      </w:r>
      <w:r>
        <w:rPr>
          <w:rFonts w:ascii="仿宋_GB2312" w:eastAsia="仿宋_GB2312" w:hAnsi="Times New Roman" w:cs="Arial"/>
          <w:color w:val="000000" w:themeColor="text1"/>
          <w:sz w:val="30"/>
          <w:szCs w:val="30"/>
        </w:rPr>
        <w:t>20</w:t>
      </w:r>
      <w:r>
        <w:rPr>
          <w:rFonts w:ascii="仿宋_GB2312" w:eastAsia="仿宋_GB2312" w:hAnsi="Times New Roman" w:cs="Arial"/>
          <w:color w:val="000000" w:themeColor="text1"/>
          <w:sz w:val="30"/>
          <w:szCs w:val="30"/>
        </w:rPr>
        <w:t>亿元在主校区东侧新建占地</w:t>
      </w:r>
      <w:r>
        <w:rPr>
          <w:rFonts w:ascii="仿宋_GB2312" w:eastAsia="仿宋_GB2312" w:hAnsi="Times New Roman" w:cs="Arial"/>
          <w:color w:val="000000" w:themeColor="text1"/>
          <w:sz w:val="30"/>
          <w:szCs w:val="30"/>
        </w:rPr>
        <w:t>1387</w:t>
      </w:r>
      <w:r>
        <w:rPr>
          <w:rFonts w:ascii="仿宋_GB2312" w:eastAsia="仿宋_GB2312" w:hAnsi="Times New Roman" w:cs="Arial"/>
          <w:color w:val="000000" w:themeColor="text1"/>
          <w:sz w:val="30"/>
          <w:szCs w:val="30"/>
        </w:rPr>
        <w:t>亩的新校区和占地</w:t>
      </w:r>
      <w:r>
        <w:rPr>
          <w:rFonts w:ascii="仿宋_GB2312" w:eastAsia="仿宋_GB2312" w:hAnsi="Times New Roman" w:cs="Arial"/>
          <w:color w:val="000000" w:themeColor="text1"/>
          <w:sz w:val="30"/>
          <w:szCs w:val="30"/>
        </w:rPr>
        <w:t>200</w:t>
      </w:r>
      <w:r>
        <w:rPr>
          <w:rFonts w:ascii="仿宋_GB2312" w:eastAsia="仿宋_GB2312" w:hAnsi="Times New Roman" w:cs="Arial"/>
          <w:color w:val="000000" w:themeColor="text1"/>
          <w:sz w:val="30"/>
          <w:szCs w:val="30"/>
        </w:rPr>
        <w:t>亩的高端人才公寓</w:t>
      </w:r>
      <w:r>
        <w:rPr>
          <w:rFonts w:ascii="仿宋_GB2312" w:eastAsia="仿宋_GB2312" w:hAnsi="Times New Roman" w:cs="Arial" w:hint="eastAsia"/>
          <w:color w:val="000000" w:themeColor="text1"/>
          <w:sz w:val="30"/>
          <w:szCs w:val="30"/>
        </w:rPr>
        <w:t>（全职引进的博士及以上高层次人才均可申请）</w:t>
      </w:r>
      <w:r>
        <w:rPr>
          <w:rFonts w:ascii="仿宋_GB2312" w:eastAsia="仿宋_GB2312" w:hAnsi="Times New Roman" w:cs="Arial"/>
          <w:color w:val="000000" w:themeColor="text1"/>
          <w:sz w:val="30"/>
          <w:szCs w:val="30"/>
        </w:rPr>
        <w:t>，计划</w:t>
      </w:r>
      <w:r>
        <w:rPr>
          <w:rFonts w:ascii="仿宋_GB2312" w:eastAsia="仿宋_GB2312" w:hAnsi="Times New Roman" w:cs="Arial"/>
          <w:color w:val="000000" w:themeColor="text1"/>
          <w:sz w:val="30"/>
          <w:szCs w:val="30"/>
        </w:rPr>
        <w:t>2021</w:t>
      </w:r>
      <w:r>
        <w:rPr>
          <w:rFonts w:ascii="仿宋_GB2312" w:eastAsia="仿宋_GB2312" w:hAnsi="Times New Roman" w:cs="Arial"/>
          <w:color w:val="000000" w:themeColor="text1"/>
          <w:sz w:val="30"/>
          <w:szCs w:val="30"/>
        </w:rPr>
        <w:t>年</w:t>
      </w:r>
      <w:r>
        <w:rPr>
          <w:rFonts w:ascii="仿宋_GB2312" w:eastAsia="仿宋_GB2312" w:hAnsi="Times New Roman" w:cs="Arial"/>
          <w:color w:val="000000" w:themeColor="text1"/>
          <w:sz w:val="30"/>
          <w:szCs w:val="30"/>
        </w:rPr>
        <w:t>9</w:t>
      </w:r>
      <w:r>
        <w:rPr>
          <w:rFonts w:ascii="仿宋_GB2312" w:eastAsia="仿宋_GB2312" w:hAnsi="Times New Roman" w:cs="Arial"/>
          <w:color w:val="000000" w:themeColor="text1"/>
          <w:sz w:val="30"/>
          <w:szCs w:val="30"/>
        </w:rPr>
        <w:t>月投入使用。</w:t>
      </w:r>
      <w:r>
        <w:rPr>
          <w:rFonts w:ascii="仿宋_GB2312" w:eastAsia="仿宋_GB2312" w:hAnsi="Times New Roman" w:cs="Arial" w:hint="eastAsia"/>
          <w:color w:val="000000" w:themeColor="text1"/>
          <w:sz w:val="30"/>
          <w:szCs w:val="30"/>
        </w:rPr>
        <w:t>学校现有校舍面积达</w:t>
      </w:r>
      <w:r>
        <w:rPr>
          <w:rFonts w:ascii="仿宋_GB2312" w:eastAsia="仿宋_GB2312" w:hAnsi="Times New Roman" w:cs="Arial"/>
          <w:color w:val="000000" w:themeColor="text1"/>
          <w:sz w:val="30"/>
          <w:szCs w:val="30"/>
        </w:rPr>
        <w:t>105</w:t>
      </w:r>
      <w:r>
        <w:rPr>
          <w:rFonts w:ascii="仿宋_GB2312" w:eastAsia="仿宋_GB2312" w:hAnsi="Times New Roman" w:cs="Arial" w:hint="eastAsia"/>
          <w:color w:val="000000" w:themeColor="text1"/>
          <w:sz w:val="30"/>
          <w:szCs w:val="30"/>
        </w:rPr>
        <w:t>万平方米，并直辖</w:t>
      </w:r>
      <w:r>
        <w:rPr>
          <w:rFonts w:ascii="仿宋_GB2312" w:eastAsia="仿宋_GB2312" w:hAnsi="Times New Roman" w:cs="Arial" w:hint="eastAsia"/>
          <w:color w:val="000000" w:themeColor="text1"/>
          <w:sz w:val="30"/>
          <w:szCs w:val="30"/>
        </w:rPr>
        <w:t>2</w:t>
      </w:r>
      <w:r>
        <w:rPr>
          <w:rFonts w:ascii="仿宋_GB2312" w:eastAsia="仿宋_GB2312" w:hAnsi="Times New Roman" w:cs="Arial" w:hint="eastAsia"/>
          <w:color w:val="000000" w:themeColor="text1"/>
          <w:sz w:val="30"/>
          <w:szCs w:val="30"/>
        </w:rPr>
        <w:t>所“三级甲等”附属医院和</w:t>
      </w:r>
      <w:r>
        <w:rPr>
          <w:rFonts w:ascii="仿宋_GB2312" w:eastAsia="仿宋_GB2312" w:hAnsi="Times New Roman" w:cs="Arial" w:hint="eastAsia"/>
          <w:color w:val="000000" w:themeColor="text1"/>
          <w:sz w:val="30"/>
          <w:szCs w:val="30"/>
        </w:rPr>
        <w:t>1</w:t>
      </w:r>
      <w:r>
        <w:rPr>
          <w:rFonts w:ascii="仿宋_GB2312" w:eastAsia="仿宋_GB2312" w:hAnsi="Times New Roman" w:cs="Arial" w:hint="eastAsia"/>
          <w:color w:val="000000" w:themeColor="text1"/>
          <w:sz w:val="30"/>
          <w:szCs w:val="30"/>
        </w:rPr>
        <w:t>所附属口腔医院。校园美丽宜居，生态环境优越</w:t>
      </w:r>
      <w:r>
        <w:rPr>
          <w:rFonts w:ascii="仿宋_GB2312" w:eastAsia="仿宋_GB2312" w:hAnsi="Times New Roman" w:cs="Arial" w:hint="eastAsia"/>
          <w:color w:val="000000" w:themeColor="text1"/>
          <w:sz w:val="30"/>
          <w:szCs w:val="30"/>
        </w:rPr>
        <w:t>,</w:t>
      </w:r>
      <w:r>
        <w:rPr>
          <w:rFonts w:hint="eastAsia"/>
          <w:color w:val="000000" w:themeColor="text1"/>
        </w:rPr>
        <w:t xml:space="preserve"> </w:t>
      </w:r>
      <w:r>
        <w:rPr>
          <w:rFonts w:ascii="仿宋_GB2312" w:eastAsia="仿宋_GB2312" w:hAnsi="Times New Roman" w:cs="Arial" w:hint="eastAsia"/>
          <w:color w:val="000000" w:themeColor="text1"/>
          <w:sz w:val="30"/>
          <w:szCs w:val="30"/>
        </w:rPr>
        <w:t>新校园将成为新时代全国一流的生态智慧文化大学小镇。</w:t>
      </w:r>
    </w:p>
    <w:p w14:paraId="024BE9AE" w14:textId="77777777" w:rsidR="00074CDD" w:rsidRDefault="00AC0202">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Pr>
          <w:rFonts w:ascii="仿宋_GB2312" w:eastAsia="仿宋_GB2312" w:hAnsi="Times New Roman" w:cs="Arial" w:hint="eastAsia"/>
          <w:color w:val="000000" w:themeColor="text1"/>
          <w:sz w:val="30"/>
          <w:szCs w:val="30"/>
        </w:rPr>
        <w:t>学校现有专任教师</w:t>
      </w:r>
      <w:r>
        <w:rPr>
          <w:rFonts w:ascii="仿宋_GB2312" w:eastAsia="仿宋_GB2312" w:hAnsi="Times New Roman" w:cs="Arial"/>
          <w:color w:val="000000" w:themeColor="text1"/>
          <w:sz w:val="30"/>
          <w:szCs w:val="30"/>
        </w:rPr>
        <w:t>19</w:t>
      </w:r>
      <w:r>
        <w:rPr>
          <w:rFonts w:ascii="仿宋_GB2312" w:eastAsia="仿宋_GB2312" w:hAnsi="Times New Roman" w:cs="Arial" w:hint="eastAsia"/>
          <w:color w:val="000000" w:themeColor="text1"/>
          <w:sz w:val="30"/>
          <w:szCs w:val="30"/>
        </w:rPr>
        <w:t>70</w:t>
      </w:r>
      <w:r>
        <w:rPr>
          <w:rFonts w:ascii="仿宋_GB2312" w:eastAsia="仿宋_GB2312" w:hAnsi="Times New Roman" w:cs="Arial" w:hint="eastAsia"/>
          <w:color w:val="000000" w:themeColor="text1"/>
          <w:sz w:val="30"/>
          <w:szCs w:val="30"/>
        </w:rPr>
        <w:t>人</w:t>
      </w:r>
      <w:r>
        <w:rPr>
          <w:rFonts w:hint="eastAsia"/>
          <w:color w:val="000000" w:themeColor="text1"/>
          <w:sz w:val="32"/>
          <w:szCs w:val="32"/>
        </w:rPr>
        <w:t>，</w:t>
      </w:r>
      <w:r>
        <w:rPr>
          <w:rFonts w:ascii="仿宋_GB2312" w:eastAsia="仿宋_GB2312" w:hAnsi="Times New Roman" w:cs="Arial"/>
          <w:color w:val="000000" w:themeColor="text1"/>
          <w:sz w:val="30"/>
          <w:szCs w:val="30"/>
        </w:rPr>
        <w:t>20</w:t>
      </w:r>
      <w:r>
        <w:rPr>
          <w:rFonts w:ascii="仿宋_GB2312" w:eastAsia="仿宋_GB2312" w:hAnsi="Times New Roman" w:cs="Arial" w:hint="eastAsia"/>
          <w:color w:val="000000" w:themeColor="text1"/>
          <w:sz w:val="30"/>
          <w:szCs w:val="30"/>
        </w:rPr>
        <w:t>20</w:t>
      </w:r>
      <w:r>
        <w:rPr>
          <w:rFonts w:ascii="仿宋_GB2312" w:eastAsia="仿宋_GB2312" w:hAnsi="Times New Roman" w:cs="Arial" w:hint="eastAsia"/>
          <w:color w:val="000000" w:themeColor="text1"/>
          <w:sz w:val="30"/>
          <w:szCs w:val="30"/>
        </w:rPr>
        <w:t>年有</w:t>
      </w:r>
      <w:r>
        <w:rPr>
          <w:rFonts w:ascii="仿宋_GB2312" w:eastAsia="仿宋_GB2312" w:hAnsi="Times New Roman" w:cs="Arial" w:hint="eastAsia"/>
          <w:color w:val="000000" w:themeColor="text1"/>
          <w:sz w:val="30"/>
          <w:szCs w:val="30"/>
        </w:rPr>
        <w:t>80</w:t>
      </w:r>
      <w:r>
        <w:rPr>
          <w:rFonts w:ascii="仿宋_GB2312" w:eastAsia="仿宋_GB2312" w:hAnsi="Times New Roman" w:cs="Arial" w:hint="eastAsia"/>
          <w:color w:val="000000" w:themeColor="text1"/>
          <w:sz w:val="30"/>
          <w:szCs w:val="30"/>
        </w:rPr>
        <w:t>个本科专业招生，全日制在校生</w:t>
      </w:r>
      <w:r>
        <w:rPr>
          <w:rFonts w:ascii="仿宋_GB2312" w:eastAsia="仿宋_GB2312" w:hAnsi="Times New Roman" w:cs="Arial"/>
          <w:color w:val="000000" w:themeColor="text1"/>
          <w:sz w:val="30"/>
          <w:szCs w:val="30"/>
        </w:rPr>
        <w:t>3.</w:t>
      </w:r>
      <w:r>
        <w:rPr>
          <w:rFonts w:ascii="仿宋_GB2312" w:eastAsia="仿宋_GB2312" w:hAnsi="Times New Roman" w:cs="Arial" w:hint="eastAsia"/>
          <w:color w:val="000000" w:themeColor="text1"/>
          <w:sz w:val="30"/>
          <w:szCs w:val="30"/>
        </w:rPr>
        <w:t>2</w:t>
      </w:r>
      <w:r>
        <w:rPr>
          <w:rFonts w:ascii="仿宋_GB2312" w:eastAsia="仿宋_GB2312" w:hAnsi="Times New Roman" w:cs="Arial" w:hint="eastAsia"/>
          <w:color w:val="000000" w:themeColor="text1"/>
          <w:sz w:val="30"/>
          <w:szCs w:val="30"/>
        </w:rPr>
        <w:t>万余人。学校具有良好的教学和科研条件，</w:t>
      </w:r>
      <w:r>
        <w:rPr>
          <w:rFonts w:ascii="仿宋_GB2312" w:eastAsia="仿宋_GB2312" w:hAnsi="Times New Roman" w:cs="Arial"/>
          <w:color w:val="000000" w:themeColor="text1"/>
          <w:sz w:val="30"/>
          <w:szCs w:val="30"/>
        </w:rPr>
        <w:t>有院士工作站</w:t>
      </w:r>
      <w:r>
        <w:rPr>
          <w:rFonts w:ascii="仿宋_GB2312" w:eastAsia="仿宋_GB2312" w:hAnsi="Times New Roman" w:cs="Arial"/>
          <w:color w:val="000000" w:themeColor="text1"/>
          <w:sz w:val="30"/>
          <w:szCs w:val="30"/>
        </w:rPr>
        <w:t>2</w:t>
      </w:r>
      <w:r>
        <w:rPr>
          <w:rFonts w:ascii="仿宋_GB2312" w:eastAsia="仿宋_GB2312" w:hAnsi="Times New Roman" w:cs="Arial"/>
          <w:color w:val="000000" w:themeColor="text1"/>
          <w:sz w:val="30"/>
          <w:szCs w:val="30"/>
        </w:rPr>
        <w:t>个</w:t>
      </w:r>
      <w:r>
        <w:rPr>
          <w:rFonts w:ascii="仿宋_GB2312" w:eastAsia="仿宋_GB2312" w:hAnsi="Times New Roman" w:cs="Arial" w:hint="eastAsia"/>
          <w:color w:val="000000" w:themeColor="text1"/>
          <w:sz w:val="30"/>
          <w:szCs w:val="30"/>
        </w:rPr>
        <w:t>，</w:t>
      </w:r>
      <w:r>
        <w:rPr>
          <w:rFonts w:ascii="仿宋_GB2312" w:eastAsia="仿宋_GB2312" w:hAnsi="Times New Roman" w:cs="Arial"/>
          <w:color w:val="000000" w:themeColor="text1"/>
          <w:sz w:val="30"/>
          <w:szCs w:val="30"/>
        </w:rPr>
        <w:t>博士后科研工作站</w:t>
      </w:r>
      <w:r>
        <w:rPr>
          <w:rFonts w:ascii="仿宋_GB2312" w:eastAsia="仿宋_GB2312" w:hAnsi="Times New Roman" w:cs="Arial"/>
          <w:color w:val="000000" w:themeColor="text1"/>
          <w:sz w:val="30"/>
          <w:szCs w:val="30"/>
        </w:rPr>
        <w:t>1</w:t>
      </w:r>
      <w:r>
        <w:rPr>
          <w:rFonts w:ascii="仿宋_GB2312" w:eastAsia="仿宋_GB2312" w:hAnsi="Times New Roman" w:cs="Arial"/>
          <w:color w:val="000000" w:themeColor="text1"/>
          <w:sz w:val="30"/>
          <w:szCs w:val="30"/>
        </w:rPr>
        <w:t>个</w:t>
      </w:r>
      <w:r>
        <w:rPr>
          <w:rFonts w:ascii="仿宋_GB2312" w:eastAsia="仿宋_GB2312" w:hAnsi="Times New Roman" w:cs="Arial" w:hint="eastAsia"/>
          <w:color w:val="000000" w:themeColor="text1"/>
          <w:sz w:val="30"/>
          <w:szCs w:val="30"/>
        </w:rPr>
        <w:t>，</w:t>
      </w:r>
      <w:r>
        <w:rPr>
          <w:rFonts w:ascii="仿宋_GB2312" w:eastAsia="仿宋_GB2312" w:hAnsi="Times New Roman" w:cs="Arial"/>
          <w:color w:val="000000" w:themeColor="text1"/>
          <w:sz w:val="30"/>
          <w:szCs w:val="30"/>
        </w:rPr>
        <w:t>省级</w:t>
      </w:r>
      <w:r>
        <w:rPr>
          <w:rFonts w:ascii="仿宋_GB2312" w:eastAsia="仿宋_GB2312" w:hAnsi="Times New Roman" w:cs="Arial"/>
          <w:color w:val="000000" w:themeColor="text1"/>
          <w:sz w:val="30"/>
          <w:szCs w:val="30"/>
        </w:rPr>
        <w:t>2011</w:t>
      </w:r>
      <w:r>
        <w:rPr>
          <w:rFonts w:ascii="仿宋_GB2312" w:eastAsia="仿宋_GB2312" w:hAnsi="Times New Roman" w:cs="Arial"/>
          <w:color w:val="000000" w:themeColor="text1"/>
          <w:sz w:val="30"/>
          <w:szCs w:val="30"/>
        </w:rPr>
        <w:t>协同创新中心</w:t>
      </w:r>
      <w:r>
        <w:rPr>
          <w:rFonts w:ascii="仿宋_GB2312" w:eastAsia="仿宋_GB2312" w:hAnsi="Times New Roman" w:cs="Arial"/>
          <w:color w:val="000000" w:themeColor="text1"/>
          <w:sz w:val="30"/>
          <w:szCs w:val="30"/>
        </w:rPr>
        <w:t>1</w:t>
      </w:r>
      <w:r>
        <w:rPr>
          <w:rFonts w:ascii="仿宋_GB2312" w:eastAsia="仿宋_GB2312" w:hAnsi="Times New Roman" w:cs="Arial"/>
          <w:color w:val="000000" w:themeColor="text1"/>
          <w:sz w:val="30"/>
          <w:szCs w:val="30"/>
        </w:rPr>
        <w:t>个</w:t>
      </w:r>
      <w:r>
        <w:rPr>
          <w:rFonts w:ascii="仿宋_GB2312" w:eastAsia="仿宋_GB2312" w:hAnsi="Times New Roman" w:cs="Arial" w:hint="eastAsia"/>
          <w:color w:val="000000" w:themeColor="text1"/>
          <w:sz w:val="30"/>
          <w:szCs w:val="30"/>
        </w:rPr>
        <w:t>，省级重点实验室和工程技术研究中心</w:t>
      </w:r>
      <w:r>
        <w:rPr>
          <w:rFonts w:ascii="仿宋_GB2312" w:eastAsia="仿宋_GB2312" w:hAnsi="Times New Roman" w:cs="Arial" w:hint="eastAsia"/>
          <w:color w:val="000000" w:themeColor="text1"/>
          <w:sz w:val="30"/>
          <w:szCs w:val="30"/>
        </w:rPr>
        <w:t>6</w:t>
      </w:r>
      <w:r>
        <w:rPr>
          <w:rFonts w:ascii="仿宋_GB2312" w:eastAsia="仿宋_GB2312" w:hAnsi="Times New Roman" w:cs="Arial" w:hint="eastAsia"/>
          <w:color w:val="000000" w:themeColor="text1"/>
          <w:sz w:val="30"/>
          <w:szCs w:val="30"/>
        </w:rPr>
        <w:t>个，省级社科重点研究基地</w:t>
      </w:r>
      <w:r>
        <w:rPr>
          <w:rFonts w:ascii="仿宋_GB2312" w:eastAsia="仿宋_GB2312" w:hAnsi="Times New Roman" w:cs="Arial"/>
          <w:color w:val="000000" w:themeColor="text1"/>
          <w:sz w:val="30"/>
          <w:szCs w:val="30"/>
        </w:rPr>
        <w:t>2</w:t>
      </w:r>
      <w:r>
        <w:rPr>
          <w:rFonts w:ascii="仿宋_GB2312" w:eastAsia="仿宋_GB2312" w:hAnsi="Times New Roman" w:cs="Arial" w:hint="eastAsia"/>
          <w:color w:val="000000" w:themeColor="text1"/>
          <w:sz w:val="30"/>
          <w:szCs w:val="30"/>
        </w:rPr>
        <w:t>个，省文化艺术科学重点研究基地</w:t>
      </w:r>
      <w:r>
        <w:rPr>
          <w:rFonts w:ascii="仿宋_GB2312" w:eastAsia="仿宋_GB2312" w:hAnsi="Times New Roman" w:cs="Arial"/>
          <w:color w:val="000000" w:themeColor="text1"/>
          <w:sz w:val="30"/>
          <w:szCs w:val="30"/>
        </w:rPr>
        <w:t>1</w:t>
      </w:r>
      <w:r>
        <w:rPr>
          <w:rFonts w:ascii="仿宋_GB2312" w:eastAsia="仿宋_GB2312" w:hAnsi="Times New Roman" w:cs="Arial" w:hint="eastAsia"/>
          <w:color w:val="000000" w:themeColor="text1"/>
          <w:sz w:val="30"/>
          <w:szCs w:val="30"/>
        </w:rPr>
        <w:t>个，省高校人文社科重点研究基地</w:t>
      </w:r>
      <w:r>
        <w:rPr>
          <w:rFonts w:ascii="仿宋_GB2312" w:eastAsia="仿宋_GB2312" w:hAnsi="Times New Roman" w:cs="Arial"/>
          <w:color w:val="000000" w:themeColor="text1"/>
          <w:sz w:val="30"/>
          <w:szCs w:val="30"/>
        </w:rPr>
        <w:t>2</w:t>
      </w:r>
      <w:r>
        <w:rPr>
          <w:rFonts w:ascii="仿宋_GB2312" w:eastAsia="仿宋_GB2312" w:hAnsi="Times New Roman" w:cs="Arial" w:hint="eastAsia"/>
          <w:color w:val="000000" w:themeColor="text1"/>
          <w:sz w:val="30"/>
          <w:szCs w:val="30"/>
        </w:rPr>
        <w:t>个，省级实验教学示范中心</w:t>
      </w:r>
      <w:r>
        <w:rPr>
          <w:rFonts w:ascii="仿宋_GB2312" w:eastAsia="仿宋_GB2312" w:hAnsi="Times New Roman" w:cs="Arial"/>
          <w:color w:val="000000" w:themeColor="text1"/>
          <w:sz w:val="30"/>
          <w:szCs w:val="30"/>
        </w:rPr>
        <w:t>5</w:t>
      </w:r>
      <w:r>
        <w:rPr>
          <w:rFonts w:ascii="仿宋_GB2312" w:eastAsia="仿宋_GB2312" w:hAnsi="Times New Roman" w:cs="Arial" w:hint="eastAsia"/>
          <w:color w:val="000000" w:themeColor="text1"/>
          <w:sz w:val="30"/>
          <w:szCs w:val="30"/>
        </w:rPr>
        <w:t>个，省级大学科技园</w:t>
      </w:r>
      <w:r>
        <w:rPr>
          <w:rFonts w:ascii="仿宋_GB2312" w:eastAsia="仿宋_GB2312" w:hAnsi="Times New Roman" w:cs="Arial"/>
          <w:color w:val="000000" w:themeColor="text1"/>
          <w:sz w:val="30"/>
          <w:szCs w:val="30"/>
        </w:rPr>
        <w:t>1</w:t>
      </w:r>
      <w:r>
        <w:rPr>
          <w:rFonts w:ascii="仿宋_GB2312" w:eastAsia="仿宋_GB2312" w:hAnsi="Times New Roman" w:cs="Arial" w:hint="eastAsia"/>
          <w:color w:val="000000" w:themeColor="text1"/>
          <w:sz w:val="30"/>
          <w:szCs w:val="30"/>
        </w:rPr>
        <w:t>个。</w:t>
      </w:r>
      <w:r>
        <w:rPr>
          <w:rFonts w:ascii="仿宋_GB2312" w:eastAsia="仿宋_GB2312" w:hAnsi="Times New Roman" w:cs="Arial"/>
          <w:color w:val="000000" w:themeColor="text1"/>
          <w:sz w:val="30"/>
          <w:szCs w:val="30"/>
        </w:rPr>
        <w:t>“</w:t>
      </w:r>
      <w:r>
        <w:rPr>
          <w:rFonts w:ascii="仿宋_GB2312" w:eastAsia="仿宋_GB2312" w:hAnsi="Times New Roman" w:cs="Arial"/>
          <w:color w:val="000000" w:themeColor="text1"/>
          <w:sz w:val="30"/>
          <w:szCs w:val="30"/>
        </w:rPr>
        <w:t>十二五</w:t>
      </w:r>
      <w:r>
        <w:rPr>
          <w:rFonts w:ascii="仿宋_GB2312" w:eastAsia="仿宋_GB2312" w:hAnsi="Times New Roman" w:cs="Arial"/>
          <w:color w:val="000000" w:themeColor="text1"/>
          <w:sz w:val="30"/>
          <w:szCs w:val="30"/>
        </w:rPr>
        <w:t>”</w:t>
      </w:r>
      <w:r>
        <w:rPr>
          <w:rFonts w:ascii="仿宋_GB2312" w:eastAsia="仿宋_GB2312" w:hAnsi="Times New Roman" w:cs="Arial"/>
          <w:color w:val="000000" w:themeColor="text1"/>
          <w:sz w:val="30"/>
          <w:szCs w:val="30"/>
        </w:rPr>
        <w:t>以来，学校共获</w:t>
      </w:r>
      <w:proofErr w:type="gramStart"/>
      <w:r>
        <w:rPr>
          <w:rFonts w:ascii="仿宋_GB2312" w:eastAsia="仿宋_GB2312" w:hAnsi="Times New Roman" w:cs="Arial"/>
          <w:color w:val="000000" w:themeColor="text1"/>
          <w:sz w:val="30"/>
          <w:szCs w:val="30"/>
        </w:rPr>
        <w:t>批国家</w:t>
      </w:r>
      <w:proofErr w:type="gramEnd"/>
      <w:r>
        <w:rPr>
          <w:rFonts w:ascii="仿宋_GB2312" w:eastAsia="仿宋_GB2312" w:hAnsi="Times New Roman" w:cs="Arial"/>
          <w:color w:val="000000" w:themeColor="text1"/>
          <w:sz w:val="30"/>
          <w:szCs w:val="30"/>
        </w:rPr>
        <w:t>社会科学基金项目</w:t>
      </w:r>
      <w:r>
        <w:rPr>
          <w:rFonts w:ascii="仿宋_GB2312" w:eastAsia="仿宋_GB2312" w:hAnsi="Times New Roman" w:cs="Arial"/>
          <w:color w:val="000000" w:themeColor="text1"/>
          <w:sz w:val="30"/>
          <w:szCs w:val="30"/>
        </w:rPr>
        <w:t>25</w:t>
      </w:r>
      <w:r>
        <w:rPr>
          <w:rFonts w:ascii="仿宋_GB2312" w:eastAsia="仿宋_GB2312" w:hAnsi="Times New Roman" w:cs="Arial"/>
          <w:color w:val="000000" w:themeColor="text1"/>
          <w:sz w:val="30"/>
          <w:szCs w:val="30"/>
        </w:rPr>
        <w:t>项、国家自然科学基金项目</w:t>
      </w:r>
      <w:r>
        <w:rPr>
          <w:rFonts w:ascii="仿宋_GB2312" w:eastAsia="仿宋_GB2312" w:hAnsi="Times New Roman" w:cs="Arial"/>
          <w:color w:val="000000" w:themeColor="text1"/>
          <w:sz w:val="30"/>
          <w:szCs w:val="30"/>
        </w:rPr>
        <w:t>1</w:t>
      </w:r>
      <w:r>
        <w:rPr>
          <w:rFonts w:ascii="仿宋_GB2312" w:eastAsia="仿宋_GB2312" w:hAnsi="Times New Roman" w:cs="Arial" w:hint="eastAsia"/>
          <w:color w:val="000000" w:themeColor="text1"/>
          <w:sz w:val="30"/>
          <w:szCs w:val="30"/>
        </w:rPr>
        <w:t>81</w:t>
      </w:r>
      <w:r>
        <w:rPr>
          <w:rFonts w:ascii="仿宋_GB2312" w:eastAsia="仿宋_GB2312" w:hAnsi="Times New Roman" w:cs="Arial"/>
          <w:color w:val="000000" w:themeColor="text1"/>
          <w:sz w:val="30"/>
          <w:szCs w:val="30"/>
        </w:rPr>
        <w:t>项；荣获江西省自然科学奖二等奖</w:t>
      </w:r>
      <w:r>
        <w:rPr>
          <w:rFonts w:ascii="仿宋_GB2312" w:eastAsia="仿宋_GB2312" w:hAnsi="Times New Roman" w:cs="Arial" w:hint="eastAsia"/>
          <w:color w:val="000000" w:themeColor="text1"/>
          <w:sz w:val="30"/>
          <w:szCs w:val="30"/>
        </w:rPr>
        <w:t>2</w:t>
      </w:r>
      <w:r>
        <w:rPr>
          <w:rFonts w:ascii="仿宋_GB2312" w:eastAsia="仿宋_GB2312" w:hAnsi="Times New Roman" w:cs="Arial" w:hint="eastAsia"/>
          <w:color w:val="000000" w:themeColor="text1"/>
          <w:sz w:val="30"/>
          <w:szCs w:val="30"/>
        </w:rPr>
        <w:t>项</w:t>
      </w:r>
      <w:r>
        <w:rPr>
          <w:rFonts w:ascii="仿宋_GB2312" w:eastAsia="仿宋_GB2312" w:hAnsi="Times New Roman" w:cs="Arial"/>
          <w:color w:val="000000" w:themeColor="text1"/>
          <w:sz w:val="30"/>
          <w:szCs w:val="30"/>
        </w:rPr>
        <w:t>、三等奖</w:t>
      </w:r>
      <w:r>
        <w:rPr>
          <w:rFonts w:ascii="仿宋_GB2312" w:eastAsia="仿宋_GB2312" w:hAnsi="Times New Roman" w:cs="Arial"/>
          <w:color w:val="000000" w:themeColor="text1"/>
          <w:sz w:val="30"/>
          <w:szCs w:val="30"/>
        </w:rPr>
        <w:t>3</w:t>
      </w:r>
      <w:r>
        <w:rPr>
          <w:rFonts w:ascii="仿宋_GB2312" w:eastAsia="仿宋_GB2312" w:hAnsi="Times New Roman" w:cs="Arial"/>
          <w:color w:val="000000" w:themeColor="text1"/>
          <w:sz w:val="30"/>
          <w:szCs w:val="30"/>
        </w:rPr>
        <w:t>项，省社科优秀成果奖</w:t>
      </w:r>
      <w:r>
        <w:rPr>
          <w:rFonts w:ascii="仿宋_GB2312" w:eastAsia="仿宋_GB2312" w:hAnsi="Times New Roman" w:cs="Arial"/>
          <w:color w:val="000000" w:themeColor="text1"/>
          <w:sz w:val="30"/>
          <w:szCs w:val="30"/>
        </w:rPr>
        <w:t>23</w:t>
      </w:r>
      <w:r>
        <w:rPr>
          <w:rFonts w:ascii="仿宋_GB2312" w:eastAsia="仿宋_GB2312" w:hAnsi="Times New Roman" w:cs="Arial"/>
          <w:color w:val="000000" w:themeColor="text1"/>
          <w:sz w:val="30"/>
          <w:szCs w:val="30"/>
        </w:rPr>
        <w:t>项；获</w:t>
      </w:r>
      <w:proofErr w:type="gramStart"/>
      <w:r>
        <w:rPr>
          <w:rFonts w:ascii="仿宋_GB2312" w:eastAsia="仿宋_GB2312" w:hAnsi="Times New Roman" w:cs="Arial"/>
          <w:color w:val="000000" w:themeColor="text1"/>
          <w:sz w:val="30"/>
          <w:szCs w:val="30"/>
        </w:rPr>
        <w:t>批国家</w:t>
      </w:r>
      <w:proofErr w:type="gramEnd"/>
      <w:r>
        <w:rPr>
          <w:rFonts w:ascii="仿宋_GB2312" w:eastAsia="仿宋_GB2312" w:hAnsi="Times New Roman" w:cs="Arial"/>
          <w:color w:val="000000" w:themeColor="text1"/>
          <w:sz w:val="30"/>
          <w:szCs w:val="30"/>
        </w:rPr>
        <w:t>授权专利</w:t>
      </w:r>
      <w:r>
        <w:rPr>
          <w:rFonts w:ascii="仿宋_GB2312" w:eastAsia="仿宋_GB2312" w:hAnsi="Times New Roman" w:cs="Arial" w:hint="eastAsia"/>
          <w:color w:val="000000" w:themeColor="text1"/>
          <w:sz w:val="30"/>
          <w:szCs w:val="30"/>
        </w:rPr>
        <w:t>614</w:t>
      </w:r>
      <w:r>
        <w:rPr>
          <w:rFonts w:ascii="仿宋_GB2312" w:eastAsia="仿宋_GB2312" w:hAnsi="Times New Roman" w:cs="Arial"/>
          <w:color w:val="000000" w:themeColor="text1"/>
          <w:sz w:val="30"/>
          <w:szCs w:val="30"/>
        </w:rPr>
        <w:t>项。</w:t>
      </w:r>
    </w:p>
    <w:p w14:paraId="355069D0" w14:textId="77777777" w:rsidR="00074CDD" w:rsidRDefault="00AC0202">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Pr>
          <w:rFonts w:ascii="仿宋_GB2312" w:eastAsia="仿宋_GB2312" w:hAnsi="Times New Roman" w:cs="Arial" w:hint="eastAsia"/>
          <w:color w:val="000000" w:themeColor="text1"/>
          <w:sz w:val="30"/>
          <w:szCs w:val="30"/>
        </w:rPr>
        <w:t>学校以习近平新时代中国特色社会主义思想为指导，强化“四个意识”，贯彻落实全国教育大会精神，始终坚持走以质量提升为核心的内涵式发展之路和以服务地方为重点的应用型特色化办学之路；全力推进校区教育资源整合，为建设特色鲜明区域领先的综合性大学而努力奋进！</w:t>
      </w:r>
    </w:p>
    <w:p w14:paraId="68F833D8" w14:textId="77777777" w:rsidR="00074CDD" w:rsidRDefault="00AC0202">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color w:val="000000" w:themeColor="text1"/>
          <w:sz w:val="30"/>
          <w:szCs w:val="30"/>
        </w:rPr>
      </w:pPr>
      <w:r>
        <w:rPr>
          <w:rFonts w:ascii="仿宋_GB2312" w:eastAsia="仿宋_GB2312" w:hAnsi="Times New Roman" w:cs="Arial" w:hint="eastAsia"/>
          <w:b/>
          <w:bCs/>
          <w:color w:val="000000" w:themeColor="text1"/>
          <w:sz w:val="30"/>
          <w:szCs w:val="30"/>
        </w:rPr>
        <w:t>热忱欢迎有志于高等教育事业的您来我校工作！</w:t>
      </w:r>
    </w:p>
    <w:p w14:paraId="14E9C9CD" w14:textId="77777777" w:rsidR="00074CDD" w:rsidRDefault="00074CDD">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color w:val="000000" w:themeColor="text1"/>
          <w:sz w:val="30"/>
          <w:szCs w:val="30"/>
        </w:rPr>
      </w:pPr>
    </w:p>
    <w:p w14:paraId="67EF7943" w14:textId="77777777" w:rsidR="00074CDD" w:rsidRDefault="00AC0202">
      <w:pPr>
        <w:pStyle w:val="a9"/>
        <w:spacing w:before="0" w:beforeAutospacing="0" w:after="0" w:afterAutospacing="0" w:line="50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lastRenderedPageBreak/>
        <w:t>二、招聘对象</w:t>
      </w:r>
    </w:p>
    <w:p w14:paraId="690BFD98"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color w:val="000000" w:themeColor="text1"/>
          <w:sz w:val="30"/>
          <w:szCs w:val="30"/>
        </w:rPr>
        <w:t>1</w:t>
      </w:r>
      <w:r>
        <w:rPr>
          <w:rFonts w:ascii="Times New Roman" w:eastAsia="仿宋_GB2312" w:hAnsi="Times New Roman" w:cs="Arial" w:hint="eastAsia"/>
          <w:color w:val="000000" w:themeColor="text1"/>
          <w:sz w:val="30"/>
          <w:szCs w:val="30"/>
        </w:rPr>
        <w:t>．中国科学院院士、中国工程院院士，国家级学科、学术、技术带头人，教育部“长江学者”、国家杰出青年科学基金获得者、百千万人才工程国家级人选等高端人才；</w:t>
      </w:r>
    </w:p>
    <w:p w14:paraId="0C0C8C89"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color w:val="000000" w:themeColor="text1"/>
          <w:sz w:val="30"/>
          <w:szCs w:val="30"/>
        </w:rPr>
        <w:t>2</w:t>
      </w:r>
      <w:r>
        <w:rPr>
          <w:rFonts w:ascii="Times New Roman" w:eastAsia="仿宋_GB2312" w:hAnsi="Times New Roman" w:cs="Arial" w:hint="eastAsia"/>
          <w:color w:val="000000" w:themeColor="text1"/>
          <w:sz w:val="30"/>
          <w:szCs w:val="30"/>
        </w:rPr>
        <w:t>．省部级学科、学术、技术带头人，政府特殊津贴获得者、“长江学者”（青年学者）、国家优秀青年科学基金项目获得者等杰出人才；</w:t>
      </w:r>
    </w:p>
    <w:p w14:paraId="58780EDA"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hint="eastAsia"/>
          <w:color w:val="000000" w:themeColor="text1"/>
          <w:sz w:val="30"/>
          <w:szCs w:val="30"/>
        </w:rPr>
        <w:t>3</w:t>
      </w:r>
      <w:r>
        <w:rPr>
          <w:rFonts w:ascii="Times New Roman" w:eastAsia="仿宋_GB2312" w:hAnsi="Times New Roman" w:cs="Arial" w:hint="eastAsia"/>
          <w:color w:val="000000" w:themeColor="text1"/>
          <w:sz w:val="30"/>
          <w:szCs w:val="30"/>
        </w:rPr>
        <w:t>．部分二级学院学科带头人（原则上不超过</w:t>
      </w:r>
      <w:r>
        <w:rPr>
          <w:rFonts w:ascii="Times New Roman" w:eastAsia="仿宋_GB2312" w:hAnsi="Times New Roman" w:cs="Arial" w:hint="eastAsia"/>
          <w:color w:val="000000" w:themeColor="text1"/>
          <w:sz w:val="30"/>
          <w:szCs w:val="30"/>
        </w:rPr>
        <w:t>45</w:t>
      </w:r>
      <w:r>
        <w:rPr>
          <w:rFonts w:ascii="Times New Roman" w:eastAsia="仿宋_GB2312" w:hAnsi="Times New Roman" w:cs="Arial" w:hint="eastAsia"/>
          <w:color w:val="000000" w:themeColor="text1"/>
          <w:sz w:val="30"/>
          <w:szCs w:val="30"/>
        </w:rPr>
        <w:t>周岁）；</w:t>
      </w:r>
    </w:p>
    <w:p w14:paraId="10DEAC0C"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hint="eastAsia"/>
          <w:color w:val="000000" w:themeColor="text1"/>
          <w:sz w:val="30"/>
          <w:szCs w:val="30"/>
        </w:rPr>
        <w:t>4</w:t>
      </w:r>
      <w:r>
        <w:rPr>
          <w:rFonts w:ascii="Times New Roman" w:eastAsia="仿宋_GB2312" w:hAnsi="Times New Roman" w:cs="Arial" w:hint="eastAsia"/>
          <w:color w:val="000000" w:themeColor="text1"/>
          <w:sz w:val="30"/>
          <w:szCs w:val="30"/>
        </w:rPr>
        <w:t>．具有博士学位的国内外高层次人才（一般不超过</w:t>
      </w:r>
      <w:r>
        <w:rPr>
          <w:rFonts w:ascii="Times New Roman" w:eastAsia="仿宋_GB2312" w:hAnsi="Times New Roman" w:cs="Arial"/>
          <w:color w:val="000000" w:themeColor="text1"/>
          <w:sz w:val="30"/>
          <w:szCs w:val="30"/>
        </w:rPr>
        <w:t>35</w:t>
      </w:r>
      <w:r>
        <w:rPr>
          <w:rFonts w:ascii="Times New Roman" w:eastAsia="仿宋_GB2312" w:hAnsi="Times New Roman" w:cs="Arial" w:hint="eastAsia"/>
          <w:color w:val="000000" w:themeColor="text1"/>
          <w:sz w:val="30"/>
          <w:szCs w:val="30"/>
        </w:rPr>
        <w:t>周岁）；</w:t>
      </w:r>
    </w:p>
    <w:p w14:paraId="497AFC96"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hint="eastAsia"/>
          <w:color w:val="000000" w:themeColor="text1"/>
          <w:sz w:val="30"/>
          <w:szCs w:val="30"/>
        </w:rPr>
        <w:t>5</w:t>
      </w:r>
      <w:r>
        <w:rPr>
          <w:rFonts w:ascii="Times New Roman" w:eastAsia="仿宋_GB2312" w:hAnsi="Times New Roman" w:cs="Arial" w:hint="eastAsia"/>
          <w:color w:val="000000" w:themeColor="text1"/>
          <w:sz w:val="30"/>
          <w:szCs w:val="30"/>
        </w:rPr>
        <w:t>．急需紧缺专业的优秀硕士（一般不超过</w:t>
      </w:r>
      <w:r>
        <w:rPr>
          <w:rFonts w:ascii="Times New Roman" w:eastAsia="仿宋_GB2312" w:hAnsi="Times New Roman" w:cs="Arial"/>
          <w:color w:val="000000" w:themeColor="text1"/>
          <w:sz w:val="30"/>
          <w:szCs w:val="30"/>
        </w:rPr>
        <w:t>30</w:t>
      </w:r>
      <w:r>
        <w:rPr>
          <w:rFonts w:ascii="Times New Roman" w:eastAsia="仿宋_GB2312" w:hAnsi="Times New Roman" w:cs="Arial" w:hint="eastAsia"/>
          <w:color w:val="000000" w:themeColor="text1"/>
          <w:sz w:val="30"/>
          <w:szCs w:val="30"/>
        </w:rPr>
        <w:t>周岁）；</w:t>
      </w:r>
    </w:p>
    <w:p w14:paraId="0E38D120" w14:textId="77777777" w:rsidR="00074CDD" w:rsidRDefault="00AC0202">
      <w:pPr>
        <w:pStyle w:val="a9"/>
        <w:spacing w:before="0" w:beforeAutospacing="0" w:after="0" w:afterAutospacing="0" w:line="460" w:lineRule="exact"/>
        <w:ind w:firstLineChars="200" w:firstLine="600"/>
        <w:jc w:val="both"/>
        <w:rPr>
          <w:rFonts w:ascii="Times New Roman" w:eastAsia="仿宋_GB2312" w:hAnsi="Times New Roman" w:cs="Arial"/>
          <w:color w:val="000000" w:themeColor="text1"/>
          <w:sz w:val="30"/>
          <w:szCs w:val="30"/>
        </w:rPr>
      </w:pPr>
      <w:r>
        <w:rPr>
          <w:rFonts w:ascii="Times New Roman" w:eastAsia="仿宋_GB2312" w:hAnsi="Times New Roman" w:cs="Arial" w:hint="eastAsia"/>
          <w:color w:val="000000" w:themeColor="text1"/>
          <w:sz w:val="30"/>
          <w:szCs w:val="30"/>
        </w:rPr>
        <w:t>6</w:t>
      </w:r>
      <w:r>
        <w:rPr>
          <w:rFonts w:ascii="Times New Roman" w:eastAsia="仿宋_GB2312" w:hAnsi="Times New Roman" w:cs="Arial" w:hint="eastAsia"/>
          <w:color w:val="000000" w:themeColor="text1"/>
          <w:sz w:val="30"/>
          <w:szCs w:val="30"/>
        </w:rPr>
        <w:t>．部分学科专业特殊人才（一般不超过</w:t>
      </w:r>
      <w:r>
        <w:rPr>
          <w:rFonts w:ascii="Times New Roman" w:eastAsia="仿宋_GB2312" w:hAnsi="Times New Roman" w:cs="Arial"/>
          <w:color w:val="000000" w:themeColor="text1"/>
          <w:sz w:val="30"/>
          <w:szCs w:val="30"/>
        </w:rPr>
        <w:t>3</w:t>
      </w:r>
      <w:r>
        <w:rPr>
          <w:rFonts w:ascii="Times New Roman" w:eastAsia="仿宋_GB2312" w:hAnsi="Times New Roman" w:cs="Arial" w:hint="eastAsia"/>
          <w:color w:val="000000" w:themeColor="text1"/>
          <w:sz w:val="30"/>
          <w:szCs w:val="30"/>
        </w:rPr>
        <w:t>5</w:t>
      </w:r>
      <w:r>
        <w:rPr>
          <w:rFonts w:ascii="Times New Roman" w:eastAsia="仿宋_GB2312" w:hAnsi="Times New Roman" w:cs="Arial" w:hint="eastAsia"/>
          <w:color w:val="000000" w:themeColor="text1"/>
          <w:sz w:val="30"/>
          <w:szCs w:val="30"/>
        </w:rPr>
        <w:t>周岁）。</w:t>
      </w:r>
    </w:p>
    <w:p w14:paraId="34BB68CE" w14:textId="77777777" w:rsidR="00074CDD" w:rsidRDefault="00AC0202">
      <w:pPr>
        <w:pStyle w:val="a9"/>
        <w:spacing w:before="0" w:beforeAutospacing="0" w:after="0" w:afterAutospacing="0" w:line="46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t>三、招聘专业及要求</w:t>
      </w:r>
    </w:p>
    <w:p w14:paraId="14B078CF" w14:textId="77777777" w:rsidR="00074CDD" w:rsidRDefault="00AC0202">
      <w:pPr>
        <w:widowControl/>
        <w:spacing w:line="460" w:lineRule="exact"/>
        <w:ind w:firstLineChars="200" w:firstLine="600"/>
        <w:jc w:val="left"/>
        <w:rPr>
          <w:rFonts w:ascii="Times New Roman" w:eastAsia="仿宋_GB2312" w:hAnsi="Times New Roman" w:cs="Arial"/>
          <w:color w:val="000000" w:themeColor="text1"/>
          <w:kern w:val="0"/>
          <w:sz w:val="30"/>
          <w:szCs w:val="30"/>
        </w:rPr>
      </w:pPr>
      <w:r>
        <w:rPr>
          <w:rFonts w:ascii="仿宋_GB2312" w:eastAsia="仿宋_GB2312" w:hAnsi="Times New Roman" w:cs="Arial" w:hint="eastAsia"/>
          <w:color w:val="000000" w:themeColor="text1"/>
          <w:kern w:val="0"/>
          <w:sz w:val="30"/>
          <w:szCs w:val="30"/>
        </w:rPr>
        <w:t>拥护中国共产党的领导，坚持中国特色社会主义道路，忠诚党的教育事业，热爱祖国，遵纪守法，师德师风优良，具有良好的团队合作精神。</w:t>
      </w:r>
      <w:r>
        <w:rPr>
          <w:rFonts w:ascii="Times New Roman" w:eastAsia="仿宋_GB2312" w:hAnsi="Times New Roman" w:cs="Arial" w:hint="eastAsia"/>
          <w:color w:val="000000" w:themeColor="text1"/>
          <w:kern w:val="0"/>
          <w:sz w:val="30"/>
          <w:szCs w:val="30"/>
        </w:rPr>
        <w:t>应聘人员须符合国家对高校教师的基本要求，并具有一定的组织协调能力和较强的团结协作精神，所学专业为我校招聘专业，身心健康。招聘专业及人数如下：</w:t>
      </w:r>
    </w:p>
    <w:p w14:paraId="51176C19" w14:textId="77777777" w:rsidR="00074CDD" w:rsidRDefault="00AC0202">
      <w:pPr>
        <w:spacing w:line="500" w:lineRule="exact"/>
        <w:ind w:firstLineChars="200" w:firstLine="600"/>
        <w:rPr>
          <w:rFonts w:ascii="Times New Roman" w:eastAsia="仿宋_GB2312" w:hAnsi="Times New Roman" w:cs="Tahoma"/>
          <w:b/>
          <w:color w:val="000000" w:themeColor="text1"/>
          <w:spacing w:val="-20"/>
          <w:kern w:val="0"/>
          <w:sz w:val="30"/>
          <w:szCs w:val="30"/>
        </w:rPr>
      </w:pPr>
      <w:r>
        <w:rPr>
          <w:rFonts w:ascii="Times New Roman" w:eastAsia="仿宋_GB2312" w:hAnsi="Times New Roman" w:cs="Tahoma"/>
          <w:color w:val="000000" w:themeColor="text1"/>
          <w:kern w:val="0"/>
          <w:sz w:val="30"/>
          <w:szCs w:val="30"/>
        </w:rPr>
        <w:t>1</w:t>
      </w:r>
      <w:r>
        <w:rPr>
          <w:rFonts w:ascii="Times New Roman" w:eastAsia="仿宋_GB2312" w:hAnsi="Times New Roman" w:cs="Tahoma" w:hint="eastAsia"/>
          <w:color w:val="000000" w:themeColor="text1"/>
          <w:kern w:val="0"/>
          <w:sz w:val="30"/>
          <w:szCs w:val="30"/>
        </w:rPr>
        <w:t>．</w:t>
      </w:r>
      <w:r>
        <w:rPr>
          <w:rFonts w:ascii="Times New Roman" w:eastAsia="仿宋_GB2312" w:hAnsi="Times New Roman" w:cs="Tahoma" w:hint="eastAsia"/>
          <w:b/>
          <w:bCs/>
          <w:color w:val="000000" w:themeColor="text1"/>
          <w:spacing w:val="-20"/>
          <w:kern w:val="0"/>
          <w:sz w:val="30"/>
          <w:szCs w:val="30"/>
        </w:rPr>
        <w:t>高端和杰出人才引进计划</w:t>
      </w:r>
      <w:r>
        <w:rPr>
          <w:rFonts w:ascii="Times New Roman" w:eastAsia="仿宋_GB2312" w:hAnsi="Times New Roman" w:cs="Tahoma" w:hint="eastAsia"/>
          <w:b/>
          <w:color w:val="000000" w:themeColor="text1"/>
          <w:spacing w:val="-20"/>
          <w:kern w:val="0"/>
          <w:sz w:val="30"/>
          <w:szCs w:val="30"/>
        </w:rPr>
        <w:t>（符合招聘对象第</w:t>
      </w:r>
      <w:r>
        <w:rPr>
          <w:rFonts w:ascii="Times New Roman" w:eastAsia="仿宋_GB2312" w:hAnsi="Times New Roman" w:cs="Tahoma"/>
          <w:b/>
          <w:color w:val="000000" w:themeColor="text1"/>
          <w:spacing w:val="-20"/>
          <w:kern w:val="0"/>
          <w:sz w:val="30"/>
          <w:szCs w:val="30"/>
        </w:rPr>
        <w:t>1</w:t>
      </w:r>
      <w:r>
        <w:rPr>
          <w:rFonts w:ascii="Times New Roman" w:eastAsia="仿宋_GB2312" w:hAnsi="Times New Roman" w:cs="Tahoma" w:hint="eastAsia"/>
          <w:b/>
          <w:color w:val="000000" w:themeColor="text1"/>
          <w:spacing w:val="-20"/>
          <w:kern w:val="0"/>
          <w:sz w:val="30"/>
          <w:szCs w:val="30"/>
        </w:rPr>
        <w:t>、</w:t>
      </w:r>
      <w:r>
        <w:rPr>
          <w:rFonts w:ascii="Times New Roman" w:eastAsia="仿宋_GB2312" w:hAnsi="Times New Roman" w:cs="Tahoma"/>
          <w:b/>
          <w:color w:val="000000" w:themeColor="text1"/>
          <w:spacing w:val="-20"/>
          <w:kern w:val="0"/>
          <w:sz w:val="30"/>
          <w:szCs w:val="30"/>
        </w:rPr>
        <w:t>2</w:t>
      </w:r>
      <w:r>
        <w:rPr>
          <w:rFonts w:ascii="Times New Roman" w:eastAsia="仿宋_GB2312" w:hAnsi="Times New Roman" w:cs="Tahoma" w:hint="eastAsia"/>
          <w:b/>
          <w:color w:val="000000" w:themeColor="text1"/>
          <w:spacing w:val="-20"/>
          <w:kern w:val="0"/>
          <w:sz w:val="30"/>
          <w:szCs w:val="30"/>
        </w:rPr>
        <w:t>款的人才）</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4069"/>
      </w:tblGrid>
      <w:tr w:rsidR="00074CDD" w14:paraId="745AA130" w14:textId="77777777">
        <w:trPr>
          <w:trHeight w:val="677"/>
        </w:trPr>
        <w:tc>
          <w:tcPr>
            <w:tcW w:w="4153" w:type="dxa"/>
            <w:vAlign w:val="center"/>
          </w:tcPr>
          <w:p w14:paraId="0A9ADF31" w14:textId="77777777" w:rsidR="00074CDD" w:rsidRDefault="00AC0202">
            <w:pPr>
              <w:spacing w:line="360" w:lineRule="auto"/>
              <w:jc w:val="center"/>
              <w:rPr>
                <w:rFonts w:ascii="Times New Roman" w:eastAsia="仿宋_GB2312" w:hAnsi="Times New Roman" w:cs="Tahoma"/>
                <w:b/>
                <w:color w:val="000000" w:themeColor="text1"/>
                <w:kern w:val="0"/>
                <w:sz w:val="24"/>
                <w:szCs w:val="24"/>
              </w:rPr>
            </w:pPr>
            <w:r>
              <w:rPr>
                <w:rFonts w:ascii="Times New Roman" w:eastAsia="仿宋_GB2312" w:hAnsi="Times New Roman" w:cs="Tahoma" w:hint="eastAsia"/>
                <w:b/>
                <w:color w:val="000000" w:themeColor="text1"/>
                <w:kern w:val="0"/>
                <w:sz w:val="24"/>
                <w:szCs w:val="24"/>
              </w:rPr>
              <w:t>学科名称</w:t>
            </w:r>
          </w:p>
        </w:tc>
        <w:tc>
          <w:tcPr>
            <w:tcW w:w="4069" w:type="dxa"/>
            <w:vAlign w:val="center"/>
          </w:tcPr>
          <w:p w14:paraId="727101B0" w14:textId="77777777" w:rsidR="00074CDD" w:rsidRDefault="00AC0202">
            <w:pPr>
              <w:spacing w:line="360" w:lineRule="auto"/>
              <w:jc w:val="center"/>
              <w:rPr>
                <w:rFonts w:ascii="Times New Roman" w:eastAsia="仿宋_GB2312" w:hAnsi="Times New Roman" w:cs="Tahoma"/>
                <w:b/>
                <w:color w:val="000000" w:themeColor="text1"/>
                <w:kern w:val="0"/>
                <w:sz w:val="24"/>
                <w:szCs w:val="24"/>
              </w:rPr>
            </w:pPr>
            <w:r>
              <w:rPr>
                <w:rFonts w:ascii="Times New Roman" w:eastAsia="仿宋_GB2312" w:hAnsi="Times New Roman" w:cs="Tahoma" w:hint="eastAsia"/>
                <w:b/>
                <w:color w:val="000000" w:themeColor="text1"/>
                <w:kern w:val="0"/>
                <w:sz w:val="24"/>
                <w:szCs w:val="24"/>
              </w:rPr>
              <w:t>招聘数量</w:t>
            </w:r>
          </w:p>
        </w:tc>
      </w:tr>
      <w:tr w:rsidR="00074CDD" w14:paraId="22C1E553" w14:textId="77777777">
        <w:trPr>
          <w:trHeight w:val="726"/>
        </w:trPr>
        <w:tc>
          <w:tcPr>
            <w:tcW w:w="4153" w:type="dxa"/>
            <w:vAlign w:val="center"/>
          </w:tcPr>
          <w:p w14:paraId="53E6B023" w14:textId="77777777" w:rsidR="00074CDD" w:rsidRDefault="00AC0202">
            <w:pPr>
              <w:spacing w:line="360" w:lineRule="auto"/>
              <w:jc w:val="center"/>
              <w:rPr>
                <w:rFonts w:ascii="Times New Roman" w:eastAsia="仿宋_GB2312" w:hAnsi="Times New Roman" w:cs="Tahoma"/>
                <w:color w:val="000000" w:themeColor="text1"/>
                <w:kern w:val="0"/>
                <w:sz w:val="24"/>
                <w:szCs w:val="24"/>
              </w:rPr>
            </w:pPr>
            <w:r>
              <w:rPr>
                <w:rFonts w:ascii="Times New Roman" w:eastAsia="仿宋_GB2312" w:hAnsi="Times New Roman" w:cs="Tahoma" w:hint="eastAsia"/>
                <w:color w:val="000000" w:themeColor="text1"/>
                <w:kern w:val="0"/>
                <w:sz w:val="24"/>
                <w:szCs w:val="24"/>
              </w:rPr>
              <w:t>不限</w:t>
            </w:r>
          </w:p>
        </w:tc>
        <w:tc>
          <w:tcPr>
            <w:tcW w:w="4069" w:type="dxa"/>
            <w:vAlign w:val="center"/>
          </w:tcPr>
          <w:p w14:paraId="540018BD" w14:textId="77777777" w:rsidR="00074CDD" w:rsidRDefault="00AC0202">
            <w:pPr>
              <w:spacing w:line="360" w:lineRule="auto"/>
              <w:jc w:val="center"/>
              <w:rPr>
                <w:rFonts w:ascii="Times New Roman" w:eastAsia="仿宋_GB2312" w:hAnsi="Times New Roman" w:cs="Tahoma"/>
                <w:color w:val="000000" w:themeColor="text1"/>
                <w:kern w:val="0"/>
                <w:sz w:val="24"/>
                <w:szCs w:val="24"/>
              </w:rPr>
            </w:pPr>
            <w:r>
              <w:rPr>
                <w:rFonts w:ascii="Times New Roman" w:eastAsia="仿宋_GB2312" w:hAnsi="Times New Roman" w:cs="Tahoma" w:hint="eastAsia"/>
                <w:color w:val="000000" w:themeColor="text1"/>
                <w:kern w:val="0"/>
                <w:sz w:val="24"/>
                <w:szCs w:val="24"/>
              </w:rPr>
              <w:t>不限</w:t>
            </w:r>
          </w:p>
        </w:tc>
      </w:tr>
    </w:tbl>
    <w:p w14:paraId="038772C1" w14:textId="77777777" w:rsidR="00074CDD" w:rsidRDefault="00AC0202">
      <w:pPr>
        <w:spacing w:line="360" w:lineRule="auto"/>
        <w:ind w:firstLineChars="200" w:firstLine="602"/>
        <w:rPr>
          <w:rFonts w:ascii="Times New Roman" w:eastAsia="仿宋_GB2312" w:hAnsi="Times New Roman" w:cs="Tahoma"/>
          <w:b/>
          <w:color w:val="000000" w:themeColor="text1"/>
          <w:kern w:val="0"/>
          <w:sz w:val="30"/>
          <w:szCs w:val="30"/>
        </w:rPr>
      </w:pPr>
      <w:r>
        <w:rPr>
          <w:rFonts w:ascii="Times New Roman" w:eastAsia="仿宋_GB2312" w:hAnsi="Times New Roman" w:cs="Arial" w:hint="eastAsia"/>
          <w:b/>
          <w:color w:val="000000" w:themeColor="text1"/>
          <w:sz w:val="30"/>
          <w:szCs w:val="30"/>
        </w:rPr>
        <w:t>2</w:t>
      </w:r>
      <w:r>
        <w:rPr>
          <w:rFonts w:ascii="Times New Roman" w:eastAsia="仿宋_GB2312" w:hAnsi="Times New Roman" w:cs="Arial" w:hint="eastAsia"/>
          <w:b/>
          <w:color w:val="000000" w:themeColor="text1"/>
          <w:sz w:val="30"/>
          <w:szCs w:val="30"/>
        </w:rPr>
        <w:t>．部分二级学院学科带头人引进计划</w:t>
      </w:r>
    </w:p>
    <w:tbl>
      <w:tblPr>
        <w:tblStyle w:val="aa"/>
        <w:tblW w:w="8653" w:type="dxa"/>
        <w:tblInd w:w="-318" w:type="dxa"/>
        <w:tblLook w:val="04A0" w:firstRow="1" w:lastRow="0" w:firstColumn="1" w:lastColumn="0" w:noHBand="0" w:noVBand="1"/>
      </w:tblPr>
      <w:tblGrid>
        <w:gridCol w:w="1560"/>
        <w:gridCol w:w="2126"/>
        <w:gridCol w:w="1277"/>
        <w:gridCol w:w="708"/>
        <w:gridCol w:w="2982"/>
      </w:tblGrid>
      <w:tr w:rsidR="00074CDD" w14:paraId="516FCAAE" w14:textId="77777777">
        <w:trPr>
          <w:trHeight w:val="571"/>
        </w:trPr>
        <w:tc>
          <w:tcPr>
            <w:tcW w:w="1560" w:type="dxa"/>
            <w:vAlign w:val="center"/>
          </w:tcPr>
          <w:p w14:paraId="7E4A022B"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引进</w:t>
            </w:r>
          </w:p>
          <w:p w14:paraId="78422454"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部门</w:t>
            </w:r>
          </w:p>
        </w:tc>
        <w:tc>
          <w:tcPr>
            <w:tcW w:w="2126" w:type="dxa"/>
            <w:vAlign w:val="center"/>
          </w:tcPr>
          <w:p w14:paraId="1C789C56"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学科（专业方向）</w:t>
            </w:r>
          </w:p>
        </w:tc>
        <w:tc>
          <w:tcPr>
            <w:tcW w:w="1277" w:type="dxa"/>
            <w:vAlign w:val="center"/>
          </w:tcPr>
          <w:p w14:paraId="5A123F6B"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学历</w:t>
            </w:r>
          </w:p>
          <w:p w14:paraId="0917E436"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学位</w:t>
            </w:r>
          </w:p>
        </w:tc>
        <w:tc>
          <w:tcPr>
            <w:tcW w:w="708" w:type="dxa"/>
            <w:vAlign w:val="center"/>
          </w:tcPr>
          <w:p w14:paraId="749A9427"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人数</w:t>
            </w:r>
          </w:p>
        </w:tc>
        <w:tc>
          <w:tcPr>
            <w:tcW w:w="2982" w:type="dxa"/>
            <w:vAlign w:val="center"/>
          </w:tcPr>
          <w:p w14:paraId="69328045" w14:textId="77777777" w:rsidR="00074CDD" w:rsidRDefault="00AC0202">
            <w:pPr>
              <w:jc w:val="center"/>
              <w:rPr>
                <w:rFonts w:ascii="楷体" w:eastAsia="楷体" w:hAnsi="楷体" w:cs="宋体"/>
                <w:b/>
                <w:bCs/>
                <w:color w:val="000000" w:themeColor="text1"/>
                <w:kern w:val="0"/>
                <w:sz w:val="24"/>
                <w:szCs w:val="24"/>
              </w:rPr>
            </w:pPr>
            <w:r>
              <w:rPr>
                <w:rFonts w:ascii="楷体" w:eastAsia="楷体" w:hAnsi="楷体" w:cs="宋体" w:hint="eastAsia"/>
                <w:b/>
                <w:bCs/>
                <w:color w:val="000000" w:themeColor="text1"/>
                <w:kern w:val="0"/>
                <w:sz w:val="24"/>
                <w:szCs w:val="24"/>
              </w:rPr>
              <w:t>联系方式</w:t>
            </w:r>
          </w:p>
        </w:tc>
      </w:tr>
      <w:tr w:rsidR="00074CDD" w14:paraId="380990C9" w14:textId="77777777">
        <w:trPr>
          <w:trHeight w:val="701"/>
        </w:trPr>
        <w:tc>
          <w:tcPr>
            <w:tcW w:w="1560" w:type="dxa"/>
            <w:vAlign w:val="center"/>
          </w:tcPr>
          <w:p w14:paraId="48BF5977" w14:textId="77777777" w:rsidR="00074CDD" w:rsidRDefault="00AC0202">
            <w:pPr>
              <w:adjustRightInd w:val="0"/>
              <w:snapToGrid w:val="0"/>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艺术学院</w:t>
            </w:r>
          </w:p>
        </w:tc>
        <w:tc>
          <w:tcPr>
            <w:tcW w:w="2126" w:type="dxa"/>
            <w:vAlign w:val="center"/>
          </w:tcPr>
          <w:p w14:paraId="6FD8056A"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艺术学（美术、艺术设计）</w:t>
            </w:r>
          </w:p>
        </w:tc>
        <w:tc>
          <w:tcPr>
            <w:tcW w:w="1277" w:type="dxa"/>
            <w:vAlign w:val="center"/>
          </w:tcPr>
          <w:p w14:paraId="4D54B5E2"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博士</w:t>
            </w:r>
          </w:p>
        </w:tc>
        <w:tc>
          <w:tcPr>
            <w:tcW w:w="708" w:type="dxa"/>
            <w:vAlign w:val="center"/>
          </w:tcPr>
          <w:p w14:paraId="45D27B0A"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1</w:t>
            </w:r>
          </w:p>
        </w:tc>
        <w:tc>
          <w:tcPr>
            <w:tcW w:w="2982" w:type="dxa"/>
            <w:vAlign w:val="center"/>
          </w:tcPr>
          <w:p w14:paraId="36C7039A"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联系人：王老师</w:t>
            </w:r>
          </w:p>
          <w:p w14:paraId="0BE2040A"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hint="eastAsia"/>
                <w:color w:val="000000" w:themeColor="text1"/>
                <w:kern w:val="0"/>
                <w:sz w:val="22"/>
              </w:rPr>
              <w:t>0792-8312012</w:t>
            </w:r>
          </w:p>
          <w:p w14:paraId="78C1A5FB"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hint="eastAsia"/>
                <w:color w:val="000000" w:themeColor="text1"/>
                <w:kern w:val="0"/>
                <w:sz w:val="22"/>
              </w:rPr>
              <w:t>634082043@qq.com</w:t>
            </w:r>
          </w:p>
        </w:tc>
      </w:tr>
      <w:tr w:rsidR="00074CDD" w14:paraId="10483F38" w14:textId="77777777">
        <w:trPr>
          <w:trHeight w:val="701"/>
        </w:trPr>
        <w:tc>
          <w:tcPr>
            <w:tcW w:w="1560" w:type="dxa"/>
            <w:vAlign w:val="center"/>
          </w:tcPr>
          <w:p w14:paraId="62043992" w14:textId="77777777" w:rsidR="00074CDD" w:rsidRDefault="00AC0202">
            <w:pPr>
              <w:adjustRightInd w:val="0"/>
              <w:snapToGrid w:val="0"/>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体育学院</w:t>
            </w:r>
          </w:p>
        </w:tc>
        <w:tc>
          <w:tcPr>
            <w:tcW w:w="2126" w:type="dxa"/>
            <w:vAlign w:val="center"/>
          </w:tcPr>
          <w:p w14:paraId="57218BFA"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体育</w:t>
            </w:r>
          </w:p>
        </w:tc>
        <w:tc>
          <w:tcPr>
            <w:tcW w:w="1277" w:type="dxa"/>
            <w:vAlign w:val="center"/>
          </w:tcPr>
          <w:p w14:paraId="3D03CBEA"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博士</w:t>
            </w:r>
          </w:p>
        </w:tc>
        <w:tc>
          <w:tcPr>
            <w:tcW w:w="708" w:type="dxa"/>
            <w:vAlign w:val="center"/>
          </w:tcPr>
          <w:p w14:paraId="55B29E88"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1</w:t>
            </w:r>
          </w:p>
        </w:tc>
        <w:tc>
          <w:tcPr>
            <w:tcW w:w="2982" w:type="dxa"/>
            <w:vAlign w:val="center"/>
          </w:tcPr>
          <w:p w14:paraId="4078AF08"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联系人：段老师</w:t>
            </w:r>
          </w:p>
          <w:p w14:paraId="70DFA7C3"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hint="eastAsia"/>
                <w:color w:val="000000" w:themeColor="text1"/>
                <w:kern w:val="0"/>
                <w:sz w:val="22"/>
              </w:rPr>
              <w:t>0792-8315793</w:t>
            </w:r>
          </w:p>
          <w:p w14:paraId="4F33C638" w14:textId="77777777" w:rsidR="00074CDD" w:rsidRDefault="00AC0202">
            <w:pPr>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hint="eastAsia"/>
                <w:color w:val="000000" w:themeColor="text1"/>
                <w:kern w:val="0"/>
                <w:sz w:val="22"/>
              </w:rPr>
              <w:t>1065916490@qq.com</w:t>
            </w:r>
          </w:p>
        </w:tc>
      </w:tr>
      <w:tr w:rsidR="00074CDD" w14:paraId="4D8586E9" w14:textId="77777777">
        <w:trPr>
          <w:trHeight w:val="710"/>
        </w:trPr>
        <w:tc>
          <w:tcPr>
            <w:tcW w:w="1560" w:type="dxa"/>
            <w:vAlign w:val="center"/>
          </w:tcPr>
          <w:p w14:paraId="3EADF7E6" w14:textId="77777777" w:rsidR="00074CDD" w:rsidRDefault="00AC0202">
            <w:pPr>
              <w:adjustRightInd w:val="0"/>
              <w:snapToGrid w:val="0"/>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教育学院</w:t>
            </w:r>
          </w:p>
        </w:tc>
        <w:tc>
          <w:tcPr>
            <w:tcW w:w="2126" w:type="dxa"/>
            <w:vAlign w:val="center"/>
          </w:tcPr>
          <w:p w14:paraId="330C0101"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教育学</w:t>
            </w:r>
          </w:p>
        </w:tc>
        <w:tc>
          <w:tcPr>
            <w:tcW w:w="1277" w:type="dxa"/>
            <w:vAlign w:val="center"/>
          </w:tcPr>
          <w:p w14:paraId="6E8F6405"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博士</w:t>
            </w:r>
          </w:p>
        </w:tc>
        <w:tc>
          <w:tcPr>
            <w:tcW w:w="708" w:type="dxa"/>
            <w:vAlign w:val="center"/>
          </w:tcPr>
          <w:p w14:paraId="0DFCF9CC"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1</w:t>
            </w:r>
          </w:p>
        </w:tc>
        <w:tc>
          <w:tcPr>
            <w:tcW w:w="2982" w:type="dxa"/>
          </w:tcPr>
          <w:p w14:paraId="3D07C2D4"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联系人：丁老师</w:t>
            </w:r>
          </w:p>
          <w:p w14:paraId="6DCA0FF0"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hint="eastAsia"/>
                <w:color w:val="000000" w:themeColor="text1"/>
                <w:kern w:val="0"/>
                <w:sz w:val="22"/>
              </w:rPr>
              <w:t>0792-8313766</w:t>
            </w:r>
          </w:p>
          <w:p w14:paraId="7BD24A9E"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hint="eastAsia"/>
                <w:color w:val="000000" w:themeColor="text1"/>
                <w:kern w:val="0"/>
                <w:sz w:val="22"/>
              </w:rPr>
              <w:t>13755298331@163.com</w:t>
            </w:r>
          </w:p>
        </w:tc>
      </w:tr>
      <w:tr w:rsidR="00074CDD" w14:paraId="3A566805" w14:textId="77777777">
        <w:trPr>
          <w:trHeight w:val="710"/>
        </w:trPr>
        <w:tc>
          <w:tcPr>
            <w:tcW w:w="1560" w:type="dxa"/>
            <w:vAlign w:val="center"/>
          </w:tcPr>
          <w:p w14:paraId="169567B2" w14:textId="77777777" w:rsidR="00074CDD" w:rsidRDefault="00AC0202">
            <w:pPr>
              <w:adjustRightInd w:val="0"/>
              <w:snapToGrid w:val="0"/>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lastRenderedPageBreak/>
              <w:t>医学院</w:t>
            </w:r>
          </w:p>
        </w:tc>
        <w:tc>
          <w:tcPr>
            <w:tcW w:w="2126" w:type="dxa"/>
            <w:vAlign w:val="center"/>
          </w:tcPr>
          <w:p w14:paraId="7CB7E357"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基础医学（医学类相近专业）</w:t>
            </w:r>
          </w:p>
        </w:tc>
        <w:tc>
          <w:tcPr>
            <w:tcW w:w="1277" w:type="dxa"/>
            <w:vAlign w:val="center"/>
          </w:tcPr>
          <w:p w14:paraId="35996BFB"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博士</w:t>
            </w:r>
          </w:p>
        </w:tc>
        <w:tc>
          <w:tcPr>
            <w:tcW w:w="708" w:type="dxa"/>
            <w:vAlign w:val="center"/>
          </w:tcPr>
          <w:p w14:paraId="59D03AE6" w14:textId="77777777" w:rsidR="00074CDD" w:rsidRDefault="00AC0202">
            <w:pPr>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1</w:t>
            </w:r>
          </w:p>
        </w:tc>
        <w:tc>
          <w:tcPr>
            <w:tcW w:w="2982" w:type="dxa"/>
          </w:tcPr>
          <w:p w14:paraId="247064AB"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联系人：张老师</w:t>
            </w:r>
          </w:p>
          <w:p w14:paraId="06D2C92B"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color w:val="000000" w:themeColor="text1"/>
                <w:kern w:val="0"/>
                <w:sz w:val="22"/>
              </w:rPr>
              <w:t>0792-8570043</w:t>
            </w:r>
          </w:p>
          <w:p w14:paraId="5F7C3050" w14:textId="77777777" w:rsidR="00074CDD" w:rsidRDefault="00AC0202">
            <w:pP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color w:val="000000" w:themeColor="text1"/>
                <w:kern w:val="0"/>
                <w:sz w:val="22"/>
              </w:rPr>
              <w:t>226060000@qq.com</w:t>
            </w:r>
          </w:p>
        </w:tc>
      </w:tr>
      <w:tr w:rsidR="00074CDD" w14:paraId="57688FBC" w14:textId="77777777">
        <w:trPr>
          <w:trHeight w:val="630"/>
        </w:trPr>
        <w:tc>
          <w:tcPr>
            <w:tcW w:w="4963" w:type="dxa"/>
            <w:gridSpan w:val="3"/>
            <w:vAlign w:val="center"/>
          </w:tcPr>
          <w:p w14:paraId="1FE1646E" w14:textId="77777777" w:rsidR="00074CDD" w:rsidRDefault="00AC0202">
            <w:pPr>
              <w:adjustRightInd w:val="0"/>
              <w:snapToGrid w:val="0"/>
              <w:jc w:val="righ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合计：</w:t>
            </w:r>
          </w:p>
        </w:tc>
        <w:tc>
          <w:tcPr>
            <w:tcW w:w="3690" w:type="dxa"/>
            <w:gridSpan w:val="2"/>
            <w:vAlign w:val="center"/>
          </w:tcPr>
          <w:p w14:paraId="24D696EC" w14:textId="77777777" w:rsidR="00074CDD" w:rsidRDefault="00AC0202">
            <w:pPr>
              <w:widowControl/>
              <w:adjustRightInd w:val="0"/>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4</w:t>
            </w:r>
          </w:p>
        </w:tc>
      </w:tr>
    </w:tbl>
    <w:p w14:paraId="615EFB62" w14:textId="77777777" w:rsidR="00074CDD" w:rsidRDefault="00AC0202">
      <w:pPr>
        <w:widowControl/>
        <w:shd w:val="clear" w:color="auto" w:fill="FFFFFF"/>
        <w:adjustRightInd w:val="0"/>
        <w:snapToGrid w:val="0"/>
        <w:spacing w:beforeLines="50" w:before="156" w:line="460" w:lineRule="exact"/>
        <w:jc w:val="left"/>
        <w:rPr>
          <w:rFonts w:ascii="Times New Roman" w:eastAsia="仿宋_GB2312" w:hAnsi="Times New Roman" w:cs="Tahoma"/>
          <w:b/>
          <w:color w:val="000000" w:themeColor="text1"/>
          <w:kern w:val="0"/>
          <w:sz w:val="28"/>
          <w:szCs w:val="28"/>
        </w:rPr>
      </w:pPr>
      <w:r>
        <w:rPr>
          <w:rFonts w:ascii="Times New Roman" w:eastAsia="仿宋_GB2312" w:hAnsi="Times New Roman" w:cs="Tahoma" w:hint="eastAsia"/>
          <w:b/>
          <w:color w:val="000000" w:themeColor="text1"/>
          <w:kern w:val="0"/>
          <w:sz w:val="28"/>
          <w:szCs w:val="28"/>
        </w:rPr>
        <w:t>注：招聘要求</w:t>
      </w:r>
    </w:p>
    <w:p w14:paraId="13DEC183" w14:textId="77777777" w:rsidR="00074CDD" w:rsidRDefault="00AC0202">
      <w:pPr>
        <w:adjustRightInd w:val="0"/>
        <w:snapToGrid w:val="0"/>
        <w:spacing w:line="460" w:lineRule="exact"/>
        <w:ind w:firstLineChars="200" w:firstLine="560"/>
        <w:rPr>
          <w:rFonts w:ascii="仿宋_GB2312" w:eastAsia="仿宋_GB2312" w:hAnsi="Times New Roman" w:cs="Arial"/>
          <w:color w:val="000000" w:themeColor="text1"/>
          <w:kern w:val="0"/>
          <w:sz w:val="28"/>
          <w:szCs w:val="28"/>
        </w:rPr>
      </w:pPr>
      <w:r>
        <w:rPr>
          <w:rFonts w:ascii="仿宋_GB2312" w:eastAsia="仿宋_GB2312" w:hAnsi="Times New Roman" w:cs="Arial" w:hint="eastAsia"/>
          <w:color w:val="000000" w:themeColor="text1"/>
          <w:kern w:val="0"/>
          <w:sz w:val="28"/>
          <w:szCs w:val="28"/>
        </w:rPr>
        <w:t>（</w:t>
      </w:r>
      <w:r>
        <w:rPr>
          <w:rFonts w:ascii="仿宋_GB2312" w:eastAsia="仿宋_GB2312" w:hAnsi="Times New Roman" w:cs="Arial" w:hint="eastAsia"/>
          <w:color w:val="000000" w:themeColor="text1"/>
          <w:kern w:val="0"/>
          <w:sz w:val="28"/>
          <w:szCs w:val="28"/>
        </w:rPr>
        <w:t>1</w:t>
      </w:r>
      <w:r>
        <w:rPr>
          <w:rFonts w:ascii="仿宋_GB2312" w:eastAsia="仿宋_GB2312" w:hAnsi="Times New Roman" w:cs="Arial" w:hint="eastAsia"/>
          <w:color w:val="000000" w:themeColor="text1"/>
          <w:kern w:val="0"/>
          <w:sz w:val="28"/>
          <w:szCs w:val="28"/>
        </w:rPr>
        <w:t>）在本学科领域取得突出教学、科研成绩，为业内公认在本专业有一定造诣和社会影响力的专家、学者、学科带头人，能够对二级学院的学科建设、教学科研起到引领、支撑和推动作用。</w:t>
      </w:r>
    </w:p>
    <w:p w14:paraId="63B26913" w14:textId="77777777" w:rsidR="00074CDD" w:rsidRDefault="00AC0202">
      <w:pPr>
        <w:adjustRightInd w:val="0"/>
        <w:snapToGrid w:val="0"/>
        <w:spacing w:line="460" w:lineRule="exact"/>
        <w:ind w:firstLineChars="200" w:firstLine="560"/>
        <w:rPr>
          <w:rFonts w:ascii="仿宋_GB2312" w:eastAsia="仿宋_GB2312" w:hAnsi="Times New Roman" w:cs="Arial"/>
          <w:color w:val="000000" w:themeColor="text1"/>
          <w:kern w:val="0"/>
          <w:sz w:val="28"/>
          <w:szCs w:val="28"/>
        </w:rPr>
      </w:pPr>
      <w:r>
        <w:rPr>
          <w:rFonts w:ascii="仿宋_GB2312" w:eastAsia="仿宋_GB2312" w:hAnsi="Times New Roman" w:cs="Arial" w:hint="eastAsia"/>
          <w:color w:val="000000" w:themeColor="text1"/>
          <w:kern w:val="0"/>
          <w:sz w:val="28"/>
          <w:szCs w:val="28"/>
        </w:rPr>
        <w:t>其中教育学院学科带头人应聘人选</w:t>
      </w:r>
      <w:proofErr w:type="gramStart"/>
      <w:r>
        <w:rPr>
          <w:rFonts w:ascii="仿宋_GB2312" w:eastAsia="仿宋_GB2312" w:hAnsi="Times New Roman" w:cs="Arial" w:hint="eastAsia"/>
          <w:color w:val="000000" w:themeColor="text1"/>
          <w:kern w:val="0"/>
          <w:sz w:val="28"/>
          <w:szCs w:val="28"/>
        </w:rPr>
        <w:t>需主持</w:t>
      </w:r>
      <w:proofErr w:type="gramEnd"/>
      <w:r>
        <w:rPr>
          <w:rFonts w:ascii="仿宋_GB2312" w:eastAsia="仿宋_GB2312" w:hAnsi="Times New Roman" w:cs="Arial" w:hint="eastAsia"/>
          <w:color w:val="000000" w:themeColor="text1"/>
          <w:kern w:val="0"/>
          <w:sz w:val="28"/>
          <w:szCs w:val="28"/>
        </w:rPr>
        <w:t>过国家社科基金项目；医学院学科带头人应聘人选要求</w:t>
      </w:r>
      <w:r>
        <w:rPr>
          <w:rFonts w:ascii="仿宋_GB2312" w:eastAsia="仿宋_GB2312" w:hAnsi="Times New Roman" w:cs="Arial" w:hint="eastAsia"/>
          <w:color w:val="000000" w:themeColor="text1"/>
          <w:kern w:val="0"/>
          <w:sz w:val="28"/>
          <w:szCs w:val="28"/>
        </w:rPr>
        <w:t>1973</w:t>
      </w:r>
      <w:r>
        <w:rPr>
          <w:rFonts w:ascii="仿宋_GB2312" w:eastAsia="仿宋_GB2312" w:hAnsi="Times New Roman" w:cs="Arial" w:hint="eastAsia"/>
          <w:color w:val="000000" w:themeColor="text1"/>
          <w:kern w:val="0"/>
          <w:sz w:val="28"/>
          <w:szCs w:val="28"/>
        </w:rPr>
        <w:t>年</w:t>
      </w:r>
      <w:r>
        <w:rPr>
          <w:rFonts w:ascii="仿宋_GB2312" w:eastAsia="仿宋_GB2312" w:hAnsi="Times New Roman" w:cs="Arial" w:hint="eastAsia"/>
          <w:color w:val="000000" w:themeColor="text1"/>
          <w:kern w:val="0"/>
          <w:sz w:val="28"/>
          <w:szCs w:val="28"/>
        </w:rPr>
        <w:t>12</w:t>
      </w:r>
      <w:r>
        <w:rPr>
          <w:rFonts w:ascii="仿宋_GB2312" w:eastAsia="仿宋_GB2312" w:hAnsi="Times New Roman" w:cs="Arial" w:hint="eastAsia"/>
          <w:color w:val="000000" w:themeColor="text1"/>
          <w:kern w:val="0"/>
          <w:sz w:val="28"/>
          <w:szCs w:val="28"/>
        </w:rPr>
        <w:t>月</w:t>
      </w:r>
      <w:r>
        <w:rPr>
          <w:rFonts w:ascii="仿宋_GB2312" w:eastAsia="仿宋_GB2312" w:hAnsi="Times New Roman" w:cs="Arial" w:hint="eastAsia"/>
          <w:color w:val="000000" w:themeColor="text1"/>
          <w:kern w:val="0"/>
          <w:sz w:val="28"/>
          <w:szCs w:val="28"/>
        </w:rPr>
        <w:t>1</w:t>
      </w:r>
      <w:r>
        <w:rPr>
          <w:rFonts w:ascii="仿宋_GB2312" w:eastAsia="仿宋_GB2312" w:hAnsi="Times New Roman" w:cs="Arial" w:hint="eastAsia"/>
          <w:color w:val="000000" w:themeColor="text1"/>
          <w:kern w:val="0"/>
          <w:sz w:val="28"/>
          <w:szCs w:val="28"/>
        </w:rPr>
        <w:t>日以后出生，近五年以第一作者或通信作者发表高水平论文</w:t>
      </w:r>
      <w:r>
        <w:rPr>
          <w:rFonts w:ascii="仿宋_GB2312" w:eastAsia="仿宋_GB2312" w:hAnsi="Times New Roman" w:cs="Arial" w:hint="eastAsia"/>
          <w:color w:val="000000" w:themeColor="text1"/>
          <w:kern w:val="0"/>
          <w:sz w:val="28"/>
          <w:szCs w:val="28"/>
        </w:rPr>
        <w:t>5</w:t>
      </w:r>
      <w:r>
        <w:rPr>
          <w:rFonts w:ascii="仿宋_GB2312" w:eastAsia="仿宋_GB2312" w:hAnsi="Times New Roman" w:cs="Arial" w:hint="eastAsia"/>
          <w:color w:val="000000" w:themeColor="text1"/>
          <w:kern w:val="0"/>
          <w:sz w:val="28"/>
          <w:szCs w:val="28"/>
        </w:rPr>
        <w:t>篇以上，承担省部级课题至少一项。</w:t>
      </w:r>
    </w:p>
    <w:p w14:paraId="4E75D75E" w14:textId="77777777" w:rsidR="00074CDD" w:rsidRDefault="00AC0202">
      <w:pPr>
        <w:adjustRightInd w:val="0"/>
        <w:snapToGrid w:val="0"/>
        <w:spacing w:line="460" w:lineRule="exact"/>
        <w:ind w:firstLineChars="200" w:firstLine="560"/>
        <w:rPr>
          <w:rFonts w:ascii="仿宋_GB2312" w:eastAsia="仿宋_GB2312" w:hAnsi="Times New Roman" w:cs="Arial"/>
          <w:color w:val="000000" w:themeColor="text1"/>
          <w:kern w:val="0"/>
          <w:sz w:val="28"/>
          <w:szCs w:val="28"/>
        </w:rPr>
      </w:pPr>
      <w:r>
        <w:rPr>
          <w:rFonts w:ascii="仿宋_GB2312" w:eastAsia="仿宋_GB2312" w:hAnsi="Times New Roman" w:cs="Arial" w:hint="eastAsia"/>
          <w:color w:val="000000" w:themeColor="text1"/>
          <w:kern w:val="0"/>
          <w:sz w:val="28"/>
          <w:szCs w:val="28"/>
        </w:rPr>
        <w:t>（</w:t>
      </w:r>
      <w:r>
        <w:rPr>
          <w:rFonts w:ascii="仿宋_GB2312" w:eastAsia="仿宋_GB2312" w:hAnsi="Times New Roman" w:cs="Arial" w:hint="eastAsia"/>
          <w:color w:val="000000" w:themeColor="text1"/>
          <w:kern w:val="0"/>
          <w:sz w:val="28"/>
          <w:szCs w:val="28"/>
        </w:rPr>
        <w:t>2</w:t>
      </w:r>
      <w:r>
        <w:rPr>
          <w:rFonts w:ascii="仿宋_GB2312" w:eastAsia="仿宋_GB2312" w:hAnsi="Times New Roman" w:cs="Arial" w:hint="eastAsia"/>
          <w:color w:val="000000" w:themeColor="text1"/>
          <w:kern w:val="0"/>
          <w:sz w:val="28"/>
          <w:szCs w:val="28"/>
        </w:rPr>
        <w:t>）在国内本科院校相关学科学院担任过系主任（或副主任）、教研室主任等职务满</w:t>
      </w:r>
      <w:r>
        <w:rPr>
          <w:rFonts w:ascii="仿宋_GB2312" w:eastAsia="仿宋_GB2312" w:hAnsi="Times New Roman" w:cs="Arial" w:hint="eastAsia"/>
          <w:color w:val="000000" w:themeColor="text1"/>
          <w:kern w:val="0"/>
          <w:sz w:val="28"/>
          <w:szCs w:val="28"/>
        </w:rPr>
        <w:t>2</w:t>
      </w:r>
      <w:r>
        <w:rPr>
          <w:rFonts w:ascii="仿宋_GB2312" w:eastAsia="仿宋_GB2312" w:hAnsi="Times New Roman" w:cs="Arial" w:hint="eastAsia"/>
          <w:color w:val="000000" w:themeColor="text1"/>
          <w:kern w:val="0"/>
          <w:sz w:val="28"/>
          <w:szCs w:val="28"/>
        </w:rPr>
        <w:t>年以上。医学院学科带头人有科室（中心）管理经历一年以上优先考虑。</w:t>
      </w:r>
    </w:p>
    <w:p w14:paraId="19D40658" w14:textId="77777777" w:rsidR="00074CDD" w:rsidRDefault="00AC0202">
      <w:pPr>
        <w:adjustRightInd w:val="0"/>
        <w:snapToGrid w:val="0"/>
        <w:spacing w:line="460" w:lineRule="exact"/>
        <w:ind w:firstLineChars="200" w:firstLine="560"/>
        <w:rPr>
          <w:rFonts w:ascii="仿宋_GB2312" w:eastAsia="仿宋_GB2312" w:hAnsi="Times New Roman" w:cs="Arial"/>
          <w:color w:val="000000" w:themeColor="text1"/>
          <w:kern w:val="0"/>
          <w:sz w:val="28"/>
          <w:szCs w:val="28"/>
        </w:rPr>
      </w:pPr>
      <w:r>
        <w:rPr>
          <w:rFonts w:ascii="仿宋_GB2312" w:eastAsia="仿宋_GB2312" w:hAnsi="Times New Roman" w:cs="Arial" w:hint="eastAsia"/>
          <w:color w:val="000000" w:themeColor="text1"/>
          <w:kern w:val="0"/>
          <w:sz w:val="28"/>
          <w:szCs w:val="28"/>
        </w:rPr>
        <w:t>（</w:t>
      </w:r>
      <w:r>
        <w:rPr>
          <w:rFonts w:ascii="仿宋_GB2312" w:eastAsia="仿宋_GB2312" w:hAnsi="Times New Roman" w:cs="Arial" w:hint="eastAsia"/>
          <w:color w:val="000000" w:themeColor="text1"/>
          <w:kern w:val="0"/>
          <w:sz w:val="28"/>
          <w:szCs w:val="28"/>
        </w:rPr>
        <w:t>3</w:t>
      </w:r>
      <w:r>
        <w:rPr>
          <w:rFonts w:ascii="仿宋_GB2312" w:eastAsia="仿宋_GB2312" w:hAnsi="Times New Roman" w:cs="Arial" w:hint="eastAsia"/>
          <w:color w:val="000000" w:themeColor="text1"/>
          <w:kern w:val="0"/>
          <w:sz w:val="28"/>
          <w:szCs w:val="28"/>
        </w:rPr>
        <w:t>）具有高教系列副教授以上职称。</w:t>
      </w:r>
    </w:p>
    <w:p w14:paraId="76042599" w14:textId="77777777" w:rsidR="00074CDD" w:rsidRDefault="00AC0202">
      <w:pPr>
        <w:spacing w:line="360" w:lineRule="auto"/>
        <w:ind w:firstLineChars="200" w:firstLine="602"/>
        <w:rPr>
          <w:rFonts w:ascii="Times New Roman" w:eastAsia="仿宋_GB2312" w:hAnsi="Times New Roman" w:cs="Tahoma"/>
          <w:b/>
          <w:color w:val="000000" w:themeColor="text1"/>
          <w:kern w:val="0"/>
          <w:sz w:val="30"/>
          <w:szCs w:val="30"/>
        </w:rPr>
      </w:pPr>
      <w:r>
        <w:rPr>
          <w:rFonts w:ascii="Times New Roman" w:eastAsia="仿宋_GB2312" w:hAnsi="Times New Roman" w:cs="Tahoma" w:hint="eastAsia"/>
          <w:b/>
          <w:color w:val="000000" w:themeColor="text1"/>
          <w:kern w:val="0"/>
          <w:sz w:val="30"/>
          <w:szCs w:val="30"/>
        </w:rPr>
        <w:t>3</w:t>
      </w:r>
      <w:r>
        <w:rPr>
          <w:rFonts w:ascii="Times New Roman" w:eastAsia="仿宋_GB2312" w:hAnsi="Times New Roman" w:cs="Tahoma" w:hint="eastAsia"/>
          <w:b/>
          <w:color w:val="000000" w:themeColor="text1"/>
          <w:kern w:val="0"/>
          <w:sz w:val="30"/>
          <w:szCs w:val="30"/>
        </w:rPr>
        <w:t>．博士人才引进计划</w:t>
      </w:r>
    </w:p>
    <w:tbl>
      <w:tblPr>
        <w:tblW w:w="8929" w:type="dxa"/>
        <w:jc w:val="center"/>
        <w:tblLayout w:type="fixed"/>
        <w:tblLook w:val="04A0" w:firstRow="1" w:lastRow="0" w:firstColumn="1" w:lastColumn="0" w:noHBand="0" w:noVBand="1"/>
      </w:tblPr>
      <w:tblGrid>
        <w:gridCol w:w="1018"/>
        <w:gridCol w:w="3402"/>
        <w:gridCol w:w="728"/>
        <w:gridCol w:w="690"/>
        <w:gridCol w:w="3091"/>
      </w:tblGrid>
      <w:tr w:rsidR="00074CDD" w14:paraId="440E344D" w14:textId="77777777">
        <w:trPr>
          <w:trHeight w:val="570"/>
          <w:tblHeader/>
          <w:jc w:val="center"/>
        </w:trPr>
        <w:tc>
          <w:tcPr>
            <w:tcW w:w="1018" w:type="dxa"/>
            <w:tcBorders>
              <w:top w:val="single" w:sz="4" w:space="0" w:color="auto"/>
              <w:left w:val="single" w:sz="4" w:space="0" w:color="auto"/>
              <w:bottom w:val="single" w:sz="4" w:space="0" w:color="auto"/>
              <w:right w:val="single" w:sz="4" w:space="0" w:color="auto"/>
            </w:tcBorders>
            <w:vAlign w:val="center"/>
          </w:tcPr>
          <w:p w14:paraId="1823514D" w14:textId="77777777" w:rsidR="00074CDD" w:rsidRDefault="00AC0202">
            <w:pPr>
              <w:widowControl/>
              <w:jc w:val="center"/>
              <w:rPr>
                <w:rFonts w:ascii="仿宋_GB2312" w:eastAsia="仿宋_GB2312" w:hAnsi="楷体" w:cs="宋体"/>
                <w:b/>
                <w:bCs/>
                <w:color w:val="000000" w:themeColor="text1"/>
                <w:kern w:val="0"/>
                <w:sz w:val="24"/>
                <w:szCs w:val="24"/>
              </w:rPr>
            </w:pPr>
            <w:bookmarkStart w:id="0" w:name="RANGE!A1:D24"/>
            <w:bookmarkEnd w:id="0"/>
            <w:r>
              <w:rPr>
                <w:rFonts w:ascii="仿宋_GB2312" w:eastAsia="仿宋_GB2312" w:hAnsi="楷体" w:cs="宋体" w:hint="eastAsia"/>
                <w:b/>
                <w:bCs/>
                <w:color w:val="000000" w:themeColor="text1"/>
                <w:kern w:val="0"/>
                <w:sz w:val="24"/>
                <w:szCs w:val="24"/>
              </w:rPr>
              <w:t>引进部门</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DF2AE0C" w14:textId="77777777" w:rsidR="00074CDD" w:rsidRDefault="00AC0202">
            <w:pPr>
              <w:widowControl/>
              <w:jc w:val="center"/>
              <w:rPr>
                <w:rFonts w:ascii="仿宋_GB2312" w:eastAsia="仿宋_GB2312" w:hAnsi="楷体" w:cs="宋体"/>
                <w:b/>
                <w:bCs/>
                <w:color w:val="000000" w:themeColor="text1"/>
                <w:kern w:val="0"/>
                <w:sz w:val="24"/>
                <w:szCs w:val="24"/>
              </w:rPr>
            </w:pPr>
            <w:r>
              <w:rPr>
                <w:rFonts w:ascii="仿宋_GB2312" w:eastAsia="仿宋_GB2312" w:hAnsi="楷体" w:cs="宋体" w:hint="eastAsia"/>
                <w:b/>
                <w:bCs/>
                <w:color w:val="000000" w:themeColor="text1"/>
                <w:kern w:val="0"/>
                <w:sz w:val="24"/>
                <w:szCs w:val="24"/>
              </w:rPr>
              <w:t>学科（专业方向）</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20BC93F" w14:textId="77777777" w:rsidR="00074CDD" w:rsidRDefault="00AC0202">
            <w:pPr>
              <w:widowControl/>
              <w:jc w:val="center"/>
              <w:rPr>
                <w:rFonts w:ascii="仿宋_GB2312" w:eastAsia="仿宋_GB2312" w:hAnsi="楷体" w:cs="宋体"/>
                <w:b/>
                <w:bCs/>
                <w:color w:val="000000" w:themeColor="text1"/>
                <w:kern w:val="0"/>
                <w:sz w:val="24"/>
                <w:szCs w:val="24"/>
              </w:rPr>
            </w:pPr>
            <w:r>
              <w:rPr>
                <w:rFonts w:ascii="仿宋_GB2312" w:eastAsia="仿宋_GB2312" w:hAnsi="楷体" w:cs="宋体" w:hint="eastAsia"/>
                <w:b/>
                <w:bCs/>
                <w:color w:val="000000" w:themeColor="text1"/>
                <w:kern w:val="0"/>
                <w:sz w:val="24"/>
                <w:szCs w:val="24"/>
              </w:rPr>
              <w:t>学历学位</w:t>
            </w:r>
          </w:p>
        </w:tc>
        <w:tc>
          <w:tcPr>
            <w:tcW w:w="690" w:type="dxa"/>
            <w:tcBorders>
              <w:top w:val="single" w:sz="4" w:space="0" w:color="auto"/>
              <w:left w:val="nil"/>
              <w:bottom w:val="nil"/>
              <w:right w:val="single" w:sz="4" w:space="0" w:color="auto"/>
            </w:tcBorders>
            <w:shd w:val="clear" w:color="000000" w:fill="FFFFFF"/>
            <w:vAlign w:val="center"/>
          </w:tcPr>
          <w:p w14:paraId="193422EC" w14:textId="77777777" w:rsidR="00074CDD" w:rsidRDefault="00AC0202">
            <w:pPr>
              <w:widowControl/>
              <w:jc w:val="center"/>
              <w:rPr>
                <w:rFonts w:ascii="仿宋_GB2312" w:eastAsia="仿宋_GB2312" w:hAnsi="楷体" w:cs="宋体"/>
                <w:b/>
                <w:bCs/>
                <w:color w:val="000000" w:themeColor="text1"/>
                <w:kern w:val="0"/>
                <w:sz w:val="24"/>
                <w:szCs w:val="24"/>
              </w:rPr>
            </w:pPr>
            <w:r>
              <w:rPr>
                <w:rFonts w:ascii="仿宋_GB2312" w:eastAsia="仿宋_GB2312" w:hAnsi="楷体" w:cs="宋体" w:hint="eastAsia"/>
                <w:b/>
                <w:bCs/>
                <w:color w:val="000000" w:themeColor="text1"/>
                <w:kern w:val="0"/>
                <w:sz w:val="24"/>
                <w:szCs w:val="24"/>
              </w:rPr>
              <w:t>人数</w:t>
            </w:r>
          </w:p>
        </w:tc>
        <w:tc>
          <w:tcPr>
            <w:tcW w:w="3091" w:type="dxa"/>
            <w:tcBorders>
              <w:top w:val="single" w:sz="4" w:space="0" w:color="auto"/>
              <w:left w:val="nil"/>
              <w:bottom w:val="single" w:sz="4" w:space="0" w:color="auto"/>
              <w:right w:val="single" w:sz="4" w:space="0" w:color="auto"/>
            </w:tcBorders>
            <w:shd w:val="clear" w:color="000000" w:fill="FFFFFF"/>
            <w:vAlign w:val="center"/>
          </w:tcPr>
          <w:p w14:paraId="002C7196" w14:textId="77777777" w:rsidR="00074CDD" w:rsidRDefault="00AC0202">
            <w:pPr>
              <w:widowControl/>
              <w:jc w:val="center"/>
              <w:rPr>
                <w:rFonts w:ascii="仿宋_GB2312" w:eastAsia="仿宋_GB2312" w:hAnsi="楷体" w:cs="宋体"/>
                <w:b/>
                <w:bCs/>
                <w:color w:val="000000" w:themeColor="text1"/>
                <w:kern w:val="0"/>
                <w:sz w:val="24"/>
                <w:szCs w:val="24"/>
              </w:rPr>
            </w:pPr>
            <w:r>
              <w:rPr>
                <w:rFonts w:ascii="仿宋_GB2312" w:eastAsia="仿宋_GB2312" w:hAnsi="楷体" w:cs="宋体" w:hint="eastAsia"/>
                <w:b/>
                <w:bCs/>
                <w:color w:val="000000" w:themeColor="text1"/>
                <w:kern w:val="0"/>
                <w:sz w:val="24"/>
                <w:szCs w:val="24"/>
              </w:rPr>
              <w:t>联系方式</w:t>
            </w:r>
          </w:p>
        </w:tc>
      </w:tr>
      <w:tr w:rsidR="00074CDD" w14:paraId="0A81BDF0" w14:textId="77777777">
        <w:trPr>
          <w:trHeight w:val="1267"/>
          <w:jc w:val="center"/>
        </w:trPr>
        <w:tc>
          <w:tcPr>
            <w:tcW w:w="1018" w:type="dxa"/>
            <w:tcBorders>
              <w:top w:val="nil"/>
              <w:left w:val="single" w:sz="4" w:space="0" w:color="auto"/>
              <w:bottom w:val="single" w:sz="4" w:space="0" w:color="auto"/>
              <w:right w:val="single" w:sz="4" w:space="0" w:color="auto"/>
            </w:tcBorders>
            <w:vAlign w:val="center"/>
          </w:tcPr>
          <w:p w14:paraId="6FF9394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马克思主义学院</w:t>
            </w:r>
          </w:p>
        </w:tc>
        <w:tc>
          <w:tcPr>
            <w:tcW w:w="3402" w:type="dxa"/>
            <w:tcBorders>
              <w:top w:val="nil"/>
              <w:left w:val="nil"/>
              <w:bottom w:val="single" w:sz="4" w:space="0" w:color="auto"/>
              <w:right w:val="single" w:sz="4" w:space="0" w:color="auto"/>
            </w:tcBorders>
            <w:shd w:val="clear" w:color="000000" w:fill="FFFFFF"/>
            <w:vAlign w:val="center"/>
          </w:tcPr>
          <w:p w14:paraId="47172FB6"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马克思主义理论（马克思主义基本原理、马克思主义发展史、马克思主义中国化研究、思想政治教育、中共党史等）</w:t>
            </w:r>
          </w:p>
        </w:tc>
        <w:tc>
          <w:tcPr>
            <w:tcW w:w="728" w:type="dxa"/>
            <w:tcBorders>
              <w:top w:val="nil"/>
              <w:left w:val="nil"/>
              <w:bottom w:val="single" w:sz="4" w:space="0" w:color="auto"/>
              <w:right w:val="single" w:sz="4" w:space="0" w:color="auto"/>
            </w:tcBorders>
            <w:shd w:val="clear" w:color="000000" w:fill="FFFFFF"/>
            <w:vAlign w:val="center"/>
          </w:tcPr>
          <w:p w14:paraId="5F8E2791"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B90C655"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C1590DC"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联系人：付老师</w:t>
            </w:r>
          </w:p>
          <w:p w14:paraId="526303A4"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0792-8312860</w:t>
            </w:r>
          </w:p>
          <w:p w14:paraId="3B8F7B80"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38395676@qq.com</w:t>
            </w:r>
          </w:p>
        </w:tc>
      </w:tr>
      <w:tr w:rsidR="00074CDD" w14:paraId="2281584C" w14:textId="77777777">
        <w:trPr>
          <w:trHeight w:val="1281"/>
          <w:jc w:val="center"/>
        </w:trPr>
        <w:tc>
          <w:tcPr>
            <w:tcW w:w="1018" w:type="dxa"/>
            <w:tcBorders>
              <w:top w:val="single" w:sz="4" w:space="0" w:color="auto"/>
              <w:left w:val="single" w:sz="4" w:space="0" w:color="auto"/>
              <w:bottom w:val="single" w:sz="4" w:space="0" w:color="auto"/>
              <w:right w:val="single" w:sz="4" w:space="0" w:color="auto"/>
            </w:tcBorders>
            <w:vAlign w:val="center"/>
          </w:tcPr>
          <w:p w14:paraId="2E604AE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经济学院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F262190" w14:textId="77777777" w:rsidR="00074CDD" w:rsidRDefault="00AC0202">
            <w:pPr>
              <w:widowControl/>
              <w:adjustRightInd w:val="0"/>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经济学（金融学、国际贸易学）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34E25A25"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AA90632"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15F9450"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联系人：饶老师</w:t>
            </w:r>
          </w:p>
          <w:p w14:paraId="7AC9AD55"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0792-8312562</w:t>
            </w:r>
          </w:p>
          <w:p w14:paraId="260B81DA"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369763794@qq.com</w:t>
            </w:r>
          </w:p>
        </w:tc>
      </w:tr>
      <w:tr w:rsidR="00074CDD" w14:paraId="1918323D" w14:textId="77777777">
        <w:trPr>
          <w:trHeight w:val="1414"/>
          <w:jc w:val="center"/>
        </w:trPr>
        <w:tc>
          <w:tcPr>
            <w:tcW w:w="1018" w:type="dxa"/>
            <w:tcBorders>
              <w:top w:val="nil"/>
              <w:left w:val="single" w:sz="4" w:space="0" w:color="auto"/>
              <w:bottom w:val="single" w:sz="4" w:space="0" w:color="auto"/>
              <w:right w:val="single" w:sz="4" w:space="0" w:color="auto"/>
            </w:tcBorders>
            <w:vAlign w:val="center"/>
          </w:tcPr>
          <w:p w14:paraId="572515C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法学院</w:t>
            </w:r>
          </w:p>
        </w:tc>
        <w:tc>
          <w:tcPr>
            <w:tcW w:w="3402" w:type="dxa"/>
            <w:tcBorders>
              <w:top w:val="nil"/>
              <w:left w:val="nil"/>
              <w:bottom w:val="single" w:sz="4" w:space="0" w:color="auto"/>
              <w:right w:val="single" w:sz="4" w:space="0" w:color="auto"/>
            </w:tcBorders>
            <w:shd w:val="clear" w:color="000000" w:fill="FFFFFF"/>
            <w:vAlign w:val="center"/>
          </w:tcPr>
          <w:p w14:paraId="44C0652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法学（诉讼法、民法、知识产权法等）</w:t>
            </w:r>
          </w:p>
        </w:tc>
        <w:tc>
          <w:tcPr>
            <w:tcW w:w="728" w:type="dxa"/>
            <w:tcBorders>
              <w:top w:val="nil"/>
              <w:left w:val="nil"/>
              <w:bottom w:val="single" w:sz="4" w:space="0" w:color="auto"/>
              <w:right w:val="single" w:sz="4" w:space="0" w:color="auto"/>
            </w:tcBorders>
            <w:shd w:val="clear" w:color="000000" w:fill="FFFFFF"/>
            <w:vAlign w:val="center"/>
          </w:tcPr>
          <w:p w14:paraId="23F5736B"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A599914"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A52597F"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联系人：李老师</w:t>
            </w:r>
          </w:p>
          <w:p w14:paraId="4440570C"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0792-8315993</w:t>
            </w:r>
          </w:p>
          <w:p w14:paraId="73582F36"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cs="黑体" w:hint="eastAsia"/>
                <w:color w:val="000000" w:themeColor="text1"/>
                <w:sz w:val="24"/>
                <w:szCs w:val="24"/>
              </w:rPr>
              <w:t>law@jju.edu.cn</w:t>
            </w:r>
          </w:p>
        </w:tc>
      </w:tr>
      <w:tr w:rsidR="00074CDD" w14:paraId="6D6D1A53" w14:textId="77777777">
        <w:trPr>
          <w:trHeight w:val="1547"/>
          <w:jc w:val="center"/>
        </w:trPr>
        <w:tc>
          <w:tcPr>
            <w:tcW w:w="1018" w:type="dxa"/>
            <w:tcBorders>
              <w:top w:val="nil"/>
              <w:left w:val="single" w:sz="4" w:space="0" w:color="auto"/>
              <w:bottom w:val="single" w:sz="4" w:space="0" w:color="auto"/>
              <w:right w:val="single" w:sz="4" w:space="0" w:color="auto"/>
            </w:tcBorders>
            <w:vAlign w:val="center"/>
          </w:tcPr>
          <w:p w14:paraId="504C1F4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教育学院</w:t>
            </w:r>
          </w:p>
        </w:tc>
        <w:tc>
          <w:tcPr>
            <w:tcW w:w="3402" w:type="dxa"/>
            <w:tcBorders>
              <w:top w:val="nil"/>
              <w:left w:val="nil"/>
              <w:bottom w:val="single" w:sz="4" w:space="0" w:color="auto"/>
              <w:right w:val="single" w:sz="4" w:space="0" w:color="auto"/>
            </w:tcBorders>
            <w:shd w:val="clear" w:color="000000" w:fill="FFFFFF"/>
            <w:vAlign w:val="center"/>
          </w:tcPr>
          <w:p w14:paraId="1359E8AD" w14:textId="77777777" w:rsidR="00074CDD" w:rsidRDefault="00AC0202">
            <w:pPr>
              <w:widowControl/>
              <w:jc w:val="left"/>
              <w:rPr>
                <w:rFonts w:ascii="仿宋_GB2312" w:eastAsia="仿宋_GB2312"/>
                <w:color w:val="000000" w:themeColor="text1"/>
                <w:sz w:val="24"/>
                <w:szCs w:val="24"/>
              </w:rPr>
            </w:pPr>
            <w:r>
              <w:rPr>
                <w:rFonts w:ascii="仿宋_GB2312" w:eastAsia="仿宋_GB2312" w:hAnsi="宋体" w:cs="仿宋_GB2312" w:hint="eastAsia"/>
                <w:color w:val="000000" w:themeColor="text1"/>
                <w:kern w:val="0"/>
                <w:sz w:val="24"/>
                <w:szCs w:val="24"/>
                <w:lang w:bidi="ar"/>
              </w:rPr>
              <w:t>应用心理学（</w:t>
            </w:r>
            <w:r>
              <w:rPr>
                <w:rFonts w:ascii="仿宋_GB2312" w:eastAsia="仿宋_GB2312" w:hAnsi="黑体" w:hint="eastAsia"/>
                <w:bCs/>
                <w:color w:val="000000" w:themeColor="text1"/>
                <w:sz w:val="24"/>
                <w:szCs w:val="24"/>
              </w:rPr>
              <w:t>临床咨询方向或发展与教育心理学）</w:t>
            </w:r>
            <w:r>
              <w:rPr>
                <w:rFonts w:ascii="仿宋_GB2312" w:eastAsia="仿宋_GB2312" w:hAnsi="宋体" w:cs="仿宋_GB2312" w:hint="eastAsia"/>
                <w:color w:val="000000" w:themeColor="text1"/>
                <w:kern w:val="0"/>
                <w:sz w:val="24"/>
                <w:szCs w:val="24"/>
                <w:lang w:bidi="ar"/>
              </w:rPr>
              <w:t>；教育学（教育学，教育技术）</w:t>
            </w:r>
          </w:p>
        </w:tc>
        <w:tc>
          <w:tcPr>
            <w:tcW w:w="728" w:type="dxa"/>
            <w:tcBorders>
              <w:top w:val="nil"/>
              <w:left w:val="nil"/>
              <w:bottom w:val="single" w:sz="4" w:space="0" w:color="auto"/>
              <w:right w:val="single" w:sz="4" w:space="0" w:color="auto"/>
            </w:tcBorders>
            <w:shd w:val="clear" w:color="000000" w:fill="FFFFFF"/>
            <w:vAlign w:val="center"/>
          </w:tcPr>
          <w:p w14:paraId="7B3FF98E"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nil"/>
              <w:left w:val="nil"/>
              <w:bottom w:val="single" w:sz="4" w:space="0" w:color="auto"/>
              <w:right w:val="nil"/>
            </w:tcBorders>
            <w:shd w:val="clear" w:color="000000" w:fill="FFFFFF"/>
            <w:vAlign w:val="center"/>
          </w:tcPr>
          <w:p w14:paraId="6055AC14"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1B75FE5" w14:textId="77777777" w:rsidR="00074CDD" w:rsidRDefault="00AC0202">
            <w:pPr>
              <w:widowControl/>
              <w:jc w:val="left"/>
              <w:rPr>
                <w:rFonts w:ascii="仿宋_GB2312" w:eastAsia="仿宋_GB2312"/>
                <w:color w:val="000000" w:themeColor="text1"/>
                <w:sz w:val="24"/>
                <w:szCs w:val="24"/>
              </w:rPr>
            </w:pPr>
            <w:r>
              <w:rPr>
                <w:rFonts w:ascii="仿宋_GB2312" w:eastAsia="仿宋_GB2312" w:hAnsi="宋体" w:cs="仿宋_GB2312" w:hint="eastAsia"/>
                <w:color w:val="000000" w:themeColor="text1"/>
                <w:kern w:val="0"/>
                <w:sz w:val="24"/>
                <w:szCs w:val="24"/>
                <w:lang w:bidi="ar"/>
              </w:rPr>
              <w:t>联系人：龚老师</w:t>
            </w:r>
            <w:r>
              <w:rPr>
                <w:rFonts w:ascii="仿宋_GB2312" w:eastAsia="仿宋_GB2312" w:hAnsi="宋体" w:cs="仿宋_GB2312" w:hint="eastAsia"/>
                <w:color w:val="000000" w:themeColor="text1"/>
                <w:kern w:val="0"/>
                <w:sz w:val="24"/>
                <w:szCs w:val="24"/>
                <w:lang w:bidi="ar"/>
              </w:rPr>
              <w:t xml:space="preserve"> </w:t>
            </w:r>
          </w:p>
          <w:p w14:paraId="02E6ABDD" w14:textId="77777777" w:rsidR="00074CDD" w:rsidRDefault="00AC0202">
            <w:pPr>
              <w:widowControl/>
              <w:jc w:val="left"/>
              <w:rPr>
                <w:rFonts w:ascii="仿宋_GB2312" w:eastAsia="仿宋_GB2312"/>
                <w:color w:val="000000" w:themeColor="text1"/>
                <w:sz w:val="24"/>
                <w:szCs w:val="24"/>
              </w:rPr>
            </w:pPr>
            <w:r>
              <w:rPr>
                <w:rFonts w:ascii="仿宋_GB2312" w:eastAsia="仿宋_GB2312" w:hAnsi="宋体" w:cs="仿宋_GB2312" w:hint="eastAsia"/>
                <w:color w:val="000000" w:themeColor="text1"/>
                <w:kern w:val="0"/>
                <w:sz w:val="24"/>
                <w:szCs w:val="24"/>
                <w:lang w:bidi="ar"/>
              </w:rPr>
              <w:t>电话：</w:t>
            </w:r>
            <w:r>
              <w:rPr>
                <w:rFonts w:ascii="仿宋_GB2312" w:eastAsia="仿宋_GB2312" w:hAnsi="Times New Roman" w:hint="eastAsia"/>
                <w:color w:val="000000" w:themeColor="text1"/>
                <w:kern w:val="0"/>
                <w:sz w:val="24"/>
                <w:szCs w:val="24"/>
                <w:lang w:bidi="ar"/>
              </w:rPr>
              <w:t xml:space="preserve">0792-8313687 </w:t>
            </w:r>
          </w:p>
          <w:p w14:paraId="665BDE54"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宋体" w:cs="仿宋_GB2312" w:hint="eastAsia"/>
                <w:color w:val="000000" w:themeColor="text1"/>
                <w:kern w:val="0"/>
                <w:sz w:val="24"/>
                <w:szCs w:val="24"/>
                <w:lang w:bidi="ar"/>
              </w:rPr>
              <w:t>邮箱：</w:t>
            </w:r>
            <w:r>
              <w:rPr>
                <w:rFonts w:ascii="仿宋_GB2312" w:eastAsia="仿宋_GB2312" w:hAnsi="Times New Roman" w:hint="eastAsia"/>
                <w:color w:val="000000" w:themeColor="text1"/>
                <w:kern w:val="0"/>
                <w:sz w:val="24"/>
                <w:szCs w:val="24"/>
                <w:lang w:bidi="ar"/>
              </w:rPr>
              <w:t>22926342@qq.com</w:t>
            </w:r>
          </w:p>
        </w:tc>
      </w:tr>
      <w:tr w:rsidR="00074CDD" w14:paraId="1A570ECB" w14:textId="77777777">
        <w:trPr>
          <w:trHeight w:val="1547"/>
          <w:jc w:val="center"/>
        </w:trPr>
        <w:tc>
          <w:tcPr>
            <w:tcW w:w="1018" w:type="dxa"/>
            <w:tcBorders>
              <w:top w:val="single" w:sz="4" w:space="0" w:color="auto"/>
              <w:left w:val="single" w:sz="4" w:space="0" w:color="auto"/>
              <w:bottom w:val="nil"/>
              <w:right w:val="single" w:sz="4" w:space="0" w:color="auto"/>
            </w:tcBorders>
            <w:vAlign w:val="center"/>
          </w:tcPr>
          <w:p w14:paraId="0D97E2E2"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lastRenderedPageBreak/>
              <w:t>体育学院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6E7ADFA" w14:textId="77777777" w:rsidR="00074CDD" w:rsidRDefault="00AC0202">
            <w:pPr>
              <w:widowControl/>
              <w:jc w:val="left"/>
              <w:rPr>
                <w:rFonts w:ascii="仿宋_GB2312" w:eastAsia="仿宋_GB2312" w:hAnsi="宋体" w:cs="仿宋_GB2312"/>
                <w:color w:val="000000" w:themeColor="text1"/>
                <w:kern w:val="0"/>
                <w:sz w:val="24"/>
                <w:szCs w:val="24"/>
                <w:lang w:bidi="ar"/>
              </w:rPr>
            </w:pPr>
            <w:r>
              <w:rPr>
                <w:rFonts w:ascii="仿宋_GB2312" w:eastAsia="仿宋_GB2312" w:hAnsi="黑体" w:hint="eastAsia"/>
                <w:color w:val="000000" w:themeColor="text1"/>
                <w:sz w:val="24"/>
                <w:szCs w:val="24"/>
              </w:rPr>
              <w:t>体育学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10A1A4C"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nil"/>
              <w:right w:val="nil"/>
            </w:tcBorders>
            <w:shd w:val="clear" w:color="000000" w:fill="FFFFFF"/>
            <w:vAlign w:val="center"/>
          </w:tcPr>
          <w:p w14:paraId="0B9FC495"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B453BFC"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联系人：井老师</w:t>
            </w:r>
          </w:p>
          <w:p w14:paraId="7A1ADA55"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0792-8555201</w:t>
            </w:r>
          </w:p>
          <w:p w14:paraId="7336DA06" w14:textId="77777777" w:rsidR="00074CDD" w:rsidRDefault="00AC0202">
            <w:pPr>
              <w:widowControl/>
              <w:jc w:val="left"/>
              <w:rPr>
                <w:rFonts w:ascii="仿宋_GB2312" w:eastAsia="仿宋_GB2312" w:hAnsi="宋体" w:cs="仿宋_GB2312"/>
                <w:color w:val="000000" w:themeColor="text1"/>
                <w:kern w:val="0"/>
                <w:sz w:val="24"/>
                <w:szCs w:val="24"/>
                <w:lang w:bidi="ar"/>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490441294@qq.com</w:t>
            </w:r>
          </w:p>
        </w:tc>
      </w:tr>
      <w:tr w:rsidR="00074CDD" w14:paraId="70185099" w14:textId="77777777">
        <w:trPr>
          <w:trHeight w:val="1098"/>
          <w:jc w:val="center"/>
        </w:trPr>
        <w:tc>
          <w:tcPr>
            <w:tcW w:w="1018" w:type="dxa"/>
            <w:tcBorders>
              <w:top w:val="single" w:sz="4" w:space="0" w:color="auto"/>
              <w:left w:val="single" w:sz="4" w:space="0" w:color="auto"/>
              <w:bottom w:val="single" w:sz="4" w:space="0" w:color="auto"/>
              <w:right w:val="single" w:sz="4" w:space="0" w:color="auto"/>
            </w:tcBorders>
            <w:vAlign w:val="center"/>
          </w:tcPr>
          <w:p w14:paraId="18DF49E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文学与传媒学院</w:t>
            </w:r>
          </w:p>
        </w:tc>
        <w:tc>
          <w:tcPr>
            <w:tcW w:w="3402" w:type="dxa"/>
            <w:tcBorders>
              <w:top w:val="nil"/>
              <w:left w:val="nil"/>
              <w:bottom w:val="single" w:sz="4" w:space="0" w:color="auto"/>
              <w:right w:val="single" w:sz="4" w:space="0" w:color="auto"/>
            </w:tcBorders>
            <w:shd w:val="clear" w:color="000000" w:fill="FFFFFF"/>
            <w:vAlign w:val="center"/>
          </w:tcPr>
          <w:p w14:paraId="4922F9A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中国语言文学（文艺学、中国古代文学、外国文学）；语言学（古汉语，应用语言学）；哲学（逻辑学）；教育学（教育学原理、课程与教学论）；戏剧影视学（戏剧与影视文学）；传播学（传播学理论或传媒相关）</w:t>
            </w:r>
          </w:p>
        </w:tc>
        <w:tc>
          <w:tcPr>
            <w:tcW w:w="728" w:type="dxa"/>
            <w:tcBorders>
              <w:top w:val="nil"/>
              <w:left w:val="nil"/>
              <w:bottom w:val="single" w:sz="4" w:space="0" w:color="auto"/>
              <w:right w:val="single" w:sz="4" w:space="0" w:color="auto"/>
            </w:tcBorders>
            <w:shd w:val="clear" w:color="000000" w:fill="FFFFFF"/>
            <w:vAlign w:val="center"/>
          </w:tcPr>
          <w:p w14:paraId="5DD19573"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4C5F45AD"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9</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E00E313"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联系人：张老师</w:t>
            </w:r>
          </w:p>
          <w:p w14:paraId="031438F5"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0792-8312870</w:t>
            </w:r>
          </w:p>
          <w:p w14:paraId="39D9B598"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57351124@qq.com</w:t>
            </w:r>
          </w:p>
        </w:tc>
      </w:tr>
      <w:tr w:rsidR="00074CDD" w14:paraId="0E9D4A82" w14:textId="77777777">
        <w:trPr>
          <w:trHeight w:val="1203"/>
          <w:jc w:val="center"/>
        </w:trPr>
        <w:tc>
          <w:tcPr>
            <w:tcW w:w="1018" w:type="dxa"/>
            <w:tcBorders>
              <w:top w:val="single" w:sz="4" w:space="0" w:color="auto"/>
              <w:left w:val="single" w:sz="4" w:space="0" w:color="auto"/>
              <w:bottom w:val="single" w:sz="4" w:space="0" w:color="auto"/>
              <w:right w:val="single" w:sz="4" w:space="0" w:color="auto"/>
            </w:tcBorders>
            <w:vAlign w:val="center"/>
          </w:tcPr>
          <w:p w14:paraId="6FD9004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外国语学院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72EBB56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bCs/>
                <w:color w:val="000000" w:themeColor="text1"/>
                <w:sz w:val="24"/>
                <w:szCs w:val="24"/>
              </w:rPr>
              <w:t>外国</w:t>
            </w:r>
            <w:r>
              <w:rPr>
                <w:rFonts w:ascii="仿宋_GB2312" w:eastAsia="仿宋_GB2312" w:hAnsi="黑体" w:hint="eastAsia"/>
                <w:color w:val="000000" w:themeColor="text1"/>
                <w:sz w:val="24"/>
                <w:szCs w:val="24"/>
              </w:rPr>
              <w:t>语言文学（英美文学、语言学及应用语言学、翻译、比较文学与世界文学、日语语言文学）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79BDB28"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1336F2A"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7D3C6BBB"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联系人：江老师</w:t>
            </w:r>
          </w:p>
          <w:p w14:paraId="11FDDE19"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0792-8334050</w:t>
            </w:r>
          </w:p>
          <w:p w14:paraId="533E0D9E"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53928034@qq.com</w:t>
            </w:r>
          </w:p>
        </w:tc>
      </w:tr>
      <w:tr w:rsidR="00074CDD" w14:paraId="0F0F9D18" w14:textId="77777777">
        <w:trPr>
          <w:trHeight w:val="1066"/>
          <w:jc w:val="center"/>
        </w:trPr>
        <w:tc>
          <w:tcPr>
            <w:tcW w:w="1018" w:type="dxa"/>
            <w:tcBorders>
              <w:top w:val="single" w:sz="4" w:space="0" w:color="auto"/>
              <w:left w:val="single" w:sz="4" w:space="0" w:color="auto"/>
              <w:bottom w:val="single" w:sz="4" w:space="0" w:color="auto"/>
              <w:right w:val="single" w:sz="4" w:space="0" w:color="auto"/>
            </w:tcBorders>
            <w:vAlign w:val="center"/>
          </w:tcPr>
          <w:p w14:paraId="4340041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艺术学院</w:t>
            </w:r>
          </w:p>
        </w:tc>
        <w:tc>
          <w:tcPr>
            <w:tcW w:w="3402" w:type="dxa"/>
            <w:tcBorders>
              <w:top w:val="nil"/>
              <w:left w:val="nil"/>
              <w:bottom w:val="single" w:sz="4" w:space="0" w:color="auto"/>
              <w:right w:val="single" w:sz="4" w:space="0" w:color="auto"/>
            </w:tcBorders>
            <w:shd w:val="clear" w:color="000000" w:fill="FFFFFF"/>
            <w:vAlign w:val="center"/>
          </w:tcPr>
          <w:p w14:paraId="09EAB0C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设计学；音乐学理论</w:t>
            </w:r>
          </w:p>
        </w:tc>
        <w:tc>
          <w:tcPr>
            <w:tcW w:w="728" w:type="dxa"/>
            <w:tcBorders>
              <w:top w:val="nil"/>
              <w:left w:val="nil"/>
              <w:bottom w:val="single" w:sz="4" w:space="0" w:color="auto"/>
              <w:right w:val="single" w:sz="4" w:space="0" w:color="auto"/>
            </w:tcBorders>
            <w:shd w:val="clear" w:color="000000" w:fill="FFFFFF"/>
            <w:vAlign w:val="center"/>
          </w:tcPr>
          <w:p w14:paraId="0B8D1093"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DC18D0D"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54D07A9"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联系人：彭老师</w:t>
            </w:r>
          </w:p>
          <w:p w14:paraId="372BB35D"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0792-8311633</w:t>
            </w:r>
          </w:p>
          <w:p w14:paraId="228CCFE1"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8833324@qq.com</w:t>
            </w:r>
          </w:p>
        </w:tc>
      </w:tr>
      <w:tr w:rsidR="00074CDD" w14:paraId="5109360C" w14:textId="77777777">
        <w:trPr>
          <w:trHeight w:val="1206"/>
          <w:jc w:val="center"/>
        </w:trPr>
        <w:tc>
          <w:tcPr>
            <w:tcW w:w="1018" w:type="dxa"/>
            <w:tcBorders>
              <w:top w:val="nil"/>
              <w:left w:val="single" w:sz="4" w:space="0" w:color="auto"/>
              <w:bottom w:val="single" w:sz="4" w:space="0" w:color="auto"/>
              <w:right w:val="single" w:sz="4" w:space="0" w:color="auto"/>
            </w:tcBorders>
            <w:vAlign w:val="center"/>
          </w:tcPr>
          <w:p w14:paraId="650A579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理学院</w:t>
            </w:r>
          </w:p>
        </w:tc>
        <w:tc>
          <w:tcPr>
            <w:tcW w:w="3402" w:type="dxa"/>
            <w:tcBorders>
              <w:top w:val="nil"/>
              <w:left w:val="nil"/>
              <w:bottom w:val="single" w:sz="4" w:space="0" w:color="auto"/>
              <w:right w:val="single" w:sz="4" w:space="0" w:color="auto"/>
            </w:tcBorders>
            <w:shd w:val="clear" w:color="000000" w:fill="FFFFFF"/>
            <w:vAlign w:val="center"/>
          </w:tcPr>
          <w:p w14:paraId="58CF2CB2"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数学（数学与应用数学、信息与计算科学）；物理学（应用物理学、物理学、新能源材料、材料物理）</w:t>
            </w:r>
          </w:p>
        </w:tc>
        <w:tc>
          <w:tcPr>
            <w:tcW w:w="728" w:type="dxa"/>
            <w:tcBorders>
              <w:top w:val="nil"/>
              <w:left w:val="nil"/>
              <w:bottom w:val="single" w:sz="4" w:space="0" w:color="auto"/>
              <w:right w:val="single" w:sz="4" w:space="0" w:color="auto"/>
            </w:tcBorders>
            <w:shd w:val="clear" w:color="000000" w:fill="FFFFFF"/>
            <w:vAlign w:val="center"/>
          </w:tcPr>
          <w:p w14:paraId="1EF297A3"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BAFFC10"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965E654" w14:textId="77777777" w:rsidR="00074CDD" w:rsidRDefault="00AC0202">
            <w:pPr>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联系人：李老师</w:t>
            </w:r>
          </w:p>
          <w:p w14:paraId="2541E94D" w14:textId="77777777" w:rsidR="00074CDD" w:rsidRDefault="00AC0202">
            <w:pPr>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0792-8312864</w:t>
            </w:r>
          </w:p>
          <w:p w14:paraId="6C9FFF12" w14:textId="77777777" w:rsidR="00074CDD" w:rsidRDefault="00AC0202">
            <w:pPr>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cl_weijianning@jju.edu.cn</w:t>
            </w:r>
          </w:p>
        </w:tc>
      </w:tr>
      <w:tr w:rsidR="00074CDD" w14:paraId="4316B653" w14:textId="77777777">
        <w:trPr>
          <w:trHeight w:val="1395"/>
          <w:jc w:val="center"/>
        </w:trPr>
        <w:tc>
          <w:tcPr>
            <w:tcW w:w="1018" w:type="dxa"/>
            <w:tcBorders>
              <w:top w:val="single" w:sz="4" w:space="0" w:color="auto"/>
              <w:left w:val="single" w:sz="4" w:space="0" w:color="auto"/>
              <w:bottom w:val="single" w:sz="4" w:space="0" w:color="auto"/>
              <w:right w:val="single" w:sz="4" w:space="0" w:color="auto"/>
            </w:tcBorders>
            <w:vAlign w:val="center"/>
          </w:tcPr>
          <w:p w14:paraId="696B426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化学化工学院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2DF2D4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有机化学（天然产物化学）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6D9D28A"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D6EE3BA"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2223507B" w14:textId="77777777" w:rsidR="00074CDD" w:rsidRDefault="00AC0202">
            <w:pPr>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t>联系人：乔老师</w:t>
            </w:r>
          </w:p>
          <w:p w14:paraId="3FD3468A" w14:textId="77777777" w:rsidR="00074CDD" w:rsidRDefault="00AC0202">
            <w:pPr>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t>电话：</w:t>
            </w:r>
            <w:r>
              <w:rPr>
                <w:rFonts w:ascii="仿宋_GB2312" w:eastAsia="仿宋_GB2312" w:hAnsi="Times New Roman" w:hint="eastAsia"/>
                <w:color w:val="000000" w:themeColor="text1"/>
                <w:sz w:val="24"/>
                <w:szCs w:val="24"/>
              </w:rPr>
              <w:t xml:space="preserve"> 0792-8314448</w:t>
            </w:r>
          </w:p>
          <w:p w14:paraId="2745FD64"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hint="eastAsia"/>
                <w:color w:val="000000" w:themeColor="text1"/>
                <w:sz w:val="24"/>
                <w:szCs w:val="24"/>
              </w:rPr>
              <w:t>邮箱：</w:t>
            </w:r>
            <w:r>
              <w:rPr>
                <w:rFonts w:ascii="仿宋_GB2312" w:eastAsia="仿宋_GB2312" w:hAnsi="Times New Roman" w:hint="eastAsia"/>
                <w:color w:val="000000" w:themeColor="text1"/>
                <w:sz w:val="24"/>
                <w:szCs w:val="24"/>
              </w:rPr>
              <w:t>754769153@qq com</w:t>
            </w:r>
          </w:p>
        </w:tc>
      </w:tr>
      <w:tr w:rsidR="00074CDD" w14:paraId="530D9573" w14:textId="77777777">
        <w:trPr>
          <w:trHeight w:val="1402"/>
          <w:jc w:val="center"/>
        </w:trPr>
        <w:tc>
          <w:tcPr>
            <w:tcW w:w="1018" w:type="dxa"/>
            <w:tcBorders>
              <w:top w:val="single" w:sz="4" w:space="0" w:color="auto"/>
              <w:left w:val="single" w:sz="4" w:space="0" w:color="auto"/>
              <w:bottom w:val="single" w:sz="4" w:space="0" w:color="auto"/>
              <w:right w:val="single" w:sz="4" w:space="0" w:color="auto"/>
            </w:tcBorders>
            <w:vAlign w:val="center"/>
          </w:tcPr>
          <w:p w14:paraId="595D758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机械与智能制造学院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7173958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机械工程（智能制造研究方向、车辆工程方向）</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7A3C9783"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018D686A"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28EB6CAC"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联系人：王老师</w:t>
            </w:r>
          </w:p>
          <w:p w14:paraId="6AB4C4DF"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0792-8334039</w:t>
            </w:r>
          </w:p>
          <w:p w14:paraId="33F181C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kern w:val="0"/>
                <w:sz w:val="24"/>
                <w:szCs w:val="24"/>
              </w:rPr>
              <w:t>邮箱：</w:t>
            </w:r>
            <w:r>
              <w:rPr>
                <w:rFonts w:ascii="仿宋_GB2312" w:eastAsia="仿宋_GB2312" w:hAnsi="黑体" w:hint="eastAsia"/>
                <w:color w:val="000000" w:themeColor="text1"/>
                <w:kern w:val="0"/>
                <w:sz w:val="24"/>
                <w:szCs w:val="24"/>
              </w:rPr>
              <w:t>23898493@qq.com</w:t>
            </w:r>
          </w:p>
        </w:tc>
      </w:tr>
      <w:tr w:rsidR="00074CDD" w14:paraId="115F2945" w14:textId="77777777">
        <w:trPr>
          <w:trHeight w:val="1409"/>
          <w:jc w:val="center"/>
        </w:trPr>
        <w:tc>
          <w:tcPr>
            <w:tcW w:w="1018" w:type="dxa"/>
            <w:tcBorders>
              <w:top w:val="single" w:sz="4" w:space="0" w:color="auto"/>
              <w:left w:val="single" w:sz="4" w:space="0" w:color="auto"/>
              <w:bottom w:val="single" w:sz="4" w:space="0" w:color="auto"/>
              <w:right w:val="single" w:sz="4" w:space="0" w:color="auto"/>
            </w:tcBorders>
            <w:vAlign w:val="center"/>
          </w:tcPr>
          <w:p w14:paraId="4B2B3FE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材料科学与工程学院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53F8D0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材料科学与工程（激光表面改性、光电功能材料）</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2125F60"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5E195D5"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0A3DC974"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联系人：白老师</w:t>
            </w:r>
          </w:p>
          <w:p w14:paraId="7F660CA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15907924699</w:t>
            </w:r>
          </w:p>
          <w:p w14:paraId="0901492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5784073@163.com</w:t>
            </w:r>
          </w:p>
        </w:tc>
      </w:tr>
      <w:tr w:rsidR="00074CDD" w14:paraId="4D498480" w14:textId="77777777">
        <w:trPr>
          <w:trHeight w:val="1833"/>
          <w:jc w:val="center"/>
        </w:trPr>
        <w:tc>
          <w:tcPr>
            <w:tcW w:w="1018" w:type="dxa"/>
            <w:tcBorders>
              <w:top w:val="single" w:sz="4" w:space="0" w:color="auto"/>
              <w:left w:val="single" w:sz="4" w:space="0" w:color="auto"/>
              <w:bottom w:val="single" w:sz="4" w:space="0" w:color="auto"/>
              <w:right w:val="single" w:sz="4" w:space="0" w:color="auto"/>
            </w:tcBorders>
            <w:vAlign w:val="center"/>
          </w:tcPr>
          <w:p w14:paraId="0ABEEAFA"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lastRenderedPageBreak/>
              <w:t>电子信息工程学院</w:t>
            </w:r>
          </w:p>
        </w:tc>
        <w:tc>
          <w:tcPr>
            <w:tcW w:w="3402" w:type="dxa"/>
            <w:tcBorders>
              <w:top w:val="nil"/>
              <w:left w:val="nil"/>
              <w:bottom w:val="single" w:sz="4" w:space="0" w:color="auto"/>
              <w:right w:val="single" w:sz="4" w:space="0" w:color="auto"/>
            </w:tcBorders>
            <w:shd w:val="clear" w:color="000000" w:fill="FFFFFF"/>
            <w:vAlign w:val="center"/>
          </w:tcPr>
          <w:p w14:paraId="5949210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电气工程、信息与通信工程；电子科学与技术、控制科学与工程、计算机科学与技术</w:t>
            </w:r>
          </w:p>
        </w:tc>
        <w:tc>
          <w:tcPr>
            <w:tcW w:w="728" w:type="dxa"/>
            <w:tcBorders>
              <w:top w:val="nil"/>
              <w:left w:val="nil"/>
              <w:bottom w:val="single" w:sz="4" w:space="0" w:color="auto"/>
              <w:right w:val="single" w:sz="4" w:space="0" w:color="auto"/>
            </w:tcBorders>
            <w:shd w:val="clear" w:color="000000" w:fill="FFFFFF"/>
            <w:vAlign w:val="center"/>
          </w:tcPr>
          <w:p w14:paraId="658604AE"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vAlign w:val="center"/>
          </w:tcPr>
          <w:p w14:paraId="616E64F2"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3237AA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联系人：吴老师</w:t>
            </w:r>
          </w:p>
          <w:p w14:paraId="6325DB65"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0792-8314446</w:t>
            </w:r>
          </w:p>
          <w:p w14:paraId="3E5E936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13192316@qq.com</w:t>
            </w:r>
          </w:p>
        </w:tc>
      </w:tr>
      <w:tr w:rsidR="00074CDD" w14:paraId="6722F3F2" w14:textId="77777777">
        <w:trPr>
          <w:trHeight w:val="2970"/>
          <w:jc w:val="center"/>
        </w:trPr>
        <w:tc>
          <w:tcPr>
            <w:tcW w:w="1018" w:type="dxa"/>
            <w:tcBorders>
              <w:top w:val="nil"/>
              <w:left w:val="single" w:sz="4" w:space="0" w:color="auto"/>
              <w:bottom w:val="single" w:sz="4" w:space="0" w:color="auto"/>
              <w:right w:val="single" w:sz="4" w:space="0" w:color="auto"/>
            </w:tcBorders>
            <w:vAlign w:val="center"/>
          </w:tcPr>
          <w:p w14:paraId="186CF12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计算机与大数据科学学院</w:t>
            </w:r>
          </w:p>
        </w:tc>
        <w:tc>
          <w:tcPr>
            <w:tcW w:w="3402" w:type="dxa"/>
            <w:tcBorders>
              <w:top w:val="nil"/>
              <w:left w:val="nil"/>
              <w:bottom w:val="single" w:sz="4" w:space="0" w:color="auto"/>
              <w:right w:val="single" w:sz="4" w:space="0" w:color="auto"/>
            </w:tcBorders>
            <w:shd w:val="clear" w:color="000000" w:fill="FFFFFF"/>
            <w:vAlign w:val="center"/>
          </w:tcPr>
          <w:p w14:paraId="266D1A8C" w14:textId="77777777" w:rsidR="00074CDD" w:rsidRDefault="00AC0202">
            <w:pPr>
              <w:widowControl/>
              <w:adjustRightInd w:val="0"/>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计算机科学与技术（人工智能、大数据与云计算、网络与信息安全、软件与理论等研究方向）</w:t>
            </w:r>
          </w:p>
        </w:tc>
        <w:tc>
          <w:tcPr>
            <w:tcW w:w="728" w:type="dxa"/>
            <w:tcBorders>
              <w:top w:val="nil"/>
              <w:left w:val="nil"/>
              <w:bottom w:val="single" w:sz="4" w:space="0" w:color="auto"/>
              <w:right w:val="single" w:sz="4" w:space="0" w:color="auto"/>
            </w:tcBorders>
            <w:shd w:val="clear" w:color="000000" w:fill="FFFFFF"/>
            <w:vAlign w:val="center"/>
          </w:tcPr>
          <w:p w14:paraId="42A04679"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9BC7317"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D97F8B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联系人：李老师</w:t>
            </w:r>
          </w:p>
          <w:p w14:paraId="7A2E847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0792-8312833</w:t>
            </w:r>
          </w:p>
          <w:p w14:paraId="659D85CD" w14:textId="77777777" w:rsidR="00074CDD" w:rsidRDefault="00AC0202">
            <w:pPr>
              <w:widowControl/>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86957975@qq.com</w:t>
            </w:r>
          </w:p>
        </w:tc>
      </w:tr>
      <w:tr w:rsidR="00074CDD" w14:paraId="7E4D9AA8" w14:textId="77777777">
        <w:trPr>
          <w:trHeight w:val="2970"/>
          <w:jc w:val="center"/>
        </w:trPr>
        <w:tc>
          <w:tcPr>
            <w:tcW w:w="1018" w:type="dxa"/>
            <w:tcBorders>
              <w:top w:val="nil"/>
              <w:left w:val="single" w:sz="4" w:space="0" w:color="auto"/>
              <w:bottom w:val="single" w:sz="4" w:space="0" w:color="auto"/>
              <w:right w:val="single" w:sz="4" w:space="0" w:color="auto"/>
            </w:tcBorders>
            <w:vAlign w:val="center"/>
          </w:tcPr>
          <w:p w14:paraId="42F5690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建筑工程与规划学院</w:t>
            </w:r>
          </w:p>
        </w:tc>
        <w:tc>
          <w:tcPr>
            <w:tcW w:w="3402" w:type="dxa"/>
            <w:tcBorders>
              <w:top w:val="nil"/>
              <w:left w:val="nil"/>
              <w:bottom w:val="single" w:sz="4" w:space="0" w:color="auto"/>
              <w:right w:val="single" w:sz="4" w:space="0" w:color="auto"/>
            </w:tcBorders>
            <w:shd w:val="clear" w:color="000000" w:fill="FFFFFF"/>
            <w:vAlign w:val="center"/>
          </w:tcPr>
          <w:p w14:paraId="5BCAEA6A"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土木工程（结构工程或桥梁与隧道工程方向）；</w:t>
            </w:r>
          </w:p>
          <w:p w14:paraId="128FB92E"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管理科学与工程（工学）（工程管理或建筑信息技术方向）；</w:t>
            </w:r>
          </w:p>
          <w:p w14:paraId="2EBFD6EE"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力学（</w:t>
            </w:r>
            <w:proofErr w:type="gramStart"/>
            <w:r>
              <w:rPr>
                <w:rFonts w:ascii="仿宋_GB2312" w:eastAsia="仿宋_GB2312" w:hAnsi="黑体" w:hint="eastAsia"/>
                <w:color w:val="000000" w:themeColor="text1"/>
                <w:sz w:val="24"/>
                <w:szCs w:val="24"/>
              </w:rPr>
              <w:t>本硕博</w:t>
            </w:r>
            <w:proofErr w:type="gramEnd"/>
            <w:r>
              <w:rPr>
                <w:rFonts w:ascii="仿宋_GB2312" w:eastAsia="仿宋_GB2312" w:hAnsi="黑体" w:hint="eastAsia"/>
                <w:color w:val="000000" w:themeColor="text1"/>
                <w:sz w:val="24"/>
                <w:szCs w:val="24"/>
              </w:rPr>
              <w:t>均为力学或工程力学方向）；</w:t>
            </w:r>
          </w:p>
          <w:p w14:paraId="10A52B4D"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建筑学（建筑设计及理论或建筑材料科学方向）；</w:t>
            </w:r>
          </w:p>
          <w:p w14:paraId="2B7ADD59"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城乡规划学（</w:t>
            </w:r>
            <w:proofErr w:type="gramStart"/>
            <w:r>
              <w:rPr>
                <w:rFonts w:ascii="仿宋_GB2312" w:eastAsia="仿宋_GB2312" w:hAnsi="黑体" w:hint="eastAsia"/>
                <w:color w:val="000000" w:themeColor="text1"/>
                <w:sz w:val="24"/>
                <w:szCs w:val="24"/>
              </w:rPr>
              <w:t>本硕博</w:t>
            </w:r>
            <w:proofErr w:type="gramEnd"/>
            <w:r>
              <w:rPr>
                <w:rFonts w:ascii="仿宋_GB2312" w:eastAsia="仿宋_GB2312" w:hAnsi="黑体" w:hint="eastAsia"/>
                <w:color w:val="000000" w:themeColor="text1"/>
                <w:sz w:val="24"/>
                <w:szCs w:val="24"/>
              </w:rPr>
              <w:t>均为城乡规划方向）；</w:t>
            </w:r>
          </w:p>
          <w:p w14:paraId="238A77E6"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风景园林学（工学）（</w:t>
            </w:r>
            <w:proofErr w:type="gramStart"/>
            <w:r>
              <w:rPr>
                <w:rFonts w:ascii="仿宋_GB2312" w:eastAsia="仿宋_GB2312" w:hAnsi="黑体" w:hint="eastAsia"/>
                <w:color w:val="000000" w:themeColor="text1"/>
                <w:sz w:val="24"/>
                <w:szCs w:val="24"/>
              </w:rPr>
              <w:t>本硕博</w:t>
            </w:r>
            <w:proofErr w:type="gramEnd"/>
            <w:r>
              <w:rPr>
                <w:rFonts w:ascii="仿宋_GB2312" w:eastAsia="仿宋_GB2312" w:hAnsi="黑体" w:hint="eastAsia"/>
                <w:color w:val="000000" w:themeColor="text1"/>
                <w:sz w:val="24"/>
                <w:szCs w:val="24"/>
              </w:rPr>
              <w:t>均为风景园林方向）</w:t>
            </w:r>
          </w:p>
        </w:tc>
        <w:tc>
          <w:tcPr>
            <w:tcW w:w="728" w:type="dxa"/>
            <w:tcBorders>
              <w:top w:val="nil"/>
              <w:left w:val="nil"/>
              <w:bottom w:val="single" w:sz="4" w:space="0" w:color="auto"/>
              <w:right w:val="single" w:sz="4" w:space="0" w:color="auto"/>
            </w:tcBorders>
            <w:shd w:val="clear" w:color="000000" w:fill="FFFFFF"/>
            <w:vAlign w:val="center"/>
          </w:tcPr>
          <w:p w14:paraId="122680DC"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A2A2447"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DBEA603"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联系人：徐老师</w:t>
            </w:r>
          </w:p>
          <w:p w14:paraId="45F3A25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0792-8311034</w:t>
            </w:r>
          </w:p>
          <w:p w14:paraId="2EA8017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12240450@qq.com</w:t>
            </w:r>
          </w:p>
        </w:tc>
      </w:tr>
      <w:tr w:rsidR="00074CDD" w14:paraId="222B1248" w14:textId="77777777">
        <w:trPr>
          <w:trHeight w:val="2120"/>
          <w:jc w:val="center"/>
        </w:trPr>
        <w:tc>
          <w:tcPr>
            <w:tcW w:w="1018" w:type="dxa"/>
            <w:tcBorders>
              <w:top w:val="nil"/>
              <w:left w:val="single" w:sz="4" w:space="0" w:color="auto"/>
              <w:bottom w:val="single" w:sz="4" w:space="0" w:color="auto"/>
              <w:right w:val="single" w:sz="4" w:space="0" w:color="auto"/>
            </w:tcBorders>
            <w:vAlign w:val="center"/>
          </w:tcPr>
          <w:p w14:paraId="02330A1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资源环境学院</w:t>
            </w:r>
          </w:p>
        </w:tc>
        <w:tc>
          <w:tcPr>
            <w:tcW w:w="3402" w:type="dxa"/>
            <w:tcBorders>
              <w:top w:val="nil"/>
              <w:left w:val="nil"/>
              <w:bottom w:val="single" w:sz="4" w:space="0" w:color="auto"/>
              <w:right w:val="single" w:sz="4" w:space="0" w:color="auto"/>
            </w:tcBorders>
            <w:shd w:val="clear" w:color="000000" w:fill="FFFFFF"/>
            <w:vAlign w:val="center"/>
          </w:tcPr>
          <w:p w14:paraId="7B177703" w14:textId="77777777" w:rsidR="00074CDD" w:rsidRDefault="00AC0202">
            <w:pPr>
              <w:widowControl/>
              <w:adjustRightInd w:val="0"/>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环境科学与工程（环境工程、环境生态工程、水质科学与技术）；土木建筑工程（市政工程、给排水科学与工程）；</w:t>
            </w:r>
          </w:p>
          <w:p w14:paraId="4E3D99B0" w14:textId="77777777" w:rsidR="00074CDD" w:rsidRDefault="00AC0202">
            <w:pPr>
              <w:widowControl/>
              <w:adjustRightInd w:val="0"/>
              <w:snapToGrid w:val="0"/>
              <w:jc w:val="left"/>
              <w:rPr>
                <w:rFonts w:ascii="仿宋_GB2312" w:eastAsia="仿宋_GB2312" w:hAnsi="黑体"/>
                <w:color w:val="000000" w:themeColor="text1"/>
                <w:sz w:val="24"/>
                <w:szCs w:val="24"/>
              </w:rPr>
            </w:pPr>
            <w:r>
              <w:rPr>
                <w:rFonts w:ascii="仿宋_GB2312" w:eastAsia="仿宋_GB2312" w:hAnsi="Times New Roman" w:cs="宋体" w:hint="eastAsia"/>
                <w:color w:val="000000" w:themeColor="text1"/>
                <w:kern w:val="0"/>
                <w:sz w:val="24"/>
                <w:szCs w:val="24"/>
              </w:rPr>
              <w:t>林学（水土保持工程）</w:t>
            </w:r>
          </w:p>
        </w:tc>
        <w:tc>
          <w:tcPr>
            <w:tcW w:w="728" w:type="dxa"/>
            <w:tcBorders>
              <w:top w:val="nil"/>
              <w:left w:val="nil"/>
              <w:bottom w:val="single" w:sz="4" w:space="0" w:color="auto"/>
              <w:right w:val="single" w:sz="4" w:space="0" w:color="auto"/>
            </w:tcBorders>
            <w:shd w:val="clear" w:color="000000" w:fill="FFFFFF"/>
            <w:vAlign w:val="center"/>
          </w:tcPr>
          <w:p w14:paraId="2C3DDF90"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CB65CFF"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B1A79A1"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联系人：高老师</w:t>
            </w:r>
          </w:p>
          <w:p w14:paraId="21B8EAE9"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0792-8312256</w:t>
            </w:r>
          </w:p>
          <w:p w14:paraId="4E18A2D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378398169@qq.com</w:t>
            </w:r>
          </w:p>
        </w:tc>
      </w:tr>
      <w:tr w:rsidR="00074CDD" w14:paraId="60558FC2" w14:textId="77777777">
        <w:trPr>
          <w:trHeight w:val="2122"/>
          <w:jc w:val="center"/>
        </w:trPr>
        <w:tc>
          <w:tcPr>
            <w:tcW w:w="1018" w:type="dxa"/>
            <w:vMerge w:val="restart"/>
            <w:tcBorders>
              <w:top w:val="nil"/>
              <w:left w:val="single" w:sz="4" w:space="0" w:color="auto"/>
              <w:right w:val="single" w:sz="4" w:space="0" w:color="auto"/>
            </w:tcBorders>
            <w:vAlign w:val="center"/>
          </w:tcPr>
          <w:p w14:paraId="69690C4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医学院</w:t>
            </w:r>
          </w:p>
        </w:tc>
        <w:tc>
          <w:tcPr>
            <w:tcW w:w="3402" w:type="dxa"/>
            <w:tcBorders>
              <w:top w:val="nil"/>
              <w:left w:val="nil"/>
              <w:bottom w:val="single" w:sz="4" w:space="0" w:color="auto"/>
              <w:right w:val="single" w:sz="4" w:space="0" w:color="auto"/>
            </w:tcBorders>
            <w:shd w:val="clear" w:color="000000" w:fill="FFFFFF"/>
            <w:vAlign w:val="center"/>
          </w:tcPr>
          <w:p w14:paraId="7E08DB80" w14:textId="77777777" w:rsidR="00074CDD" w:rsidRDefault="00AC0202">
            <w:pPr>
              <w:widowControl/>
              <w:adjustRightInd w:val="0"/>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临床医学（内科学、神经病学、外科学、妇产科学、儿科学、耳鼻咽喉科学、眼科学、皮肤病与性病学、麻醉学、影像医学与核医学、临床病理学）</w:t>
            </w:r>
          </w:p>
        </w:tc>
        <w:tc>
          <w:tcPr>
            <w:tcW w:w="728" w:type="dxa"/>
            <w:tcBorders>
              <w:top w:val="nil"/>
              <w:left w:val="nil"/>
              <w:bottom w:val="single" w:sz="4" w:space="0" w:color="auto"/>
              <w:right w:val="single" w:sz="4" w:space="0" w:color="auto"/>
            </w:tcBorders>
            <w:shd w:val="clear" w:color="000000" w:fill="FFFFFF"/>
            <w:vAlign w:val="center"/>
          </w:tcPr>
          <w:p w14:paraId="34D9CA4B"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2325E6A"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15CC0B5"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联系人：饶老师</w:t>
            </w:r>
          </w:p>
          <w:p w14:paraId="5E599C12"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0792-2180376</w:t>
            </w:r>
          </w:p>
          <w:p w14:paraId="2EC540D9" w14:textId="77777777" w:rsidR="00074CDD" w:rsidRDefault="00AC0202">
            <w:pPr>
              <w:widowControl/>
              <w:snapToGrid w:val="0"/>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417680162@qq.com</w:t>
            </w:r>
          </w:p>
        </w:tc>
      </w:tr>
      <w:tr w:rsidR="00074CDD" w14:paraId="4F5A0CE7" w14:textId="77777777">
        <w:trPr>
          <w:trHeight w:val="1010"/>
          <w:jc w:val="center"/>
        </w:trPr>
        <w:tc>
          <w:tcPr>
            <w:tcW w:w="1018" w:type="dxa"/>
            <w:vMerge/>
            <w:tcBorders>
              <w:left w:val="single" w:sz="4" w:space="0" w:color="auto"/>
              <w:bottom w:val="single" w:sz="4" w:space="0" w:color="auto"/>
              <w:right w:val="single" w:sz="4" w:space="0" w:color="auto"/>
            </w:tcBorders>
            <w:vAlign w:val="center"/>
          </w:tcPr>
          <w:p w14:paraId="4D78F7E4" w14:textId="77777777" w:rsidR="00074CDD" w:rsidRDefault="00074CDD">
            <w:pPr>
              <w:widowControl/>
              <w:snapToGrid w:val="0"/>
              <w:jc w:val="left"/>
              <w:rPr>
                <w:rFonts w:ascii="仿宋_GB2312" w:eastAsia="仿宋_GB2312" w:hAnsi="Times New Roman" w:cs="宋体"/>
                <w:color w:val="000000" w:themeColor="text1"/>
                <w:kern w:val="0"/>
                <w:sz w:val="24"/>
                <w:szCs w:val="24"/>
              </w:rPr>
            </w:pPr>
          </w:p>
        </w:tc>
        <w:tc>
          <w:tcPr>
            <w:tcW w:w="3402" w:type="dxa"/>
            <w:tcBorders>
              <w:top w:val="single" w:sz="4" w:space="0" w:color="auto"/>
              <w:left w:val="nil"/>
              <w:bottom w:val="single" w:sz="4" w:space="0" w:color="auto"/>
              <w:right w:val="single" w:sz="4" w:space="0" w:color="auto"/>
            </w:tcBorders>
            <w:shd w:val="clear" w:color="000000" w:fill="FFFFFF"/>
            <w:vAlign w:val="center"/>
          </w:tcPr>
          <w:p w14:paraId="34CACDAE" w14:textId="77777777" w:rsidR="00074CDD" w:rsidRDefault="00AC0202">
            <w:pPr>
              <w:adjustRightInd w:val="0"/>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基础医学（公共卫生与预防医学、解剖学、病理学、生理学或病理生理学）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3415C9B" w14:textId="77777777" w:rsidR="00074CDD" w:rsidRDefault="00AC0202">
            <w:pPr>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D8AA2B0" w14:textId="77777777" w:rsidR="00074CDD" w:rsidRDefault="00AC0202">
            <w:pPr>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2A9027DC"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联系人：张老师</w:t>
            </w:r>
          </w:p>
          <w:p w14:paraId="7755E84D"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0792-8570043</w:t>
            </w:r>
          </w:p>
          <w:p w14:paraId="35BDD9D2"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color w:val="000000" w:themeColor="text1"/>
                <w:kern w:val="0"/>
                <w:sz w:val="24"/>
                <w:szCs w:val="24"/>
              </w:rPr>
              <w:t>226060000@qq.com</w:t>
            </w:r>
          </w:p>
        </w:tc>
      </w:tr>
      <w:tr w:rsidR="00074CDD" w14:paraId="31380AF0" w14:textId="77777777">
        <w:trPr>
          <w:trHeight w:val="990"/>
          <w:jc w:val="center"/>
        </w:trPr>
        <w:tc>
          <w:tcPr>
            <w:tcW w:w="1018" w:type="dxa"/>
            <w:tcBorders>
              <w:top w:val="nil"/>
              <w:left w:val="single" w:sz="4" w:space="0" w:color="auto"/>
              <w:bottom w:val="single" w:sz="4" w:space="0" w:color="auto"/>
              <w:right w:val="single" w:sz="4" w:space="0" w:color="auto"/>
            </w:tcBorders>
            <w:vAlign w:val="center"/>
          </w:tcPr>
          <w:p w14:paraId="4CADDBE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lastRenderedPageBreak/>
              <w:t>药学与生命科学学院</w:t>
            </w:r>
          </w:p>
        </w:tc>
        <w:tc>
          <w:tcPr>
            <w:tcW w:w="3402" w:type="dxa"/>
            <w:tcBorders>
              <w:top w:val="nil"/>
              <w:left w:val="nil"/>
              <w:bottom w:val="single" w:sz="4" w:space="0" w:color="auto"/>
              <w:right w:val="single" w:sz="4" w:space="0" w:color="auto"/>
            </w:tcBorders>
            <w:shd w:val="clear" w:color="000000" w:fill="FFFFFF"/>
            <w:vAlign w:val="center"/>
          </w:tcPr>
          <w:p w14:paraId="44DADD0D"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生物与医药（生物技术与工程、制药工程、生物医药资源与培育工程）；生物制药工程（基因工程药物、天然药物制备、中药生物技术、微生物制药、药物筛选技术）；发酵工程（发酵工程学、</w:t>
            </w:r>
            <w:proofErr w:type="gramStart"/>
            <w:r>
              <w:rPr>
                <w:rFonts w:ascii="仿宋_GB2312" w:eastAsia="仿宋_GB2312" w:hAnsi="Times New Roman" w:cs="宋体" w:hint="eastAsia"/>
                <w:color w:val="000000" w:themeColor="text1"/>
                <w:kern w:val="0"/>
                <w:sz w:val="24"/>
                <w:szCs w:val="24"/>
              </w:rPr>
              <w:t>酵</w:t>
            </w:r>
            <w:proofErr w:type="gramEnd"/>
            <w:r>
              <w:rPr>
                <w:rFonts w:ascii="仿宋_GB2312" w:eastAsia="仿宋_GB2312" w:hAnsi="Times New Roman" w:cs="宋体" w:hint="eastAsia"/>
                <w:color w:val="000000" w:themeColor="text1"/>
                <w:kern w:val="0"/>
                <w:sz w:val="24"/>
                <w:szCs w:val="24"/>
              </w:rPr>
              <w:t>工程与技术、工业微生物）</w:t>
            </w:r>
          </w:p>
        </w:tc>
        <w:tc>
          <w:tcPr>
            <w:tcW w:w="728" w:type="dxa"/>
            <w:tcBorders>
              <w:top w:val="nil"/>
              <w:left w:val="nil"/>
              <w:bottom w:val="single" w:sz="4" w:space="0" w:color="auto"/>
              <w:right w:val="single" w:sz="4" w:space="0" w:color="auto"/>
            </w:tcBorders>
            <w:shd w:val="clear" w:color="000000" w:fill="FFFFFF"/>
            <w:vAlign w:val="center"/>
          </w:tcPr>
          <w:p w14:paraId="1B5F2047"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B66147E"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4</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62CF14E"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联系人：张老师</w:t>
            </w:r>
          </w:p>
          <w:p w14:paraId="0531F46A"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13755229469</w:t>
            </w:r>
          </w:p>
          <w:p w14:paraId="687A2706"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939044612@qq.com</w:t>
            </w:r>
          </w:p>
        </w:tc>
      </w:tr>
      <w:tr w:rsidR="00074CDD" w14:paraId="6AD81050" w14:textId="77777777">
        <w:trPr>
          <w:trHeight w:val="1250"/>
          <w:jc w:val="center"/>
        </w:trPr>
        <w:tc>
          <w:tcPr>
            <w:tcW w:w="1018" w:type="dxa"/>
            <w:tcBorders>
              <w:top w:val="nil"/>
              <w:left w:val="single" w:sz="4" w:space="0" w:color="auto"/>
              <w:bottom w:val="single" w:sz="4" w:space="0" w:color="auto"/>
              <w:right w:val="single" w:sz="4" w:space="0" w:color="auto"/>
            </w:tcBorders>
            <w:vAlign w:val="center"/>
          </w:tcPr>
          <w:p w14:paraId="4E087965"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护理学院</w:t>
            </w:r>
          </w:p>
        </w:tc>
        <w:tc>
          <w:tcPr>
            <w:tcW w:w="3402" w:type="dxa"/>
            <w:tcBorders>
              <w:top w:val="nil"/>
              <w:left w:val="nil"/>
              <w:bottom w:val="single" w:sz="4" w:space="0" w:color="auto"/>
              <w:right w:val="single" w:sz="4" w:space="0" w:color="auto"/>
            </w:tcBorders>
            <w:shd w:val="clear" w:color="000000" w:fill="FFFFFF"/>
            <w:vAlign w:val="center"/>
          </w:tcPr>
          <w:p w14:paraId="3625FA3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kern w:val="0"/>
                <w:sz w:val="24"/>
                <w:szCs w:val="24"/>
              </w:rPr>
              <w:t>护理学（护理学）；公共卫生与预防医学（流行病与卫生统计学、社会医学）</w:t>
            </w:r>
          </w:p>
        </w:tc>
        <w:tc>
          <w:tcPr>
            <w:tcW w:w="728" w:type="dxa"/>
            <w:tcBorders>
              <w:top w:val="nil"/>
              <w:left w:val="nil"/>
              <w:bottom w:val="single" w:sz="4" w:space="0" w:color="auto"/>
              <w:right w:val="single" w:sz="4" w:space="0" w:color="auto"/>
            </w:tcBorders>
            <w:shd w:val="clear" w:color="000000" w:fill="FFFFFF"/>
            <w:vAlign w:val="center"/>
          </w:tcPr>
          <w:p w14:paraId="69FD3113"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15093F9"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B498AC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联系人：李老师</w:t>
            </w:r>
          </w:p>
          <w:p w14:paraId="4F5DCD8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0792-8501030</w:t>
            </w:r>
          </w:p>
          <w:p w14:paraId="5CA2C122"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jjxyhlxy2005@163.com</w:t>
            </w:r>
          </w:p>
        </w:tc>
      </w:tr>
      <w:tr w:rsidR="00074CDD" w14:paraId="5B53FBA3" w14:textId="77777777">
        <w:trPr>
          <w:trHeight w:val="1185"/>
          <w:jc w:val="center"/>
        </w:trPr>
        <w:tc>
          <w:tcPr>
            <w:tcW w:w="1018" w:type="dxa"/>
            <w:tcBorders>
              <w:top w:val="single" w:sz="4" w:space="0" w:color="auto"/>
              <w:left w:val="single" w:sz="4" w:space="0" w:color="auto"/>
              <w:bottom w:val="single" w:sz="4" w:space="0" w:color="auto"/>
              <w:right w:val="single" w:sz="4" w:space="0" w:color="auto"/>
            </w:tcBorders>
            <w:vAlign w:val="center"/>
          </w:tcPr>
          <w:p w14:paraId="7DF6BA8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管理学院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7D5EDBC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工商管理（会计学、财务管理、审计学、管理工程、农业经济管理、应用经济学、管理信息系统等）</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3B22628B"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12B5513"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666B86ED"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联系人：胡老师</w:t>
            </w:r>
          </w:p>
          <w:p w14:paraId="462427CF"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0792-8334037</w:t>
            </w:r>
          </w:p>
          <w:p w14:paraId="741817B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kern w:val="0"/>
                <w:sz w:val="24"/>
                <w:szCs w:val="24"/>
              </w:rPr>
              <w:t>邮箱：</w:t>
            </w:r>
            <w:r>
              <w:rPr>
                <w:rFonts w:ascii="仿宋_GB2312" w:eastAsia="仿宋_GB2312" w:hAnsi="黑体" w:hint="eastAsia"/>
                <w:color w:val="000000" w:themeColor="text1"/>
                <w:kern w:val="0"/>
                <w:sz w:val="24"/>
                <w:szCs w:val="24"/>
              </w:rPr>
              <w:t>kjxybgs@jju.edu.cn</w:t>
            </w:r>
          </w:p>
        </w:tc>
      </w:tr>
      <w:tr w:rsidR="00074CDD" w14:paraId="4ADB2B0E" w14:textId="77777777">
        <w:trPr>
          <w:trHeight w:val="992"/>
          <w:jc w:val="center"/>
        </w:trPr>
        <w:tc>
          <w:tcPr>
            <w:tcW w:w="1018" w:type="dxa"/>
            <w:tcBorders>
              <w:top w:val="single" w:sz="4" w:space="0" w:color="auto"/>
              <w:left w:val="single" w:sz="4" w:space="0" w:color="auto"/>
              <w:bottom w:val="single" w:sz="4" w:space="0" w:color="auto"/>
              <w:right w:val="single" w:sz="4" w:space="0" w:color="auto"/>
            </w:tcBorders>
            <w:vAlign w:val="center"/>
          </w:tcPr>
          <w:p w14:paraId="3FE982C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旅游与地理学院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7C4B72C5"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学科教学论（地理）；地理学（摄影测量与遥感、</w:t>
            </w:r>
            <w:r>
              <w:rPr>
                <w:rFonts w:ascii="仿宋_GB2312" w:eastAsia="仿宋_GB2312" w:hAnsi="Times New Roman" w:cs="宋体" w:hint="eastAsia"/>
                <w:color w:val="000000" w:themeColor="text1"/>
                <w:kern w:val="0"/>
                <w:sz w:val="24"/>
                <w:szCs w:val="24"/>
              </w:rPr>
              <w:t>GIS</w:t>
            </w:r>
            <w:r>
              <w:rPr>
                <w:rFonts w:ascii="仿宋_GB2312" w:eastAsia="仿宋_GB2312" w:hAnsi="Times New Roman" w:cs="宋体" w:hint="eastAsia"/>
                <w:color w:val="000000" w:themeColor="text1"/>
                <w:kern w:val="0"/>
                <w:sz w:val="24"/>
                <w:szCs w:val="24"/>
              </w:rPr>
              <w:t>）</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757EE547"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02EBC6C" w14:textId="77777777" w:rsidR="00074CDD" w:rsidRDefault="00AC0202">
            <w:pPr>
              <w:adjustRightInd w:val="0"/>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3BFF36CE"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联系人：陆老师</w:t>
            </w:r>
          </w:p>
          <w:p w14:paraId="48E63FD2"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0792-8311117</w:t>
            </w:r>
          </w:p>
          <w:p w14:paraId="442B43F7"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59009530@qq.com</w:t>
            </w:r>
          </w:p>
        </w:tc>
      </w:tr>
      <w:tr w:rsidR="00074CDD" w14:paraId="54EE03EB" w14:textId="77777777">
        <w:trPr>
          <w:trHeight w:val="1203"/>
          <w:jc w:val="center"/>
        </w:trPr>
        <w:tc>
          <w:tcPr>
            <w:tcW w:w="1018" w:type="dxa"/>
            <w:tcBorders>
              <w:top w:val="single" w:sz="4" w:space="0" w:color="auto"/>
              <w:left w:val="single" w:sz="4" w:space="0" w:color="auto"/>
              <w:bottom w:val="single" w:sz="4" w:space="0" w:color="auto"/>
              <w:right w:val="single" w:sz="4" w:space="0" w:color="auto"/>
            </w:tcBorders>
            <w:vAlign w:val="center"/>
          </w:tcPr>
          <w:p w14:paraId="550F8722"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电子商务学院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4FC01564"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工商管理</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70188B4"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0E62008"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0767A70E"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联系人：仲老师</w:t>
            </w:r>
          </w:p>
          <w:p w14:paraId="2E8076E4"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0792-8316352</w:t>
            </w:r>
          </w:p>
          <w:p w14:paraId="115DC22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6191329@qq.com</w:t>
            </w:r>
          </w:p>
        </w:tc>
      </w:tr>
      <w:tr w:rsidR="00074CDD" w14:paraId="6D83E3D7" w14:textId="77777777">
        <w:trPr>
          <w:trHeight w:val="2054"/>
          <w:jc w:val="center"/>
        </w:trPr>
        <w:tc>
          <w:tcPr>
            <w:tcW w:w="1018" w:type="dxa"/>
            <w:tcBorders>
              <w:top w:val="single" w:sz="4" w:space="0" w:color="auto"/>
              <w:left w:val="single" w:sz="4" w:space="0" w:color="auto"/>
              <w:bottom w:val="single" w:sz="4" w:space="0" w:color="auto"/>
              <w:right w:val="single" w:sz="4" w:space="0" w:color="auto"/>
            </w:tcBorders>
            <w:vAlign w:val="center"/>
          </w:tcPr>
          <w:p w14:paraId="4A193F9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江西长江经济带研究院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45A948F0"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黑体" w:cstheme="minorBidi" w:hint="eastAsia"/>
                <w:color w:val="000000" w:themeColor="text1"/>
                <w:sz w:val="24"/>
                <w:szCs w:val="24"/>
              </w:rPr>
              <w:t>理论经济学（西方经济学、人口、资源与环境经济学等）；应用经济学（区域经济学、产业经济学、数量经济学、资源经济学）；管理科学与工程（管理学）；工商管理（技术经济及管理）；地理学（人文地理学）</w:t>
            </w:r>
            <w:r>
              <w:rPr>
                <w:rFonts w:ascii="仿宋_GB2312" w:eastAsia="仿宋_GB2312" w:hAnsi="黑体" w:cstheme="minorBidi" w:hint="eastAsia"/>
                <w:color w:val="000000" w:themeColor="text1"/>
                <w:sz w:val="24"/>
                <w:szCs w:val="24"/>
              </w:rPr>
              <w:t xml:space="preserve"> </w:t>
            </w:r>
            <w:r>
              <w:rPr>
                <w:rFonts w:ascii="仿宋_GB2312" w:eastAsia="仿宋_GB2312" w:hAnsi="黑体" w:cstheme="minorBidi" w:hint="eastAsia"/>
                <w:color w:val="000000" w:themeColor="text1"/>
                <w:sz w:val="24"/>
                <w:szCs w:val="24"/>
              </w:rPr>
              <w:t>；工业生态学（管理学）；测绘科学与技术（遥感科学与技术）；计算机类（数据科学与大数据技术）</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A600B2A"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198F3EC"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03D257EA"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联系人：高老师</w:t>
            </w:r>
          </w:p>
          <w:p w14:paraId="378361C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0792-8312256</w:t>
            </w:r>
          </w:p>
          <w:p w14:paraId="464C05B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378398169@qq.com</w:t>
            </w:r>
          </w:p>
        </w:tc>
      </w:tr>
      <w:tr w:rsidR="00074CDD" w14:paraId="2D7AF2F3" w14:textId="77777777">
        <w:trPr>
          <w:trHeight w:val="978"/>
          <w:jc w:val="center"/>
        </w:trPr>
        <w:tc>
          <w:tcPr>
            <w:tcW w:w="1018" w:type="dxa"/>
            <w:tcBorders>
              <w:top w:val="single" w:sz="4" w:space="0" w:color="auto"/>
              <w:left w:val="single" w:sz="4" w:space="0" w:color="auto"/>
              <w:bottom w:val="single" w:sz="4" w:space="0" w:color="auto"/>
              <w:right w:val="single" w:sz="4" w:space="0" w:color="auto"/>
            </w:tcBorders>
            <w:vAlign w:val="center"/>
          </w:tcPr>
          <w:p w14:paraId="77C8AF4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庐山文化研究中心</w:t>
            </w:r>
          </w:p>
        </w:tc>
        <w:tc>
          <w:tcPr>
            <w:tcW w:w="3402" w:type="dxa"/>
            <w:tcBorders>
              <w:top w:val="nil"/>
              <w:left w:val="nil"/>
              <w:bottom w:val="single" w:sz="4" w:space="0" w:color="auto"/>
              <w:right w:val="single" w:sz="4" w:space="0" w:color="auto"/>
            </w:tcBorders>
            <w:shd w:val="clear" w:color="000000" w:fill="FFFFFF"/>
            <w:vAlign w:val="center"/>
          </w:tcPr>
          <w:p w14:paraId="68FA3B72"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中国古代文学（魏</w:t>
            </w:r>
            <w:proofErr w:type="gramStart"/>
            <w:r>
              <w:rPr>
                <w:rFonts w:ascii="仿宋_GB2312" w:eastAsia="仿宋_GB2312" w:hAnsi="Times New Roman" w:cs="宋体" w:hint="eastAsia"/>
                <w:color w:val="000000" w:themeColor="text1"/>
                <w:kern w:val="0"/>
                <w:sz w:val="24"/>
                <w:szCs w:val="24"/>
              </w:rPr>
              <w:t>晋文学</w:t>
            </w:r>
            <w:proofErr w:type="gramEnd"/>
            <w:r>
              <w:rPr>
                <w:rFonts w:ascii="仿宋_GB2312" w:eastAsia="仿宋_GB2312" w:hAnsi="Times New Roman" w:cs="宋体" w:hint="eastAsia"/>
                <w:color w:val="000000" w:themeColor="text1"/>
                <w:kern w:val="0"/>
                <w:sz w:val="24"/>
                <w:szCs w:val="24"/>
              </w:rPr>
              <w:t>方向）</w:t>
            </w:r>
          </w:p>
        </w:tc>
        <w:tc>
          <w:tcPr>
            <w:tcW w:w="728" w:type="dxa"/>
            <w:tcBorders>
              <w:top w:val="nil"/>
              <w:left w:val="nil"/>
              <w:bottom w:val="single" w:sz="4" w:space="0" w:color="auto"/>
              <w:right w:val="single" w:sz="4" w:space="0" w:color="auto"/>
            </w:tcBorders>
            <w:shd w:val="clear" w:color="000000" w:fill="FFFFFF"/>
            <w:vAlign w:val="center"/>
          </w:tcPr>
          <w:p w14:paraId="62C764D8"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674A9E8"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4A6F14A"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联系人：滑老师</w:t>
            </w:r>
          </w:p>
          <w:p w14:paraId="63836CB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13970248719</w:t>
            </w:r>
          </w:p>
          <w:p w14:paraId="43EE713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651491458@qq.com</w:t>
            </w:r>
          </w:p>
        </w:tc>
      </w:tr>
      <w:tr w:rsidR="00074CDD" w14:paraId="20388A66" w14:textId="77777777">
        <w:trPr>
          <w:trHeight w:val="978"/>
          <w:jc w:val="center"/>
        </w:trPr>
        <w:tc>
          <w:tcPr>
            <w:tcW w:w="1018" w:type="dxa"/>
            <w:tcBorders>
              <w:top w:val="single" w:sz="4" w:space="0" w:color="auto"/>
              <w:left w:val="single" w:sz="4" w:space="0" w:color="auto"/>
              <w:bottom w:val="single" w:sz="4" w:space="0" w:color="auto"/>
              <w:right w:val="single" w:sz="4" w:space="0" w:color="auto"/>
            </w:tcBorders>
            <w:vAlign w:val="center"/>
          </w:tcPr>
          <w:p w14:paraId="60C71A2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柬埔寨研究中心</w:t>
            </w:r>
          </w:p>
        </w:tc>
        <w:tc>
          <w:tcPr>
            <w:tcW w:w="3402" w:type="dxa"/>
            <w:tcBorders>
              <w:top w:val="nil"/>
              <w:left w:val="nil"/>
              <w:bottom w:val="single" w:sz="4" w:space="0" w:color="auto"/>
              <w:right w:val="single" w:sz="4" w:space="0" w:color="auto"/>
            </w:tcBorders>
            <w:shd w:val="clear" w:color="000000" w:fill="FFFFFF"/>
            <w:vAlign w:val="center"/>
          </w:tcPr>
          <w:p w14:paraId="514468F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国际关系</w:t>
            </w:r>
          </w:p>
        </w:tc>
        <w:tc>
          <w:tcPr>
            <w:tcW w:w="728" w:type="dxa"/>
            <w:tcBorders>
              <w:top w:val="nil"/>
              <w:left w:val="nil"/>
              <w:bottom w:val="single" w:sz="4" w:space="0" w:color="auto"/>
              <w:right w:val="single" w:sz="4" w:space="0" w:color="auto"/>
            </w:tcBorders>
            <w:shd w:val="clear" w:color="000000" w:fill="FFFFFF"/>
            <w:vAlign w:val="center"/>
          </w:tcPr>
          <w:p w14:paraId="487BE183"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3873C40"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1</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61F3F0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联系人：何老师</w:t>
            </w:r>
          </w:p>
          <w:p w14:paraId="77C229A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15079241821</w:t>
            </w:r>
          </w:p>
          <w:p w14:paraId="6EC5401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474476937@qq.com</w:t>
            </w:r>
          </w:p>
        </w:tc>
      </w:tr>
      <w:tr w:rsidR="00074CDD" w14:paraId="2FAF9854" w14:textId="77777777">
        <w:trPr>
          <w:trHeight w:val="2949"/>
          <w:jc w:val="center"/>
        </w:trPr>
        <w:tc>
          <w:tcPr>
            <w:tcW w:w="1018" w:type="dxa"/>
            <w:tcBorders>
              <w:top w:val="single" w:sz="4" w:space="0" w:color="auto"/>
              <w:left w:val="single" w:sz="4" w:space="0" w:color="auto"/>
              <w:bottom w:val="single" w:sz="4" w:space="0" w:color="auto"/>
              <w:right w:val="single" w:sz="4" w:space="0" w:color="auto"/>
            </w:tcBorders>
            <w:vAlign w:val="center"/>
          </w:tcPr>
          <w:p w14:paraId="34222F04"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lastRenderedPageBreak/>
              <w:t>星火有机</w:t>
            </w:r>
            <w:proofErr w:type="gramStart"/>
            <w:r>
              <w:rPr>
                <w:rFonts w:ascii="仿宋_GB2312" w:eastAsia="仿宋_GB2312" w:hAnsi="Times New Roman" w:cs="宋体" w:hint="eastAsia"/>
                <w:color w:val="000000" w:themeColor="text1"/>
                <w:kern w:val="0"/>
                <w:sz w:val="24"/>
                <w:szCs w:val="24"/>
              </w:rPr>
              <w:t>硅产业</w:t>
            </w:r>
            <w:proofErr w:type="gramEnd"/>
            <w:r>
              <w:rPr>
                <w:rFonts w:ascii="仿宋_GB2312" w:eastAsia="仿宋_GB2312" w:hAnsi="Times New Roman" w:cs="宋体" w:hint="eastAsia"/>
                <w:color w:val="000000" w:themeColor="text1"/>
                <w:kern w:val="0"/>
                <w:sz w:val="24"/>
                <w:szCs w:val="24"/>
              </w:rPr>
              <w:t>研究中心</w:t>
            </w:r>
          </w:p>
        </w:tc>
        <w:tc>
          <w:tcPr>
            <w:tcW w:w="3402" w:type="dxa"/>
            <w:tcBorders>
              <w:top w:val="nil"/>
              <w:left w:val="nil"/>
              <w:bottom w:val="single" w:sz="4" w:space="0" w:color="auto"/>
              <w:right w:val="single" w:sz="4" w:space="0" w:color="auto"/>
            </w:tcBorders>
            <w:shd w:val="clear" w:color="000000" w:fill="FFFFFF"/>
            <w:vAlign w:val="center"/>
          </w:tcPr>
          <w:p w14:paraId="1E727CA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有机合成</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有机硅单体合成方法学及清洁生产技术</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；金属有机化学</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过渡金属有机化学</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；工业催化</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非均相催化</w:t>
            </w:r>
            <w:proofErr w:type="gramStart"/>
            <w:r>
              <w:rPr>
                <w:rFonts w:ascii="仿宋_GB2312" w:eastAsia="仿宋_GB2312" w:hAnsi="Times New Roman" w:cs="宋体" w:hint="eastAsia"/>
                <w:color w:val="000000" w:themeColor="text1"/>
                <w:kern w:val="0"/>
                <w:sz w:val="24"/>
                <w:szCs w:val="24"/>
              </w:rPr>
              <w:t>剂设计</w:t>
            </w:r>
            <w:proofErr w:type="gramEnd"/>
            <w:r>
              <w:rPr>
                <w:rFonts w:ascii="仿宋_GB2312" w:eastAsia="仿宋_GB2312" w:hAnsi="Times New Roman" w:cs="宋体" w:hint="eastAsia"/>
                <w:color w:val="000000" w:themeColor="text1"/>
                <w:kern w:val="0"/>
                <w:sz w:val="24"/>
                <w:szCs w:val="24"/>
              </w:rPr>
              <w:t>与催化工程</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；高分子化学与物理</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有机硅高分子化学与物理</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；高分子材料加工工程</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有机硅高分子材料成型加工工程</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；功能材料</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功能性有机硅高分子及其改性材料的设计制备与应用</w:t>
            </w:r>
            <w:r>
              <w:rPr>
                <w:rFonts w:ascii="仿宋_GB2312" w:eastAsia="仿宋_GB2312" w:hAnsi="Times New Roman" w:cs="宋体" w:hint="eastAsia"/>
                <w:color w:val="000000" w:themeColor="text1"/>
                <w:kern w:val="0"/>
                <w:sz w:val="24"/>
                <w:szCs w:val="24"/>
              </w:rPr>
              <w:t>)</w:t>
            </w:r>
            <w:r>
              <w:rPr>
                <w:rFonts w:ascii="仿宋_GB2312" w:eastAsia="仿宋_GB2312" w:hAnsi="Times New Roman" w:cs="宋体" w:hint="eastAsia"/>
                <w:color w:val="000000" w:themeColor="text1"/>
                <w:kern w:val="0"/>
                <w:sz w:val="24"/>
                <w:szCs w:val="24"/>
              </w:rPr>
              <w:t>；计算化学</w:t>
            </w:r>
            <w:r>
              <w:rPr>
                <w:rFonts w:ascii="仿宋_GB2312" w:eastAsia="仿宋_GB2312" w:hAnsi="Times New Roman" w:cs="宋体" w:hint="eastAsia"/>
                <w:color w:val="000000" w:themeColor="text1"/>
                <w:kern w:val="0"/>
                <w:sz w:val="24"/>
                <w:szCs w:val="24"/>
              </w:rPr>
              <w:t>(</w:t>
            </w:r>
            <w:proofErr w:type="gramStart"/>
            <w:r>
              <w:rPr>
                <w:rFonts w:ascii="仿宋_GB2312" w:eastAsia="仿宋_GB2312" w:hAnsi="Times New Roman" w:cs="宋体" w:hint="eastAsia"/>
                <w:color w:val="000000" w:themeColor="text1"/>
                <w:kern w:val="0"/>
                <w:sz w:val="24"/>
                <w:szCs w:val="24"/>
              </w:rPr>
              <w:t>硅氢加成反应</w:t>
            </w:r>
            <w:proofErr w:type="gramEnd"/>
            <w:r>
              <w:rPr>
                <w:rFonts w:ascii="仿宋_GB2312" w:eastAsia="仿宋_GB2312" w:hAnsi="Times New Roman" w:cs="宋体" w:hint="eastAsia"/>
                <w:color w:val="000000" w:themeColor="text1"/>
                <w:kern w:val="0"/>
                <w:sz w:val="24"/>
                <w:szCs w:val="24"/>
              </w:rPr>
              <w:t>机理、聚硅氧烷结构与性能</w:t>
            </w:r>
            <w:r>
              <w:rPr>
                <w:rFonts w:ascii="仿宋_GB2312" w:eastAsia="仿宋_GB2312" w:hAnsi="Times New Roman" w:cs="宋体" w:hint="eastAsia"/>
                <w:color w:val="000000" w:themeColor="text1"/>
                <w:kern w:val="0"/>
                <w:sz w:val="24"/>
                <w:szCs w:val="24"/>
              </w:rPr>
              <w:t>)</w:t>
            </w:r>
          </w:p>
        </w:tc>
        <w:tc>
          <w:tcPr>
            <w:tcW w:w="728" w:type="dxa"/>
            <w:tcBorders>
              <w:top w:val="nil"/>
              <w:left w:val="nil"/>
              <w:bottom w:val="single" w:sz="4" w:space="0" w:color="auto"/>
              <w:right w:val="single" w:sz="4" w:space="0" w:color="auto"/>
            </w:tcBorders>
            <w:shd w:val="clear" w:color="000000" w:fill="FFFFFF"/>
            <w:vAlign w:val="center"/>
          </w:tcPr>
          <w:p w14:paraId="2923ED9A"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25F00DD"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1B108E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联系人：乔老师</w:t>
            </w:r>
            <w:r>
              <w:rPr>
                <w:rFonts w:ascii="仿宋_GB2312" w:eastAsia="仿宋_GB2312" w:hAnsi="Times New Roman" w:cs="宋体" w:hint="eastAsia"/>
                <w:color w:val="000000" w:themeColor="text1"/>
                <w:kern w:val="0"/>
                <w:sz w:val="24"/>
                <w:szCs w:val="24"/>
              </w:rPr>
              <w:br/>
            </w: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0792-8314448</w:t>
            </w:r>
            <w:r>
              <w:rPr>
                <w:rFonts w:ascii="仿宋_GB2312" w:eastAsia="仿宋_GB2312" w:hAnsi="Times New Roman" w:cs="宋体" w:hint="eastAsia"/>
                <w:color w:val="000000" w:themeColor="text1"/>
                <w:kern w:val="0"/>
                <w:sz w:val="24"/>
                <w:szCs w:val="24"/>
              </w:rPr>
              <w:br/>
            </w: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754769153@qq.com</w:t>
            </w:r>
          </w:p>
        </w:tc>
      </w:tr>
      <w:tr w:rsidR="00074CDD" w14:paraId="2D794674" w14:textId="77777777">
        <w:trPr>
          <w:trHeight w:val="1214"/>
          <w:jc w:val="center"/>
        </w:trPr>
        <w:tc>
          <w:tcPr>
            <w:tcW w:w="1018" w:type="dxa"/>
            <w:tcBorders>
              <w:top w:val="single" w:sz="4" w:space="0" w:color="auto"/>
              <w:left w:val="single" w:sz="4" w:space="0" w:color="auto"/>
              <w:bottom w:val="single" w:sz="4" w:space="0" w:color="auto"/>
              <w:right w:val="single" w:sz="4" w:space="0" w:color="auto"/>
            </w:tcBorders>
            <w:vAlign w:val="center"/>
          </w:tcPr>
          <w:p w14:paraId="7E73A5A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江西油茶研究中心</w:t>
            </w:r>
          </w:p>
        </w:tc>
        <w:tc>
          <w:tcPr>
            <w:tcW w:w="3402" w:type="dxa"/>
            <w:tcBorders>
              <w:top w:val="nil"/>
              <w:left w:val="nil"/>
              <w:bottom w:val="single" w:sz="4" w:space="0" w:color="auto"/>
              <w:right w:val="single" w:sz="4" w:space="0" w:color="auto"/>
            </w:tcBorders>
            <w:shd w:val="clear" w:color="000000" w:fill="FFFFFF"/>
            <w:vAlign w:val="center"/>
          </w:tcPr>
          <w:p w14:paraId="35A70163"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食品科学（油脂工程类优先）</w:t>
            </w:r>
          </w:p>
        </w:tc>
        <w:tc>
          <w:tcPr>
            <w:tcW w:w="728" w:type="dxa"/>
            <w:tcBorders>
              <w:top w:val="nil"/>
              <w:left w:val="nil"/>
              <w:bottom w:val="single" w:sz="4" w:space="0" w:color="auto"/>
              <w:right w:val="single" w:sz="4" w:space="0" w:color="auto"/>
            </w:tcBorders>
            <w:shd w:val="clear" w:color="000000" w:fill="FFFFFF"/>
            <w:vAlign w:val="center"/>
          </w:tcPr>
          <w:p w14:paraId="62ED0768"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A4215D2"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44BE87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联系人：王老师</w:t>
            </w:r>
          </w:p>
          <w:p w14:paraId="3F22DD0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13617914486</w:t>
            </w:r>
          </w:p>
          <w:p w14:paraId="37861250"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fanwang2019@126.com</w:t>
            </w:r>
          </w:p>
        </w:tc>
      </w:tr>
      <w:tr w:rsidR="00074CDD" w14:paraId="0259BF26" w14:textId="77777777">
        <w:trPr>
          <w:trHeight w:val="1833"/>
          <w:jc w:val="center"/>
        </w:trPr>
        <w:tc>
          <w:tcPr>
            <w:tcW w:w="1018" w:type="dxa"/>
            <w:tcBorders>
              <w:top w:val="single" w:sz="4" w:space="0" w:color="auto"/>
              <w:left w:val="single" w:sz="4" w:space="0" w:color="auto"/>
              <w:bottom w:val="single" w:sz="4" w:space="0" w:color="auto"/>
              <w:right w:val="single" w:sz="4" w:space="0" w:color="auto"/>
            </w:tcBorders>
            <w:vAlign w:val="center"/>
          </w:tcPr>
          <w:p w14:paraId="20909D3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高等教育研究所</w:t>
            </w:r>
          </w:p>
        </w:tc>
        <w:tc>
          <w:tcPr>
            <w:tcW w:w="3402" w:type="dxa"/>
            <w:tcBorders>
              <w:top w:val="nil"/>
              <w:left w:val="nil"/>
              <w:bottom w:val="single" w:sz="4" w:space="0" w:color="auto"/>
              <w:right w:val="single" w:sz="4" w:space="0" w:color="auto"/>
            </w:tcBorders>
            <w:shd w:val="clear" w:color="000000" w:fill="FFFFFF"/>
            <w:vAlign w:val="center"/>
          </w:tcPr>
          <w:p w14:paraId="66ED29D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高等教育学（高等教育理论、高等教育管理、比较高等教育、高等教育法规政策、高等教育评估等）</w:t>
            </w:r>
          </w:p>
        </w:tc>
        <w:tc>
          <w:tcPr>
            <w:tcW w:w="728" w:type="dxa"/>
            <w:tcBorders>
              <w:top w:val="nil"/>
              <w:left w:val="nil"/>
              <w:bottom w:val="single" w:sz="4" w:space="0" w:color="auto"/>
              <w:right w:val="single" w:sz="4" w:space="0" w:color="auto"/>
            </w:tcBorders>
            <w:shd w:val="clear" w:color="000000" w:fill="FFFFFF"/>
            <w:vAlign w:val="center"/>
          </w:tcPr>
          <w:p w14:paraId="336B0089"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B006309"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8E40CE3"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联系人：黄老师</w:t>
            </w:r>
          </w:p>
          <w:p w14:paraId="6FCF384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0792-8337986</w:t>
            </w:r>
          </w:p>
          <w:p w14:paraId="7BAEF77F"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450693144@qq.com</w:t>
            </w:r>
          </w:p>
        </w:tc>
      </w:tr>
      <w:tr w:rsidR="00074CDD" w14:paraId="3D7B7E98" w14:textId="77777777">
        <w:trPr>
          <w:trHeight w:val="1833"/>
          <w:jc w:val="center"/>
        </w:trPr>
        <w:tc>
          <w:tcPr>
            <w:tcW w:w="1018" w:type="dxa"/>
            <w:tcBorders>
              <w:top w:val="single" w:sz="4" w:space="0" w:color="auto"/>
              <w:left w:val="single" w:sz="4" w:space="0" w:color="auto"/>
              <w:bottom w:val="single" w:sz="4" w:space="0" w:color="auto"/>
              <w:right w:val="single" w:sz="4" w:space="0" w:color="auto"/>
            </w:tcBorders>
            <w:vAlign w:val="center"/>
          </w:tcPr>
          <w:p w14:paraId="4806B998"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九江学院附属口腔医院</w:t>
            </w:r>
          </w:p>
        </w:tc>
        <w:tc>
          <w:tcPr>
            <w:tcW w:w="3402" w:type="dxa"/>
            <w:tcBorders>
              <w:top w:val="nil"/>
              <w:left w:val="nil"/>
              <w:bottom w:val="single" w:sz="4" w:space="0" w:color="auto"/>
              <w:right w:val="single" w:sz="4" w:space="0" w:color="auto"/>
            </w:tcBorders>
            <w:shd w:val="clear" w:color="000000" w:fill="FFFFFF"/>
            <w:vAlign w:val="center"/>
          </w:tcPr>
          <w:p w14:paraId="450ADD2E"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口腔医学（口腔临床医学、口腔基础医学）</w:t>
            </w:r>
          </w:p>
        </w:tc>
        <w:tc>
          <w:tcPr>
            <w:tcW w:w="728" w:type="dxa"/>
            <w:tcBorders>
              <w:top w:val="nil"/>
              <w:left w:val="nil"/>
              <w:bottom w:val="single" w:sz="4" w:space="0" w:color="auto"/>
              <w:right w:val="single" w:sz="4" w:space="0" w:color="auto"/>
            </w:tcBorders>
            <w:shd w:val="clear" w:color="000000" w:fill="FFFFFF"/>
            <w:vAlign w:val="center"/>
          </w:tcPr>
          <w:p w14:paraId="4CD3F9D6"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B24758F"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0BEE197"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联系人：杜老师</w:t>
            </w:r>
          </w:p>
          <w:p w14:paraId="75E13465"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0792-2171035</w:t>
            </w:r>
          </w:p>
          <w:p w14:paraId="5BA3FF0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bangongshikq@163.com</w:t>
            </w:r>
          </w:p>
        </w:tc>
      </w:tr>
      <w:tr w:rsidR="00074CDD" w14:paraId="05C45D52" w14:textId="77777777">
        <w:trPr>
          <w:trHeight w:val="447"/>
          <w:jc w:val="center"/>
        </w:trPr>
        <w:tc>
          <w:tcPr>
            <w:tcW w:w="5148" w:type="dxa"/>
            <w:gridSpan w:val="3"/>
            <w:tcBorders>
              <w:top w:val="single" w:sz="4" w:space="0" w:color="auto"/>
              <w:left w:val="single" w:sz="4" w:space="0" w:color="auto"/>
              <w:bottom w:val="single" w:sz="4" w:space="0" w:color="auto"/>
              <w:right w:val="single" w:sz="4" w:space="0" w:color="auto"/>
            </w:tcBorders>
            <w:vAlign w:val="center"/>
          </w:tcPr>
          <w:p w14:paraId="45B458E5" w14:textId="77777777" w:rsidR="00074CDD" w:rsidRDefault="00AC0202">
            <w:pPr>
              <w:widowControl/>
              <w:jc w:val="righ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合计</w:t>
            </w:r>
            <w:r>
              <w:rPr>
                <w:rFonts w:ascii="仿宋_GB2312" w:eastAsia="仿宋_GB2312" w:hAnsi="宋体" w:cs="宋体" w:hint="eastAsia"/>
                <w:color w:val="000000" w:themeColor="text1"/>
                <w:kern w:val="0"/>
                <w:sz w:val="24"/>
                <w:szCs w:val="24"/>
              </w:rPr>
              <w:t>:</w:t>
            </w:r>
          </w:p>
        </w:tc>
        <w:tc>
          <w:tcPr>
            <w:tcW w:w="3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33491" w14:textId="77777777" w:rsidR="00074CDD" w:rsidRDefault="00AC0202">
            <w:pPr>
              <w:widowControl/>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100</w:t>
            </w:r>
          </w:p>
        </w:tc>
      </w:tr>
    </w:tbl>
    <w:p w14:paraId="593CC092" w14:textId="77777777" w:rsidR="00074CDD" w:rsidRDefault="00AC0202">
      <w:pPr>
        <w:spacing w:line="360" w:lineRule="auto"/>
        <w:ind w:firstLineChars="200" w:firstLine="600"/>
        <w:rPr>
          <w:rFonts w:ascii="Times New Roman" w:eastAsia="仿宋_GB2312" w:hAnsi="Times New Roman" w:cs="Tahoma"/>
          <w:b/>
          <w:bCs/>
          <w:color w:val="000000" w:themeColor="text1"/>
          <w:kern w:val="0"/>
          <w:sz w:val="30"/>
          <w:szCs w:val="30"/>
        </w:rPr>
      </w:pPr>
      <w:r>
        <w:rPr>
          <w:rFonts w:ascii="Times New Roman" w:eastAsia="仿宋_GB2312" w:hAnsi="Times New Roman" w:cs="Tahoma" w:hint="eastAsia"/>
          <w:color w:val="000000" w:themeColor="text1"/>
          <w:kern w:val="0"/>
          <w:sz w:val="30"/>
          <w:szCs w:val="30"/>
        </w:rPr>
        <w:t>4</w:t>
      </w:r>
      <w:r>
        <w:rPr>
          <w:rFonts w:ascii="Times New Roman" w:eastAsia="仿宋_GB2312" w:hAnsi="Times New Roman" w:cs="Tahoma" w:hint="eastAsia"/>
          <w:color w:val="000000" w:themeColor="text1"/>
          <w:kern w:val="0"/>
          <w:sz w:val="30"/>
          <w:szCs w:val="30"/>
        </w:rPr>
        <w:t>．</w:t>
      </w:r>
      <w:r>
        <w:rPr>
          <w:rFonts w:ascii="Times New Roman" w:eastAsia="仿宋_GB2312" w:hAnsi="Times New Roman" w:cs="Tahoma" w:hint="eastAsia"/>
          <w:b/>
          <w:bCs/>
          <w:color w:val="000000" w:themeColor="text1"/>
          <w:kern w:val="0"/>
          <w:sz w:val="30"/>
          <w:szCs w:val="30"/>
        </w:rPr>
        <w:t>硕士人才引进计划</w:t>
      </w:r>
    </w:p>
    <w:tbl>
      <w:tblPr>
        <w:tblW w:w="8930" w:type="dxa"/>
        <w:jc w:val="center"/>
        <w:tblLayout w:type="fixed"/>
        <w:tblLook w:val="04A0" w:firstRow="1" w:lastRow="0" w:firstColumn="1" w:lastColumn="0" w:noHBand="0" w:noVBand="1"/>
      </w:tblPr>
      <w:tblGrid>
        <w:gridCol w:w="1302"/>
        <w:gridCol w:w="2811"/>
        <w:gridCol w:w="1387"/>
        <w:gridCol w:w="621"/>
        <w:gridCol w:w="2809"/>
      </w:tblGrid>
      <w:tr w:rsidR="00074CDD" w14:paraId="2A7416D4" w14:textId="77777777">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vAlign w:val="center"/>
          </w:tcPr>
          <w:p w14:paraId="0AB47A35"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引进部门</w:t>
            </w:r>
          </w:p>
        </w:tc>
        <w:tc>
          <w:tcPr>
            <w:tcW w:w="2811" w:type="dxa"/>
            <w:tcBorders>
              <w:top w:val="single" w:sz="4" w:space="0" w:color="auto"/>
              <w:left w:val="nil"/>
              <w:bottom w:val="nil"/>
              <w:right w:val="single" w:sz="4" w:space="0" w:color="auto"/>
            </w:tcBorders>
            <w:shd w:val="clear" w:color="000000" w:fill="FFFFFF"/>
            <w:vAlign w:val="center"/>
          </w:tcPr>
          <w:p w14:paraId="48C0FC93"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000000" w:fill="FFFFFF"/>
            <w:vAlign w:val="center"/>
          </w:tcPr>
          <w:p w14:paraId="2EA66B85" w14:textId="77777777" w:rsidR="00074CDD" w:rsidRDefault="00AC0202">
            <w:pPr>
              <w:widowControl/>
              <w:adjustRightInd w:val="0"/>
              <w:snapToGrid w:val="0"/>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学历</w:t>
            </w:r>
          </w:p>
          <w:p w14:paraId="4177982C" w14:textId="77777777" w:rsidR="00074CDD" w:rsidRDefault="00AC0202">
            <w:pPr>
              <w:widowControl/>
              <w:adjustRightInd w:val="0"/>
              <w:snapToGrid w:val="0"/>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学位</w:t>
            </w:r>
          </w:p>
        </w:tc>
        <w:tc>
          <w:tcPr>
            <w:tcW w:w="621" w:type="dxa"/>
            <w:tcBorders>
              <w:top w:val="single" w:sz="4" w:space="0" w:color="auto"/>
              <w:left w:val="nil"/>
              <w:bottom w:val="single" w:sz="4" w:space="0" w:color="auto"/>
              <w:right w:val="single" w:sz="4" w:space="0" w:color="auto"/>
            </w:tcBorders>
            <w:shd w:val="clear" w:color="000000" w:fill="FFFFFF"/>
            <w:vAlign w:val="center"/>
          </w:tcPr>
          <w:p w14:paraId="24159512"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人数</w:t>
            </w:r>
          </w:p>
        </w:tc>
        <w:tc>
          <w:tcPr>
            <w:tcW w:w="2809" w:type="dxa"/>
            <w:tcBorders>
              <w:top w:val="single" w:sz="4" w:space="0" w:color="auto"/>
              <w:left w:val="nil"/>
              <w:bottom w:val="single" w:sz="4" w:space="0" w:color="auto"/>
              <w:right w:val="single" w:sz="4" w:space="0" w:color="auto"/>
            </w:tcBorders>
            <w:shd w:val="clear" w:color="000000" w:fill="FFFFFF"/>
            <w:vAlign w:val="center"/>
          </w:tcPr>
          <w:p w14:paraId="6B049925"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联系方式</w:t>
            </w:r>
          </w:p>
        </w:tc>
      </w:tr>
      <w:tr w:rsidR="00074CDD" w14:paraId="67BB3670" w14:textId="77777777">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429C9C8E" w14:textId="77777777" w:rsidR="00074CDD" w:rsidRDefault="00AC0202">
            <w:pPr>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马克思主义学院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0D2ECFC0" w14:textId="77777777" w:rsidR="00074CDD" w:rsidRDefault="00AC0202">
            <w:pPr>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马克思主义理论</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7E4BC42" w14:textId="77777777" w:rsidR="00074CDD" w:rsidRDefault="00AC0202">
            <w:pPr>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7D172310" w14:textId="77777777" w:rsidR="00074CDD" w:rsidRDefault="00AC0202">
            <w:pPr>
              <w:snapToGrid w:val="0"/>
              <w:jc w:val="center"/>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7BA91D03"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联系人：付老师</w:t>
            </w:r>
          </w:p>
          <w:p w14:paraId="21CAF434" w14:textId="77777777" w:rsidR="00074CDD" w:rsidRDefault="00AC0202">
            <w:pPr>
              <w:adjustRightInd w:val="0"/>
              <w:snapToGrid w:val="0"/>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color w:val="000000" w:themeColor="text1"/>
                <w:kern w:val="0"/>
                <w:sz w:val="22"/>
              </w:rPr>
              <w:t>0792-8312860</w:t>
            </w:r>
          </w:p>
          <w:p w14:paraId="020728F7" w14:textId="77777777" w:rsidR="00074CDD" w:rsidRDefault="00AC0202">
            <w:pPr>
              <w:widowControl/>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color w:val="000000" w:themeColor="text1"/>
                <w:kern w:val="0"/>
                <w:sz w:val="22"/>
              </w:rPr>
              <w:t>38395676@qq.com</w:t>
            </w:r>
          </w:p>
        </w:tc>
      </w:tr>
      <w:tr w:rsidR="00074CDD" w14:paraId="03FCA5D5" w14:textId="77777777">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14245510" w14:textId="77777777" w:rsidR="00074CDD" w:rsidRDefault="00AC0202">
            <w:pPr>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法学院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0E00048" w14:textId="77777777" w:rsidR="00074CDD" w:rsidRDefault="00AC0202">
            <w:pPr>
              <w:snapToGrid w:val="0"/>
              <w:jc w:val="left"/>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法学（诉讼法、民法、知识产权法等）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C77B036" w14:textId="77777777" w:rsidR="00074CDD" w:rsidRDefault="00AC0202">
            <w:pPr>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6AFCA3A" w14:textId="77777777" w:rsidR="00074CDD" w:rsidRDefault="00AC0202">
            <w:pPr>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30EDFF45" w14:textId="77777777" w:rsidR="00074CDD" w:rsidRDefault="00AC0202">
            <w:pPr>
              <w:widowControl/>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联系人：李老师</w:t>
            </w:r>
          </w:p>
          <w:p w14:paraId="3566B8A2" w14:textId="77777777" w:rsidR="00074CDD" w:rsidRDefault="00AC0202">
            <w:pPr>
              <w:widowControl/>
              <w:snapToGrid w:val="0"/>
              <w:jc w:val="left"/>
              <w:rPr>
                <w:rFonts w:ascii="Times New Roman" w:eastAsia="仿宋_GB2312" w:hAnsi="Times New Roman" w:cs="宋体"/>
                <w:color w:val="000000" w:themeColor="text1"/>
                <w:kern w:val="0"/>
                <w:sz w:val="22"/>
              </w:rPr>
            </w:pPr>
            <w:r>
              <w:rPr>
                <w:rFonts w:ascii="Times New Roman" w:eastAsia="仿宋_GB2312" w:hAnsi="Times New Roman" w:cs="宋体" w:hint="eastAsia"/>
                <w:color w:val="000000" w:themeColor="text1"/>
                <w:kern w:val="0"/>
                <w:sz w:val="22"/>
              </w:rPr>
              <w:t>电话：</w:t>
            </w:r>
            <w:r>
              <w:rPr>
                <w:rFonts w:ascii="Times New Roman" w:eastAsia="仿宋_GB2312" w:hAnsi="Times New Roman" w:cs="宋体" w:hint="eastAsia"/>
                <w:color w:val="000000" w:themeColor="text1"/>
                <w:kern w:val="0"/>
                <w:sz w:val="22"/>
              </w:rPr>
              <w:t>0792-8315993</w:t>
            </w:r>
          </w:p>
          <w:p w14:paraId="40C5EC07"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cs="宋体" w:hint="eastAsia"/>
                <w:color w:val="000000" w:themeColor="text1"/>
                <w:kern w:val="0"/>
                <w:sz w:val="22"/>
              </w:rPr>
              <w:t>邮箱：</w:t>
            </w:r>
            <w:r>
              <w:rPr>
                <w:rFonts w:ascii="Times New Roman" w:eastAsia="仿宋_GB2312" w:hAnsi="Times New Roman" w:cs="宋体" w:hint="eastAsia"/>
                <w:color w:val="000000" w:themeColor="text1"/>
                <w:kern w:val="0"/>
                <w:sz w:val="22"/>
              </w:rPr>
              <w:t>law@jju.edu.cn</w:t>
            </w:r>
          </w:p>
        </w:tc>
      </w:tr>
      <w:tr w:rsidR="00074CDD" w14:paraId="4BB2DEC2" w14:textId="77777777">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0E729554" w14:textId="77777777" w:rsidR="00074CDD" w:rsidRDefault="00AC0202">
            <w:pPr>
              <w:snapToGrid w:val="0"/>
              <w:jc w:val="left"/>
              <w:rPr>
                <w:rFonts w:ascii="Times New Roman" w:eastAsia="仿宋_GB2312" w:hAnsi="Times New Roman" w:cs="宋体"/>
                <w:color w:val="000000" w:themeColor="text1"/>
                <w:kern w:val="0"/>
                <w:sz w:val="22"/>
              </w:rPr>
            </w:pPr>
            <w:r>
              <w:rPr>
                <w:rFonts w:ascii="仿宋_GB2312" w:eastAsia="仿宋_GB2312" w:hAnsi="宋体" w:cs="宋体" w:hint="eastAsia"/>
                <w:color w:val="000000" w:themeColor="text1"/>
                <w:kern w:val="0"/>
                <w:sz w:val="22"/>
              </w:rPr>
              <w:lastRenderedPageBreak/>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CD76CCA" w14:textId="77777777" w:rsidR="00074CDD" w:rsidRDefault="00AC0202">
            <w:pPr>
              <w:snapToGrid w:val="0"/>
              <w:jc w:val="left"/>
              <w:rPr>
                <w:rFonts w:ascii="仿宋_GB2312" w:eastAsia="仿宋_GB2312" w:hAnsi="宋体" w:cs="宋体"/>
                <w:color w:val="000000" w:themeColor="text1"/>
                <w:kern w:val="0"/>
                <w:sz w:val="22"/>
              </w:rPr>
            </w:pPr>
            <w:r>
              <w:rPr>
                <w:rFonts w:ascii="仿宋_GB2312" w:eastAsia="仿宋_GB2312" w:hAnsi="仿宋_GB2312" w:cs="仿宋_GB2312" w:hint="eastAsia"/>
                <w:color w:val="000000" w:themeColor="text1"/>
                <w:sz w:val="24"/>
                <w:szCs w:val="24"/>
              </w:rPr>
              <w:t>体育学（网球、乒乓球、羽毛球、体操等）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4F7560D7" w14:textId="77777777" w:rsidR="00074CDD" w:rsidRDefault="00AC0202">
            <w:pPr>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651101AD" w14:textId="77777777" w:rsidR="00074CDD" w:rsidRDefault="00AC0202">
            <w:pPr>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6</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587A476D"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color w:val="000000" w:themeColor="text1"/>
                <w:kern w:val="0"/>
                <w:sz w:val="22"/>
              </w:rPr>
              <w:t>联系人：</w:t>
            </w:r>
            <w:r>
              <w:rPr>
                <w:rFonts w:ascii="Times New Roman" w:eastAsia="仿宋_GB2312" w:hAnsi="Times New Roman" w:hint="eastAsia"/>
                <w:color w:val="000000" w:themeColor="text1"/>
                <w:kern w:val="0"/>
                <w:sz w:val="22"/>
              </w:rPr>
              <w:t>井</w:t>
            </w:r>
            <w:r>
              <w:rPr>
                <w:rFonts w:ascii="Times New Roman" w:eastAsia="仿宋_GB2312" w:hAnsi="Times New Roman"/>
                <w:color w:val="000000" w:themeColor="text1"/>
                <w:kern w:val="0"/>
                <w:sz w:val="22"/>
              </w:rPr>
              <w:t>老师</w:t>
            </w:r>
          </w:p>
          <w:p w14:paraId="66130AEB"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color w:val="000000" w:themeColor="text1"/>
                <w:kern w:val="0"/>
                <w:sz w:val="22"/>
              </w:rPr>
              <w:t>电话：</w:t>
            </w:r>
            <w:r>
              <w:rPr>
                <w:rFonts w:ascii="Times New Roman" w:eastAsia="仿宋_GB2312" w:hAnsi="Times New Roman"/>
                <w:color w:val="000000" w:themeColor="text1"/>
                <w:kern w:val="0"/>
                <w:sz w:val="22"/>
              </w:rPr>
              <w:t>0792-</w:t>
            </w:r>
            <w:r>
              <w:rPr>
                <w:rFonts w:ascii="Times New Roman" w:eastAsia="仿宋_GB2312" w:hAnsi="Times New Roman" w:hint="eastAsia"/>
                <w:color w:val="000000" w:themeColor="text1"/>
                <w:kern w:val="0"/>
                <w:sz w:val="22"/>
              </w:rPr>
              <w:t>8555201</w:t>
            </w:r>
          </w:p>
          <w:p w14:paraId="0396CFE9" w14:textId="77777777" w:rsidR="00074CDD" w:rsidRDefault="00AC0202">
            <w:pPr>
              <w:widowControl/>
              <w:snapToGrid w:val="0"/>
              <w:jc w:val="left"/>
              <w:rPr>
                <w:rFonts w:ascii="Times New Roman" w:eastAsia="仿宋_GB2312" w:hAnsi="Times New Roman" w:cs="宋体"/>
                <w:color w:val="000000" w:themeColor="text1"/>
                <w:kern w:val="0"/>
                <w:sz w:val="22"/>
              </w:rPr>
            </w:pPr>
            <w:r>
              <w:rPr>
                <w:rFonts w:ascii="Times New Roman" w:eastAsia="仿宋_GB2312" w:hAnsi="Times New Roman"/>
                <w:color w:val="000000" w:themeColor="text1"/>
                <w:kern w:val="0"/>
                <w:sz w:val="22"/>
              </w:rPr>
              <w:t>邮箱：</w:t>
            </w:r>
            <w:r>
              <w:rPr>
                <w:rFonts w:ascii="Times New Roman" w:eastAsia="仿宋_GB2312" w:hAnsi="Times New Roman"/>
                <w:color w:val="000000" w:themeColor="text1"/>
                <w:kern w:val="0"/>
                <w:sz w:val="22"/>
              </w:rPr>
              <w:t>490441294@qq.com</w:t>
            </w:r>
          </w:p>
        </w:tc>
      </w:tr>
      <w:tr w:rsidR="00074CDD" w14:paraId="30C4D020" w14:textId="77777777">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28188C66" w14:textId="77777777" w:rsidR="00074CDD" w:rsidRDefault="00AC0202">
            <w:pPr>
              <w:snapToGrid w:val="0"/>
              <w:jc w:val="left"/>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外国语学院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0CEE950" w14:textId="77777777" w:rsidR="00074CDD" w:rsidRDefault="00AC0202">
            <w:pPr>
              <w:snapToGrid w:val="0"/>
              <w:jc w:val="left"/>
              <w:rPr>
                <w:rFonts w:ascii="仿宋_GB2312" w:eastAsia="仿宋_GB2312" w:hAnsi="仿宋_GB2312" w:cs="仿宋_GB2312"/>
                <w:color w:val="000000" w:themeColor="text1"/>
                <w:sz w:val="24"/>
                <w:szCs w:val="24"/>
              </w:rPr>
            </w:pPr>
            <w:r>
              <w:rPr>
                <w:rFonts w:ascii="仿宋_GB2312" w:eastAsia="仿宋_GB2312" w:hAnsi="黑体" w:hint="eastAsia"/>
                <w:bCs/>
                <w:color w:val="000000" w:themeColor="text1"/>
                <w:sz w:val="24"/>
                <w:szCs w:val="24"/>
              </w:rPr>
              <w:t>外国</w:t>
            </w:r>
            <w:r>
              <w:rPr>
                <w:rFonts w:ascii="仿宋_GB2312" w:eastAsia="仿宋_GB2312" w:hAnsi="黑体" w:hint="eastAsia"/>
                <w:color w:val="000000" w:themeColor="text1"/>
                <w:sz w:val="24"/>
                <w:szCs w:val="24"/>
              </w:rPr>
              <w:t>语言文学（英美文学、语言学及应用语言学、翻译、二语习得）</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2CD98E1C" w14:textId="77777777" w:rsidR="00074CDD" w:rsidRDefault="00AC0202">
            <w:pPr>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312D9F2A" w14:textId="77777777" w:rsidR="00074CDD" w:rsidRDefault="00AC0202">
            <w:pPr>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3E3FE3AD"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联系人：江老师</w:t>
            </w:r>
          </w:p>
          <w:p w14:paraId="340E4063"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电话：</w:t>
            </w:r>
            <w:r>
              <w:rPr>
                <w:rFonts w:ascii="Times New Roman" w:eastAsia="仿宋_GB2312" w:hAnsi="Times New Roman" w:hint="eastAsia"/>
                <w:color w:val="000000" w:themeColor="text1"/>
                <w:kern w:val="0"/>
                <w:sz w:val="22"/>
              </w:rPr>
              <w:t>0792-8334050</w:t>
            </w:r>
          </w:p>
          <w:p w14:paraId="21C8D5F5"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邮箱：</w:t>
            </w:r>
            <w:r>
              <w:rPr>
                <w:rFonts w:ascii="Times New Roman" w:eastAsia="仿宋_GB2312" w:hAnsi="Times New Roman" w:hint="eastAsia"/>
                <w:color w:val="000000" w:themeColor="text1"/>
                <w:kern w:val="0"/>
                <w:sz w:val="22"/>
              </w:rPr>
              <w:t>53928034@qq.com</w:t>
            </w:r>
          </w:p>
        </w:tc>
      </w:tr>
      <w:tr w:rsidR="00074CDD" w14:paraId="2EC12C3F" w14:textId="77777777">
        <w:trPr>
          <w:cantSplit/>
          <w:trHeight w:val="699"/>
          <w:jc w:val="center"/>
        </w:trPr>
        <w:tc>
          <w:tcPr>
            <w:tcW w:w="1302" w:type="dxa"/>
            <w:vMerge w:val="restart"/>
            <w:tcBorders>
              <w:top w:val="single" w:sz="4" w:space="0" w:color="auto"/>
              <w:left w:val="single" w:sz="4" w:space="0" w:color="auto"/>
              <w:right w:val="single" w:sz="4" w:space="0" w:color="auto"/>
            </w:tcBorders>
            <w:vAlign w:val="center"/>
          </w:tcPr>
          <w:p w14:paraId="09713757" w14:textId="77777777" w:rsidR="00074CDD" w:rsidRDefault="00AC0202">
            <w:pPr>
              <w:widowControl/>
              <w:snapToGrid w:val="0"/>
              <w:jc w:val="left"/>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艺术学院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764C4AB" w14:textId="77777777" w:rsidR="00074CDD" w:rsidRDefault="00AC0202">
            <w:pPr>
              <w:widowControl/>
              <w:snapToGrid w:val="0"/>
              <w:jc w:val="left"/>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音乐理论作曲</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4FD9B993"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6EB113FE" w14:textId="77777777" w:rsidR="00074CDD" w:rsidRDefault="00AC0202">
            <w:pPr>
              <w:widowControl/>
              <w:snapToGrid w:val="0"/>
              <w:jc w:val="center"/>
              <w:rPr>
                <w:rFonts w:ascii="Times New Roman" w:eastAsia="仿宋_GB2312" w:hAnsi="Times New Roman"/>
                <w:color w:val="000000" w:themeColor="text1"/>
                <w:kern w:val="0"/>
                <w:sz w:val="22"/>
              </w:rPr>
            </w:pPr>
            <w:r>
              <w:rPr>
                <w:rFonts w:ascii="Times New Roman" w:hAnsi="Times New Roman"/>
                <w:color w:val="000000" w:themeColor="text1"/>
              </w:rPr>
              <w:t>1</w:t>
            </w:r>
          </w:p>
        </w:tc>
        <w:tc>
          <w:tcPr>
            <w:tcW w:w="2809" w:type="dxa"/>
            <w:vMerge w:val="restart"/>
            <w:tcBorders>
              <w:left w:val="nil"/>
              <w:right w:val="single" w:sz="4" w:space="0" w:color="auto"/>
            </w:tcBorders>
            <w:shd w:val="clear" w:color="auto" w:fill="FFFFFF"/>
            <w:vAlign w:val="center"/>
          </w:tcPr>
          <w:p w14:paraId="1A58DE14"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联系人：彭老师</w:t>
            </w:r>
          </w:p>
          <w:p w14:paraId="5E4C60D5"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0792-8311633</w:t>
            </w:r>
          </w:p>
          <w:p w14:paraId="332BB4BB" w14:textId="77777777" w:rsidR="00074CDD" w:rsidRDefault="00AC0202">
            <w:pPr>
              <w:widowControl/>
              <w:snapToGrid w:val="0"/>
              <w:rPr>
                <w:rFonts w:ascii="Times New Roman" w:eastAsia="仿宋_GB2312" w:hAnsi="Times New Roman"/>
                <w:color w:val="000000" w:themeColor="text1"/>
                <w:kern w:val="0"/>
                <w:sz w:val="22"/>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8833324@qq.com</w:t>
            </w:r>
          </w:p>
        </w:tc>
      </w:tr>
      <w:tr w:rsidR="00074CDD" w14:paraId="4A2DD615" w14:textId="77777777">
        <w:trPr>
          <w:cantSplit/>
          <w:trHeight w:val="707"/>
          <w:jc w:val="center"/>
        </w:trPr>
        <w:tc>
          <w:tcPr>
            <w:tcW w:w="1302" w:type="dxa"/>
            <w:vMerge/>
            <w:tcBorders>
              <w:left w:val="single" w:sz="4" w:space="0" w:color="auto"/>
              <w:right w:val="single" w:sz="4" w:space="0" w:color="auto"/>
            </w:tcBorders>
            <w:vAlign w:val="center"/>
          </w:tcPr>
          <w:p w14:paraId="43CB3D36" w14:textId="77777777" w:rsidR="00074CDD" w:rsidRDefault="00074CDD">
            <w:pPr>
              <w:widowControl/>
              <w:snapToGrid w:val="0"/>
              <w:jc w:val="left"/>
              <w:rPr>
                <w:rFonts w:ascii="仿宋_GB2312" w:eastAsia="仿宋_GB2312" w:hAnsi="宋体" w:cs="宋体"/>
                <w:color w:val="000000" w:themeColor="text1"/>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66F80FAA"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声乐表演（男、女各一名）</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57DDECC"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8D9237B" w14:textId="77777777" w:rsidR="00074CDD" w:rsidRDefault="00AC0202">
            <w:pPr>
              <w:widowControl/>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2</w:t>
            </w:r>
          </w:p>
        </w:tc>
        <w:tc>
          <w:tcPr>
            <w:tcW w:w="2809" w:type="dxa"/>
            <w:vMerge/>
            <w:tcBorders>
              <w:left w:val="nil"/>
              <w:right w:val="single" w:sz="4" w:space="0" w:color="auto"/>
            </w:tcBorders>
            <w:shd w:val="clear" w:color="auto" w:fill="FFFFFF"/>
            <w:vAlign w:val="center"/>
          </w:tcPr>
          <w:p w14:paraId="1D330AB0" w14:textId="77777777" w:rsidR="00074CDD" w:rsidRDefault="00074CDD">
            <w:pPr>
              <w:widowControl/>
              <w:snapToGrid w:val="0"/>
              <w:rPr>
                <w:rFonts w:ascii="Times New Roman" w:eastAsia="仿宋_GB2312" w:hAnsi="Times New Roman"/>
                <w:color w:val="000000" w:themeColor="text1"/>
                <w:kern w:val="0"/>
                <w:sz w:val="22"/>
              </w:rPr>
            </w:pPr>
          </w:p>
        </w:tc>
      </w:tr>
      <w:tr w:rsidR="00074CDD" w14:paraId="651922F0" w14:textId="77777777">
        <w:trPr>
          <w:cantSplit/>
          <w:trHeight w:val="930"/>
          <w:jc w:val="center"/>
        </w:trPr>
        <w:tc>
          <w:tcPr>
            <w:tcW w:w="1302" w:type="dxa"/>
            <w:vMerge/>
            <w:tcBorders>
              <w:left w:val="single" w:sz="4" w:space="0" w:color="auto"/>
              <w:bottom w:val="single" w:sz="4" w:space="0" w:color="auto"/>
              <w:right w:val="single" w:sz="4" w:space="0" w:color="auto"/>
            </w:tcBorders>
            <w:vAlign w:val="center"/>
          </w:tcPr>
          <w:p w14:paraId="5B7ABCCB" w14:textId="77777777" w:rsidR="00074CDD" w:rsidRDefault="00074CDD">
            <w:pPr>
              <w:widowControl/>
              <w:snapToGrid w:val="0"/>
              <w:jc w:val="left"/>
              <w:rPr>
                <w:rFonts w:ascii="仿宋_GB2312" w:eastAsia="仿宋_GB2312" w:hAnsi="宋体" w:cs="宋体"/>
                <w:color w:val="000000" w:themeColor="text1"/>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0EA9976F"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舞蹈表演或编导（男）</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B232F14"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FD1DD1F" w14:textId="77777777" w:rsidR="00074CDD" w:rsidRDefault="00AC0202">
            <w:pPr>
              <w:widowControl/>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1</w:t>
            </w:r>
          </w:p>
        </w:tc>
        <w:tc>
          <w:tcPr>
            <w:tcW w:w="2809" w:type="dxa"/>
            <w:vMerge/>
            <w:tcBorders>
              <w:left w:val="nil"/>
              <w:bottom w:val="single" w:sz="4" w:space="0" w:color="auto"/>
              <w:right w:val="single" w:sz="4" w:space="0" w:color="auto"/>
            </w:tcBorders>
            <w:shd w:val="clear" w:color="auto" w:fill="FFFFFF"/>
            <w:vAlign w:val="center"/>
          </w:tcPr>
          <w:p w14:paraId="211CB359" w14:textId="77777777" w:rsidR="00074CDD" w:rsidRDefault="00074CDD">
            <w:pPr>
              <w:widowControl/>
              <w:snapToGrid w:val="0"/>
              <w:rPr>
                <w:rFonts w:ascii="Times New Roman" w:eastAsia="仿宋_GB2312" w:hAnsi="Times New Roman"/>
                <w:color w:val="000000" w:themeColor="text1"/>
                <w:kern w:val="0"/>
                <w:sz w:val="22"/>
              </w:rPr>
            </w:pPr>
          </w:p>
        </w:tc>
      </w:tr>
      <w:tr w:rsidR="00074CDD" w14:paraId="19C539D6" w14:textId="77777777">
        <w:trPr>
          <w:cantSplit/>
          <w:trHeight w:val="1162"/>
          <w:jc w:val="center"/>
        </w:trPr>
        <w:tc>
          <w:tcPr>
            <w:tcW w:w="1302" w:type="dxa"/>
            <w:tcBorders>
              <w:left w:val="single" w:sz="4" w:space="0" w:color="auto"/>
              <w:bottom w:val="single" w:sz="4" w:space="0" w:color="auto"/>
              <w:right w:val="single" w:sz="4" w:space="0" w:color="auto"/>
            </w:tcBorders>
            <w:vAlign w:val="center"/>
          </w:tcPr>
          <w:p w14:paraId="105E4794"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基础医学院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0BECABF2"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基础医学（解剖学、病理学、生理学）或相近专业医学硕士</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18D18B7"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6CF9E7FD"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4A45C800"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联系人：张老师</w:t>
            </w:r>
          </w:p>
          <w:p w14:paraId="721681D6" w14:textId="77777777" w:rsidR="00074CDD" w:rsidRDefault="00AC0202">
            <w:pPr>
              <w:adjustRightInd w:val="0"/>
              <w:snapToGrid w:val="0"/>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0792-8570043</w:t>
            </w:r>
          </w:p>
          <w:p w14:paraId="647FE6C7" w14:textId="77777777" w:rsidR="00074CDD" w:rsidRDefault="00AC0202">
            <w:pPr>
              <w:widowControl/>
              <w:snapToGrid w:val="0"/>
              <w:rPr>
                <w:rFonts w:ascii="仿宋_GB2312" w:eastAsia="仿宋_GB2312" w:hAnsi="Times New Roman"/>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color w:val="000000" w:themeColor="text1"/>
                <w:kern w:val="0"/>
                <w:sz w:val="24"/>
                <w:szCs w:val="24"/>
              </w:rPr>
              <w:t>226060000@qq.com</w:t>
            </w:r>
          </w:p>
        </w:tc>
      </w:tr>
      <w:tr w:rsidR="00074CDD" w14:paraId="5B0C4065" w14:textId="77777777">
        <w:trPr>
          <w:cantSplit/>
          <w:trHeight w:val="1446"/>
          <w:jc w:val="center"/>
        </w:trPr>
        <w:tc>
          <w:tcPr>
            <w:tcW w:w="1302" w:type="dxa"/>
            <w:tcBorders>
              <w:left w:val="single" w:sz="4" w:space="0" w:color="auto"/>
              <w:bottom w:val="single" w:sz="4" w:space="0" w:color="auto"/>
              <w:right w:val="single" w:sz="4" w:space="0" w:color="auto"/>
            </w:tcBorders>
            <w:vAlign w:val="center"/>
          </w:tcPr>
          <w:p w14:paraId="3E487C8B"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Times New Roman" w:cs="宋体" w:hint="eastAsia"/>
                <w:color w:val="000000" w:themeColor="text1"/>
                <w:kern w:val="0"/>
                <w:sz w:val="24"/>
                <w:szCs w:val="24"/>
              </w:rPr>
              <w:t>护理学院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DDEA401"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护理学、助产学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6146AD74"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6F7914FA"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1326B2DC"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联系人：李老师</w:t>
            </w:r>
          </w:p>
          <w:p w14:paraId="4EA85519"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电话：</w:t>
            </w:r>
            <w:r>
              <w:rPr>
                <w:rFonts w:ascii="仿宋_GB2312" w:eastAsia="仿宋_GB2312" w:hAnsi="Times New Roman" w:hint="eastAsia"/>
                <w:color w:val="000000" w:themeColor="text1"/>
                <w:kern w:val="0"/>
                <w:sz w:val="24"/>
                <w:szCs w:val="24"/>
              </w:rPr>
              <w:t>0792-8501030</w:t>
            </w:r>
          </w:p>
          <w:p w14:paraId="2AD57C3F"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邮箱：</w:t>
            </w:r>
            <w:r>
              <w:rPr>
                <w:rFonts w:ascii="仿宋_GB2312" w:eastAsia="仿宋_GB2312" w:hAnsi="Times New Roman" w:hint="eastAsia"/>
                <w:color w:val="000000" w:themeColor="text1"/>
                <w:kern w:val="0"/>
                <w:sz w:val="24"/>
                <w:szCs w:val="24"/>
              </w:rPr>
              <w:t>jjxyhlxy2005@163.com</w:t>
            </w:r>
          </w:p>
        </w:tc>
      </w:tr>
      <w:tr w:rsidR="00074CDD" w14:paraId="20D9DCCF" w14:textId="77777777">
        <w:trPr>
          <w:cantSplit/>
          <w:trHeight w:val="1252"/>
          <w:jc w:val="center"/>
        </w:trPr>
        <w:tc>
          <w:tcPr>
            <w:tcW w:w="1302" w:type="dxa"/>
            <w:tcBorders>
              <w:top w:val="single" w:sz="4" w:space="0" w:color="auto"/>
              <w:left w:val="single" w:sz="4" w:space="0" w:color="auto"/>
              <w:bottom w:val="single" w:sz="4" w:space="0" w:color="auto"/>
              <w:right w:val="single" w:sz="4" w:space="0" w:color="auto"/>
            </w:tcBorders>
            <w:vAlign w:val="center"/>
          </w:tcPr>
          <w:p w14:paraId="000F55C9"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电子商务学院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75AB37E"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工商管理</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DA4E0D0"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9514C39"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1EE61D8C"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联系人：仲老师</w:t>
            </w:r>
          </w:p>
          <w:p w14:paraId="7D083A7B" w14:textId="77777777" w:rsidR="00074CDD" w:rsidRDefault="00AC0202">
            <w:pPr>
              <w:adjustRightInd w:val="0"/>
              <w:snapToGrid w:val="0"/>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电话：</w:t>
            </w:r>
            <w:r>
              <w:rPr>
                <w:rFonts w:ascii="仿宋_GB2312" w:eastAsia="仿宋_GB2312" w:hAnsi="黑体" w:hint="eastAsia"/>
                <w:color w:val="000000" w:themeColor="text1"/>
                <w:sz w:val="24"/>
                <w:szCs w:val="24"/>
              </w:rPr>
              <w:t>0792-8316352</w:t>
            </w:r>
          </w:p>
          <w:p w14:paraId="3FB86A7C" w14:textId="77777777" w:rsidR="00074CDD" w:rsidRDefault="00AC0202">
            <w:pPr>
              <w:widowControl/>
              <w:snapToGrid w:val="0"/>
              <w:rPr>
                <w:rFonts w:ascii="仿宋_GB2312" w:eastAsia="仿宋_GB2312" w:hAnsi="Times New Roman"/>
                <w:color w:val="000000" w:themeColor="text1"/>
                <w:kern w:val="0"/>
                <w:sz w:val="24"/>
                <w:szCs w:val="24"/>
              </w:rPr>
            </w:pPr>
            <w:r>
              <w:rPr>
                <w:rFonts w:ascii="仿宋_GB2312" w:eastAsia="仿宋_GB2312" w:hAnsi="黑体" w:hint="eastAsia"/>
                <w:color w:val="000000" w:themeColor="text1"/>
                <w:sz w:val="24"/>
                <w:szCs w:val="24"/>
              </w:rPr>
              <w:t>邮箱：</w:t>
            </w:r>
            <w:r>
              <w:rPr>
                <w:rFonts w:ascii="仿宋_GB2312" w:eastAsia="仿宋_GB2312" w:hAnsi="黑体" w:hint="eastAsia"/>
                <w:color w:val="000000" w:themeColor="text1"/>
                <w:sz w:val="24"/>
                <w:szCs w:val="24"/>
              </w:rPr>
              <w:t>6191329@qq.com</w:t>
            </w:r>
          </w:p>
        </w:tc>
      </w:tr>
      <w:tr w:rsidR="00074CDD" w14:paraId="38518992" w14:textId="77777777">
        <w:trPr>
          <w:cantSplit/>
          <w:trHeight w:val="1427"/>
          <w:jc w:val="center"/>
        </w:trPr>
        <w:tc>
          <w:tcPr>
            <w:tcW w:w="1302" w:type="dxa"/>
            <w:tcBorders>
              <w:top w:val="single" w:sz="4" w:space="0" w:color="auto"/>
              <w:left w:val="single" w:sz="4" w:space="0" w:color="auto"/>
              <w:bottom w:val="single" w:sz="4" w:space="0" w:color="auto"/>
              <w:right w:val="single" w:sz="4" w:space="0" w:color="auto"/>
            </w:tcBorders>
            <w:vAlign w:val="center"/>
          </w:tcPr>
          <w:p w14:paraId="60F8A8CB"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教务处</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3E706B68"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教育学（教育学原理、高等教育学等）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9D551B0"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07ABD623"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642A04E" w14:textId="77777777" w:rsidR="00074CDD" w:rsidRDefault="00AC0202">
            <w:pPr>
              <w:widowControl/>
              <w:snapToGrid w:val="0"/>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联系人：谭老师</w:t>
            </w:r>
          </w:p>
          <w:p w14:paraId="250CB4E4" w14:textId="77777777" w:rsidR="00074CDD" w:rsidRDefault="00AC0202">
            <w:pPr>
              <w:widowControl/>
              <w:snapToGrid w:val="0"/>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电话：</w:t>
            </w:r>
            <w:r>
              <w:rPr>
                <w:rFonts w:ascii="仿宋_GB2312" w:eastAsia="仿宋_GB2312" w:hAnsi="Times New Roman" w:hint="eastAsia"/>
                <w:color w:val="000000" w:themeColor="text1"/>
                <w:kern w:val="0"/>
                <w:sz w:val="24"/>
                <w:szCs w:val="24"/>
              </w:rPr>
              <w:t>0792-8311039</w:t>
            </w:r>
          </w:p>
          <w:p w14:paraId="73845F86"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邮箱：</w:t>
            </w:r>
            <w:r>
              <w:rPr>
                <w:rFonts w:ascii="仿宋_GB2312" w:eastAsia="仿宋_GB2312" w:hAnsi="Times New Roman" w:hint="eastAsia"/>
                <w:color w:val="000000" w:themeColor="text1"/>
                <w:kern w:val="0"/>
                <w:sz w:val="24"/>
                <w:szCs w:val="24"/>
              </w:rPr>
              <w:t>1132096778@qq.com</w:t>
            </w:r>
          </w:p>
        </w:tc>
      </w:tr>
      <w:tr w:rsidR="00074CDD" w14:paraId="2FC4862C" w14:textId="77777777">
        <w:trPr>
          <w:cantSplit/>
          <w:trHeight w:val="1264"/>
          <w:jc w:val="center"/>
        </w:trPr>
        <w:tc>
          <w:tcPr>
            <w:tcW w:w="1302" w:type="dxa"/>
            <w:tcBorders>
              <w:left w:val="single" w:sz="4" w:space="0" w:color="auto"/>
              <w:bottom w:val="single" w:sz="4" w:space="0" w:color="auto"/>
              <w:right w:val="single" w:sz="4" w:space="0" w:color="auto"/>
            </w:tcBorders>
            <w:vAlign w:val="center"/>
          </w:tcPr>
          <w:p w14:paraId="2B17837A"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图书馆</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01BA634"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黑体" w:hint="eastAsia"/>
                <w:color w:val="000000" w:themeColor="text1"/>
                <w:kern w:val="0"/>
                <w:sz w:val="24"/>
                <w:szCs w:val="24"/>
              </w:rPr>
              <w:t>图书馆学、情报学、信息管理与信息系统</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FC3EC48"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A4C8CBB"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6</w:t>
            </w:r>
          </w:p>
        </w:tc>
        <w:tc>
          <w:tcPr>
            <w:tcW w:w="2809" w:type="dxa"/>
            <w:tcBorders>
              <w:left w:val="nil"/>
              <w:bottom w:val="single" w:sz="4" w:space="0" w:color="auto"/>
              <w:right w:val="single" w:sz="4" w:space="0" w:color="auto"/>
            </w:tcBorders>
            <w:shd w:val="clear" w:color="auto" w:fill="FFFFFF"/>
            <w:vAlign w:val="center"/>
          </w:tcPr>
          <w:p w14:paraId="05BF9E1B"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联系人：叶军</w:t>
            </w:r>
          </w:p>
          <w:p w14:paraId="23211FD1"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电话：</w:t>
            </w:r>
            <w:r>
              <w:rPr>
                <w:rFonts w:ascii="仿宋_GB2312" w:eastAsia="仿宋_GB2312" w:hAnsi="Times New Roman" w:hint="eastAsia"/>
                <w:color w:val="000000" w:themeColor="text1"/>
                <w:kern w:val="0"/>
                <w:sz w:val="24"/>
                <w:szCs w:val="24"/>
              </w:rPr>
              <w:t>0792-8314442</w:t>
            </w:r>
          </w:p>
          <w:p w14:paraId="48CE5CA2"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邮箱：</w:t>
            </w:r>
            <w:r>
              <w:rPr>
                <w:rFonts w:ascii="仿宋_GB2312" w:eastAsia="仿宋_GB2312" w:hAnsi="Times New Roman" w:hint="eastAsia"/>
                <w:color w:val="000000" w:themeColor="text1"/>
                <w:kern w:val="0"/>
                <w:sz w:val="24"/>
                <w:szCs w:val="24"/>
              </w:rPr>
              <w:t>2669408@qq.com</w:t>
            </w:r>
          </w:p>
        </w:tc>
      </w:tr>
      <w:tr w:rsidR="00074CDD" w14:paraId="4E99E938" w14:textId="77777777">
        <w:trPr>
          <w:cantSplit/>
          <w:trHeight w:val="1395"/>
          <w:jc w:val="center"/>
        </w:trPr>
        <w:tc>
          <w:tcPr>
            <w:tcW w:w="1302" w:type="dxa"/>
            <w:tcBorders>
              <w:left w:val="single" w:sz="4" w:space="0" w:color="auto"/>
              <w:bottom w:val="single" w:sz="4" w:space="0" w:color="auto"/>
              <w:right w:val="single" w:sz="4" w:space="0" w:color="auto"/>
            </w:tcBorders>
            <w:vAlign w:val="center"/>
          </w:tcPr>
          <w:p w14:paraId="215C1F3A"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高等教育研究所</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626B45B"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高等教育学（高等教育管理等）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5E2016A"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7A5D3119"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2</w:t>
            </w:r>
          </w:p>
        </w:tc>
        <w:tc>
          <w:tcPr>
            <w:tcW w:w="2809" w:type="dxa"/>
            <w:tcBorders>
              <w:left w:val="nil"/>
              <w:bottom w:val="single" w:sz="4" w:space="0" w:color="auto"/>
              <w:right w:val="single" w:sz="4" w:space="0" w:color="auto"/>
            </w:tcBorders>
            <w:shd w:val="clear" w:color="auto" w:fill="FFFFFF"/>
            <w:vAlign w:val="center"/>
          </w:tcPr>
          <w:p w14:paraId="64317401"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联系人：黄老师</w:t>
            </w:r>
          </w:p>
          <w:p w14:paraId="583C482B"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0792-8337986</w:t>
            </w:r>
          </w:p>
          <w:p w14:paraId="1BA9727D"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450693144@qq.com</w:t>
            </w:r>
          </w:p>
        </w:tc>
      </w:tr>
      <w:tr w:rsidR="00074CDD" w14:paraId="44F31A92" w14:textId="77777777">
        <w:trPr>
          <w:cantSplit/>
          <w:trHeight w:val="1260"/>
          <w:jc w:val="center"/>
        </w:trPr>
        <w:tc>
          <w:tcPr>
            <w:tcW w:w="1302" w:type="dxa"/>
            <w:tcBorders>
              <w:left w:val="single" w:sz="4" w:space="0" w:color="auto"/>
              <w:bottom w:val="single" w:sz="4" w:space="0" w:color="auto"/>
              <w:right w:val="single" w:sz="4" w:space="0" w:color="auto"/>
            </w:tcBorders>
            <w:vAlign w:val="center"/>
          </w:tcPr>
          <w:p w14:paraId="0194F1F3"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lastRenderedPageBreak/>
              <w:t>柬埔寨研究中心</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A129A45" w14:textId="77777777" w:rsidR="00074CDD" w:rsidRDefault="00AC0202">
            <w:pPr>
              <w:widowControl/>
              <w:snapToGrid w:val="0"/>
              <w:jc w:val="left"/>
              <w:rPr>
                <w:rFonts w:ascii="仿宋_GB2312" w:eastAsia="仿宋_GB2312" w:hAnsi="Times New Roman" w:cs="宋体"/>
                <w:color w:val="000000" w:themeColor="text1"/>
                <w:kern w:val="0"/>
                <w:sz w:val="24"/>
                <w:szCs w:val="24"/>
              </w:rPr>
            </w:pPr>
            <w:proofErr w:type="gramStart"/>
            <w:r>
              <w:rPr>
                <w:rFonts w:ascii="仿宋_GB2312" w:eastAsia="仿宋_GB2312" w:hAnsi="Times New Roman" w:cs="宋体" w:hint="eastAsia"/>
                <w:color w:val="000000" w:themeColor="text1"/>
                <w:kern w:val="0"/>
                <w:sz w:val="24"/>
                <w:szCs w:val="24"/>
              </w:rPr>
              <w:t>柬</w:t>
            </w:r>
            <w:proofErr w:type="gramEnd"/>
            <w:r>
              <w:rPr>
                <w:rFonts w:ascii="仿宋_GB2312" w:eastAsia="仿宋_GB2312" w:hAnsi="Times New Roman" w:cs="宋体" w:hint="eastAsia"/>
                <w:color w:val="000000" w:themeColor="text1"/>
                <w:kern w:val="0"/>
                <w:sz w:val="24"/>
                <w:szCs w:val="24"/>
              </w:rPr>
              <w:t>语</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46B51C3D"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D0926EE" w14:textId="77777777" w:rsidR="00074CDD" w:rsidRDefault="00AC0202">
            <w:pPr>
              <w:widowControl/>
              <w:snapToGrid w:val="0"/>
              <w:jc w:val="center"/>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1</w:t>
            </w:r>
          </w:p>
        </w:tc>
        <w:tc>
          <w:tcPr>
            <w:tcW w:w="2809" w:type="dxa"/>
            <w:tcBorders>
              <w:left w:val="nil"/>
              <w:bottom w:val="single" w:sz="4" w:space="0" w:color="auto"/>
              <w:right w:val="single" w:sz="4" w:space="0" w:color="auto"/>
            </w:tcBorders>
            <w:shd w:val="clear" w:color="auto" w:fill="FFFFFF"/>
            <w:vAlign w:val="center"/>
          </w:tcPr>
          <w:p w14:paraId="532738F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联系人：何老师</w:t>
            </w:r>
          </w:p>
          <w:p w14:paraId="22C1915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15079241821</w:t>
            </w:r>
          </w:p>
          <w:p w14:paraId="76F23549"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474476937@qq.com</w:t>
            </w:r>
          </w:p>
        </w:tc>
      </w:tr>
      <w:tr w:rsidR="00074CDD" w14:paraId="5B401C16" w14:textId="77777777">
        <w:trPr>
          <w:cantSplit/>
          <w:trHeight w:val="1394"/>
          <w:jc w:val="center"/>
        </w:trPr>
        <w:tc>
          <w:tcPr>
            <w:tcW w:w="1302" w:type="dxa"/>
            <w:tcBorders>
              <w:left w:val="single" w:sz="4" w:space="0" w:color="auto"/>
              <w:bottom w:val="single" w:sz="4" w:space="0" w:color="auto"/>
              <w:right w:val="single" w:sz="4" w:space="0" w:color="auto"/>
            </w:tcBorders>
            <w:vAlign w:val="center"/>
          </w:tcPr>
          <w:p w14:paraId="3D4F1FFE"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Times New Roman" w:cs="宋体" w:hint="eastAsia"/>
                <w:color w:val="000000" w:themeColor="text1"/>
                <w:kern w:val="0"/>
                <w:sz w:val="24"/>
                <w:szCs w:val="24"/>
              </w:rPr>
              <w:t>九江学院附属口腔医院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1F8B1BA8" w14:textId="77777777" w:rsidR="00074CDD" w:rsidRDefault="00AC0202">
            <w:pPr>
              <w:widowControl/>
              <w:snapToGrid w:val="0"/>
              <w:jc w:val="left"/>
              <w:rPr>
                <w:rFonts w:ascii="仿宋_GB2312" w:eastAsia="仿宋_GB2312" w:hAnsi="宋体" w:cs="宋体"/>
                <w:color w:val="000000" w:themeColor="text1"/>
                <w:kern w:val="0"/>
                <w:sz w:val="24"/>
                <w:szCs w:val="24"/>
              </w:rPr>
            </w:pPr>
            <w:r>
              <w:rPr>
                <w:rFonts w:ascii="仿宋_GB2312" w:eastAsia="仿宋_GB2312" w:hAnsi="Times New Roman" w:cs="宋体" w:hint="eastAsia"/>
                <w:color w:val="000000" w:themeColor="text1"/>
                <w:kern w:val="0"/>
                <w:sz w:val="24"/>
                <w:szCs w:val="24"/>
              </w:rPr>
              <w:t>口腔医学（口腔临床医学、口腔基础医学）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6B0C157" w14:textId="77777777" w:rsidR="00074CDD" w:rsidRDefault="00AC0202">
            <w:pPr>
              <w:widowControl/>
              <w:snapToGrid w:val="0"/>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35F6011F" w14:textId="77777777" w:rsidR="00074CDD" w:rsidRDefault="00AC0202">
            <w:pPr>
              <w:widowControl/>
              <w:snapToGrid w:val="0"/>
              <w:jc w:val="center"/>
              <w:rPr>
                <w:rFonts w:ascii="仿宋_GB2312" w:eastAsia="仿宋_GB2312" w:hAnsi="Times New Roman"/>
                <w:color w:val="000000" w:themeColor="text1"/>
                <w:kern w:val="0"/>
                <w:sz w:val="24"/>
                <w:szCs w:val="24"/>
              </w:rPr>
            </w:pPr>
            <w:r>
              <w:rPr>
                <w:rFonts w:ascii="仿宋_GB2312" w:eastAsia="仿宋_GB2312" w:hAnsi="Times New Roman" w:cs="宋体" w:hint="eastAsia"/>
                <w:color w:val="000000" w:themeColor="text1"/>
                <w:kern w:val="0"/>
                <w:sz w:val="24"/>
                <w:szCs w:val="24"/>
              </w:rPr>
              <w:t>4</w:t>
            </w:r>
          </w:p>
        </w:tc>
        <w:tc>
          <w:tcPr>
            <w:tcW w:w="2809" w:type="dxa"/>
            <w:tcBorders>
              <w:left w:val="nil"/>
              <w:right w:val="single" w:sz="4" w:space="0" w:color="auto"/>
            </w:tcBorders>
            <w:shd w:val="clear" w:color="auto" w:fill="FFFFFF"/>
            <w:vAlign w:val="center"/>
          </w:tcPr>
          <w:p w14:paraId="3995C5EC"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联系人：杜老师</w:t>
            </w:r>
          </w:p>
          <w:p w14:paraId="41D6C96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电话：</w:t>
            </w:r>
            <w:r>
              <w:rPr>
                <w:rFonts w:ascii="仿宋_GB2312" w:eastAsia="仿宋_GB2312" w:hAnsi="Times New Roman" w:cs="宋体" w:hint="eastAsia"/>
                <w:color w:val="000000" w:themeColor="text1"/>
                <w:kern w:val="0"/>
                <w:sz w:val="24"/>
                <w:szCs w:val="24"/>
              </w:rPr>
              <w:t>0792-2171035</w:t>
            </w:r>
          </w:p>
          <w:p w14:paraId="67F91FA6" w14:textId="77777777" w:rsidR="00074CDD" w:rsidRDefault="00AC0202">
            <w:pPr>
              <w:widowControl/>
              <w:snapToGrid w:val="0"/>
              <w:jc w:val="left"/>
              <w:rPr>
                <w:rFonts w:ascii="仿宋_GB2312" w:eastAsia="仿宋_GB2312" w:hAnsi="Times New Roman" w:cs="宋体"/>
                <w:color w:val="000000" w:themeColor="text1"/>
                <w:kern w:val="0"/>
                <w:sz w:val="24"/>
                <w:szCs w:val="24"/>
              </w:rPr>
            </w:pPr>
            <w:r>
              <w:rPr>
                <w:rFonts w:ascii="仿宋_GB2312" w:eastAsia="仿宋_GB2312" w:hAnsi="Times New Roman" w:cs="宋体" w:hint="eastAsia"/>
                <w:color w:val="000000" w:themeColor="text1"/>
                <w:kern w:val="0"/>
                <w:sz w:val="24"/>
                <w:szCs w:val="24"/>
              </w:rPr>
              <w:t>邮箱：</w:t>
            </w:r>
            <w:r>
              <w:rPr>
                <w:rFonts w:ascii="仿宋_GB2312" w:eastAsia="仿宋_GB2312" w:hAnsi="Times New Roman" w:cs="宋体" w:hint="eastAsia"/>
                <w:color w:val="000000" w:themeColor="text1"/>
                <w:kern w:val="0"/>
                <w:sz w:val="24"/>
                <w:szCs w:val="24"/>
              </w:rPr>
              <w:t>bangongshikq@163.com</w:t>
            </w:r>
          </w:p>
        </w:tc>
      </w:tr>
      <w:tr w:rsidR="00074CDD" w14:paraId="4FCE7911" w14:textId="77777777">
        <w:trPr>
          <w:cantSplit/>
          <w:trHeight w:val="630"/>
          <w:jc w:val="center"/>
        </w:trPr>
        <w:tc>
          <w:tcPr>
            <w:tcW w:w="5500" w:type="dxa"/>
            <w:gridSpan w:val="3"/>
            <w:tcBorders>
              <w:top w:val="single" w:sz="4" w:space="0" w:color="auto"/>
              <w:left w:val="single" w:sz="4" w:space="0" w:color="auto"/>
              <w:bottom w:val="single" w:sz="4" w:space="0" w:color="auto"/>
              <w:right w:val="single" w:sz="4" w:space="0" w:color="000000"/>
            </w:tcBorders>
            <w:vAlign w:val="center"/>
          </w:tcPr>
          <w:p w14:paraId="458270B4" w14:textId="77777777" w:rsidR="00074CDD" w:rsidRDefault="00AC0202">
            <w:pPr>
              <w:widowControl/>
              <w:snapToGrid w:val="0"/>
              <w:jc w:val="righ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合计</w:t>
            </w:r>
            <w:r>
              <w:rPr>
                <w:rFonts w:ascii="仿宋_GB2312" w:eastAsia="仿宋_GB2312" w:hAnsi="宋体" w:cs="宋体" w:hint="eastAsia"/>
                <w:color w:val="000000" w:themeColor="text1"/>
                <w:kern w:val="0"/>
                <w:sz w:val="24"/>
                <w:szCs w:val="24"/>
              </w:rPr>
              <w:t>:</w:t>
            </w:r>
          </w:p>
        </w:tc>
        <w:tc>
          <w:tcPr>
            <w:tcW w:w="3430" w:type="dxa"/>
            <w:gridSpan w:val="2"/>
            <w:tcBorders>
              <w:top w:val="single" w:sz="4" w:space="0" w:color="auto"/>
              <w:bottom w:val="single" w:sz="4" w:space="0" w:color="auto"/>
              <w:right w:val="single" w:sz="4" w:space="0" w:color="auto"/>
            </w:tcBorders>
            <w:vAlign w:val="center"/>
          </w:tcPr>
          <w:p w14:paraId="382A74C5" w14:textId="77777777" w:rsidR="00074CDD" w:rsidRDefault="00AC0202">
            <w:pPr>
              <w:widowControl/>
              <w:snapToGrid w:val="0"/>
              <w:jc w:val="left"/>
              <w:rPr>
                <w:rFonts w:ascii="仿宋_GB2312" w:eastAsia="仿宋_GB2312" w:hAnsi="Times New Roman"/>
                <w:color w:val="000000" w:themeColor="text1"/>
                <w:kern w:val="0"/>
                <w:sz w:val="24"/>
                <w:szCs w:val="24"/>
              </w:rPr>
            </w:pPr>
            <w:r>
              <w:rPr>
                <w:rFonts w:ascii="仿宋_GB2312" w:eastAsia="仿宋_GB2312" w:hAnsi="Times New Roman" w:hint="eastAsia"/>
                <w:color w:val="000000" w:themeColor="text1"/>
                <w:kern w:val="0"/>
                <w:sz w:val="24"/>
                <w:szCs w:val="24"/>
              </w:rPr>
              <w:t>37</w:t>
            </w:r>
          </w:p>
        </w:tc>
      </w:tr>
    </w:tbl>
    <w:p w14:paraId="3F07504D" w14:textId="77777777" w:rsidR="00074CDD" w:rsidRDefault="00AC0202">
      <w:pPr>
        <w:widowControl/>
        <w:shd w:val="clear" w:color="auto" w:fill="FFFFFF"/>
        <w:spacing w:beforeLines="50" w:before="156" w:line="500" w:lineRule="exact"/>
        <w:jc w:val="left"/>
        <w:rPr>
          <w:rFonts w:ascii="Times New Roman" w:eastAsia="仿宋_GB2312" w:hAnsi="Times New Roman" w:cs="Tahoma"/>
          <w:b/>
          <w:color w:val="000000" w:themeColor="text1"/>
          <w:kern w:val="0"/>
          <w:sz w:val="30"/>
          <w:szCs w:val="30"/>
        </w:rPr>
      </w:pPr>
      <w:r>
        <w:rPr>
          <w:rFonts w:ascii="Times New Roman" w:eastAsia="仿宋_GB2312" w:hAnsi="Times New Roman" w:cs="Tahoma" w:hint="eastAsia"/>
          <w:b/>
          <w:color w:val="000000" w:themeColor="text1"/>
          <w:kern w:val="0"/>
          <w:sz w:val="30"/>
          <w:szCs w:val="30"/>
        </w:rPr>
        <w:t>注：硕士人才招聘要求</w:t>
      </w:r>
    </w:p>
    <w:p w14:paraId="16A06C9F" w14:textId="77777777" w:rsidR="00074CDD" w:rsidRDefault="00AC0202">
      <w:pPr>
        <w:widowControl/>
        <w:spacing w:line="500" w:lineRule="exact"/>
        <w:ind w:firstLineChars="200" w:firstLine="602"/>
        <w:rPr>
          <w:rFonts w:ascii="Times New Roman" w:eastAsia="仿宋_GB2312" w:hAnsi="Times New Roman" w:cs="Arial"/>
          <w:b/>
          <w:color w:val="000000" w:themeColor="text1"/>
          <w:kern w:val="0"/>
          <w:sz w:val="30"/>
          <w:szCs w:val="30"/>
        </w:rPr>
      </w:pPr>
      <w:r>
        <w:rPr>
          <w:rFonts w:ascii="Times New Roman" w:eastAsia="仿宋_GB2312" w:hAnsi="Times New Roman" w:cs="Arial" w:hint="eastAsia"/>
          <w:b/>
          <w:color w:val="000000" w:themeColor="text1"/>
          <w:kern w:val="0"/>
          <w:sz w:val="30"/>
          <w:szCs w:val="30"/>
        </w:rPr>
        <w:t>本科及硕士专业一致或相近。</w:t>
      </w:r>
    </w:p>
    <w:p w14:paraId="2373D0A7" w14:textId="77777777" w:rsidR="00074CDD" w:rsidRDefault="00074CDD">
      <w:pPr>
        <w:widowControl/>
        <w:spacing w:line="500" w:lineRule="exact"/>
        <w:rPr>
          <w:rFonts w:ascii="Times New Roman" w:eastAsia="仿宋_GB2312" w:hAnsi="Times New Roman" w:cs="Arial"/>
          <w:b/>
          <w:color w:val="000000" w:themeColor="text1"/>
          <w:kern w:val="0"/>
          <w:sz w:val="30"/>
          <w:szCs w:val="30"/>
        </w:rPr>
      </w:pPr>
    </w:p>
    <w:p w14:paraId="2D1855AF" w14:textId="77777777" w:rsidR="00074CDD" w:rsidRDefault="00AC0202">
      <w:pPr>
        <w:widowControl/>
        <w:spacing w:line="500" w:lineRule="exact"/>
        <w:ind w:firstLineChars="200" w:firstLine="600"/>
        <w:rPr>
          <w:rFonts w:ascii="Times New Roman" w:eastAsia="仿宋_GB2312" w:hAnsi="Times New Roman" w:cs="Tahoma"/>
          <w:b/>
          <w:bCs/>
          <w:color w:val="000000" w:themeColor="text1"/>
          <w:kern w:val="0"/>
          <w:sz w:val="30"/>
          <w:szCs w:val="30"/>
        </w:rPr>
      </w:pPr>
      <w:r>
        <w:rPr>
          <w:rFonts w:ascii="Times New Roman" w:eastAsia="仿宋_GB2312" w:hAnsi="Times New Roman" w:cs="Tahoma" w:hint="eastAsia"/>
          <w:color w:val="000000" w:themeColor="text1"/>
          <w:kern w:val="0"/>
          <w:sz w:val="30"/>
          <w:szCs w:val="30"/>
        </w:rPr>
        <w:t>5</w:t>
      </w:r>
      <w:r>
        <w:rPr>
          <w:rFonts w:ascii="Times New Roman" w:eastAsia="仿宋_GB2312" w:hAnsi="Times New Roman" w:cs="Tahoma" w:hint="eastAsia"/>
          <w:color w:val="000000" w:themeColor="text1"/>
          <w:kern w:val="0"/>
          <w:sz w:val="30"/>
          <w:szCs w:val="30"/>
        </w:rPr>
        <w:t>．</w:t>
      </w:r>
      <w:r>
        <w:rPr>
          <w:rFonts w:ascii="Times New Roman" w:eastAsia="仿宋_GB2312" w:hAnsi="Times New Roman" w:cs="Tahoma" w:hint="eastAsia"/>
          <w:b/>
          <w:bCs/>
          <w:color w:val="000000" w:themeColor="text1"/>
          <w:kern w:val="0"/>
          <w:sz w:val="30"/>
          <w:szCs w:val="30"/>
        </w:rPr>
        <w:t>特殊人才引进计划</w:t>
      </w:r>
    </w:p>
    <w:tbl>
      <w:tblPr>
        <w:tblW w:w="8930" w:type="dxa"/>
        <w:jc w:val="center"/>
        <w:tblLayout w:type="fixed"/>
        <w:tblLook w:val="04A0" w:firstRow="1" w:lastRow="0" w:firstColumn="1" w:lastColumn="0" w:noHBand="0" w:noVBand="1"/>
      </w:tblPr>
      <w:tblGrid>
        <w:gridCol w:w="1302"/>
        <w:gridCol w:w="2811"/>
        <w:gridCol w:w="1387"/>
        <w:gridCol w:w="457"/>
        <w:gridCol w:w="2973"/>
      </w:tblGrid>
      <w:tr w:rsidR="00074CDD" w14:paraId="32BDCA9A" w14:textId="77777777">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vAlign w:val="center"/>
          </w:tcPr>
          <w:p w14:paraId="199BEB33"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引进部门</w:t>
            </w:r>
          </w:p>
        </w:tc>
        <w:tc>
          <w:tcPr>
            <w:tcW w:w="2811" w:type="dxa"/>
            <w:tcBorders>
              <w:top w:val="single" w:sz="4" w:space="0" w:color="auto"/>
              <w:left w:val="nil"/>
              <w:bottom w:val="nil"/>
              <w:right w:val="single" w:sz="4" w:space="0" w:color="auto"/>
            </w:tcBorders>
            <w:shd w:val="clear" w:color="000000" w:fill="FFFFFF"/>
            <w:vAlign w:val="center"/>
          </w:tcPr>
          <w:p w14:paraId="0D9AC817"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000000" w:fill="FFFFFF"/>
            <w:vAlign w:val="center"/>
          </w:tcPr>
          <w:p w14:paraId="05FAD58D" w14:textId="77777777" w:rsidR="00074CDD" w:rsidRDefault="00AC0202">
            <w:pPr>
              <w:widowControl/>
              <w:adjustRightInd w:val="0"/>
              <w:snapToGrid w:val="0"/>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学历</w:t>
            </w:r>
          </w:p>
          <w:p w14:paraId="02DF48BC" w14:textId="77777777" w:rsidR="00074CDD" w:rsidRDefault="00AC0202">
            <w:pPr>
              <w:widowControl/>
              <w:adjustRightInd w:val="0"/>
              <w:snapToGrid w:val="0"/>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学位</w:t>
            </w:r>
          </w:p>
        </w:tc>
        <w:tc>
          <w:tcPr>
            <w:tcW w:w="457" w:type="dxa"/>
            <w:tcBorders>
              <w:top w:val="single" w:sz="4" w:space="0" w:color="auto"/>
              <w:left w:val="nil"/>
              <w:bottom w:val="single" w:sz="4" w:space="0" w:color="auto"/>
              <w:right w:val="single" w:sz="4" w:space="0" w:color="auto"/>
            </w:tcBorders>
            <w:shd w:val="clear" w:color="000000" w:fill="FFFFFF"/>
            <w:vAlign w:val="center"/>
          </w:tcPr>
          <w:p w14:paraId="4AF604DA"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人数</w:t>
            </w:r>
          </w:p>
        </w:tc>
        <w:tc>
          <w:tcPr>
            <w:tcW w:w="2973" w:type="dxa"/>
            <w:tcBorders>
              <w:top w:val="single" w:sz="4" w:space="0" w:color="auto"/>
              <w:left w:val="nil"/>
              <w:bottom w:val="single" w:sz="4" w:space="0" w:color="auto"/>
              <w:right w:val="single" w:sz="4" w:space="0" w:color="auto"/>
            </w:tcBorders>
            <w:shd w:val="clear" w:color="000000" w:fill="FFFFFF"/>
            <w:vAlign w:val="center"/>
          </w:tcPr>
          <w:p w14:paraId="5B24EDA5" w14:textId="77777777" w:rsidR="00074CDD" w:rsidRDefault="00AC0202">
            <w:pPr>
              <w:widowControl/>
              <w:jc w:val="center"/>
              <w:rPr>
                <w:rFonts w:ascii="Times New Roman" w:eastAsia="楷体" w:hAnsi="Times New Roman" w:cs="宋体"/>
                <w:b/>
                <w:bCs/>
                <w:color w:val="000000" w:themeColor="text1"/>
                <w:kern w:val="0"/>
                <w:sz w:val="24"/>
                <w:szCs w:val="24"/>
              </w:rPr>
            </w:pPr>
            <w:r>
              <w:rPr>
                <w:rFonts w:ascii="Times New Roman" w:eastAsia="楷体" w:hAnsi="Times New Roman" w:cs="宋体" w:hint="eastAsia"/>
                <w:b/>
                <w:bCs/>
                <w:color w:val="000000" w:themeColor="text1"/>
                <w:kern w:val="0"/>
                <w:sz w:val="24"/>
                <w:szCs w:val="24"/>
              </w:rPr>
              <w:t>联系方式</w:t>
            </w:r>
          </w:p>
        </w:tc>
      </w:tr>
      <w:tr w:rsidR="00074CDD" w14:paraId="1BA070AF" w14:textId="77777777">
        <w:trPr>
          <w:cantSplit/>
          <w:trHeight w:val="972"/>
          <w:tblHeader/>
          <w:jc w:val="center"/>
        </w:trPr>
        <w:tc>
          <w:tcPr>
            <w:tcW w:w="1302" w:type="dxa"/>
            <w:tcBorders>
              <w:top w:val="nil"/>
              <w:left w:val="single" w:sz="4" w:space="0" w:color="auto"/>
              <w:bottom w:val="single" w:sz="4" w:space="0" w:color="auto"/>
              <w:right w:val="single" w:sz="4" w:space="0" w:color="auto"/>
            </w:tcBorders>
            <w:vAlign w:val="center"/>
          </w:tcPr>
          <w:p w14:paraId="361252DB" w14:textId="77777777" w:rsidR="00074CDD" w:rsidRDefault="00AC0202">
            <w:pPr>
              <w:widowControl/>
              <w:snapToGrid w:val="0"/>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8017E63" w14:textId="77777777" w:rsidR="00074CDD" w:rsidRDefault="00AC0202">
            <w:pPr>
              <w:widowControl/>
              <w:snapToGrid w:val="0"/>
              <w:jc w:val="left"/>
              <w:rPr>
                <w:rFonts w:ascii="仿宋_GB2312" w:eastAsia="仿宋_GB2312" w:hAnsi="宋体" w:cs="宋体"/>
                <w:color w:val="000000" w:themeColor="text1"/>
                <w:kern w:val="0"/>
                <w:sz w:val="22"/>
              </w:rPr>
            </w:pPr>
            <w:r>
              <w:rPr>
                <w:rFonts w:ascii="仿宋_GB2312" w:eastAsia="仿宋_GB2312" w:hAnsi="仿宋_GB2312" w:cs="仿宋_GB2312" w:hint="eastAsia"/>
                <w:color w:val="000000" w:themeColor="text1"/>
                <w:sz w:val="24"/>
                <w:szCs w:val="24"/>
              </w:rPr>
              <w:t>体育学（游泳、射击、网球等）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6C5A8C34" w14:textId="77777777" w:rsidR="00074CDD" w:rsidRDefault="00AC0202">
            <w:pPr>
              <w:widowControl/>
              <w:snapToGrid w:val="0"/>
              <w:jc w:val="center"/>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本科及以上</w:t>
            </w:r>
          </w:p>
        </w:tc>
        <w:tc>
          <w:tcPr>
            <w:tcW w:w="457" w:type="dxa"/>
            <w:tcBorders>
              <w:top w:val="single" w:sz="4" w:space="0" w:color="auto"/>
              <w:left w:val="nil"/>
              <w:bottom w:val="single" w:sz="4" w:space="0" w:color="auto"/>
              <w:right w:val="single" w:sz="4" w:space="0" w:color="auto"/>
            </w:tcBorders>
            <w:shd w:val="clear" w:color="auto" w:fill="FFFFFF"/>
            <w:vAlign w:val="center"/>
          </w:tcPr>
          <w:p w14:paraId="68C1AAFD" w14:textId="77777777" w:rsidR="00074CDD" w:rsidRDefault="00AC0202">
            <w:pPr>
              <w:widowControl/>
              <w:snapToGrid w:val="0"/>
              <w:jc w:val="center"/>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4</w:t>
            </w:r>
          </w:p>
        </w:tc>
        <w:tc>
          <w:tcPr>
            <w:tcW w:w="2973" w:type="dxa"/>
            <w:tcBorders>
              <w:top w:val="single" w:sz="4" w:space="0" w:color="auto"/>
              <w:left w:val="nil"/>
              <w:bottom w:val="single" w:sz="4" w:space="0" w:color="auto"/>
              <w:right w:val="single" w:sz="4" w:space="0" w:color="auto"/>
            </w:tcBorders>
            <w:shd w:val="clear" w:color="auto" w:fill="FFFFFF"/>
            <w:vAlign w:val="center"/>
          </w:tcPr>
          <w:p w14:paraId="68C98EBD"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color w:val="000000" w:themeColor="text1"/>
                <w:kern w:val="0"/>
                <w:sz w:val="22"/>
              </w:rPr>
              <w:t>联系人：</w:t>
            </w:r>
            <w:r>
              <w:rPr>
                <w:rFonts w:ascii="Times New Roman" w:eastAsia="仿宋_GB2312" w:hAnsi="Times New Roman" w:hint="eastAsia"/>
                <w:color w:val="000000" w:themeColor="text1"/>
                <w:kern w:val="0"/>
                <w:sz w:val="22"/>
              </w:rPr>
              <w:t>井</w:t>
            </w:r>
            <w:r>
              <w:rPr>
                <w:rFonts w:ascii="Times New Roman" w:eastAsia="仿宋_GB2312" w:hAnsi="Times New Roman"/>
                <w:color w:val="000000" w:themeColor="text1"/>
                <w:kern w:val="0"/>
                <w:sz w:val="22"/>
              </w:rPr>
              <w:t>老师</w:t>
            </w:r>
          </w:p>
          <w:p w14:paraId="1775D8E8"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color w:val="000000" w:themeColor="text1"/>
                <w:kern w:val="0"/>
                <w:sz w:val="22"/>
              </w:rPr>
              <w:t>电话：</w:t>
            </w:r>
            <w:r>
              <w:rPr>
                <w:rFonts w:ascii="Times New Roman" w:eastAsia="仿宋_GB2312" w:hAnsi="Times New Roman"/>
                <w:color w:val="000000" w:themeColor="text1"/>
                <w:kern w:val="0"/>
                <w:sz w:val="22"/>
              </w:rPr>
              <w:t>0792-</w:t>
            </w:r>
            <w:r>
              <w:rPr>
                <w:rFonts w:ascii="Times New Roman" w:eastAsia="仿宋_GB2312" w:hAnsi="Times New Roman" w:hint="eastAsia"/>
                <w:color w:val="000000" w:themeColor="text1"/>
                <w:kern w:val="0"/>
                <w:sz w:val="22"/>
              </w:rPr>
              <w:t>8555201</w:t>
            </w:r>
          </w:p>
          <w:p w14:paraId="1F0EF381" w14:textId="77777777" w:rsidR="00074CDD" w:rsidRDefault="00AC0202">
            <w:pPr>
              <w:widowControl/>
              <w:snapToGrid w:val="0"/>
              <w:jc w:val="left"/>
              <w:rPr>
                <w:rFonts w:ascii="Times New Roman" w:eastAsia="仿宋_GB2312" w:hAnsi="Times New Roman"/>
                <w:color w:val="000000" w:themeColor="text1"/>
                <w:kern w:val="0"/>
                <w:sz w:val="22"/>
              </w:rPr>
            </w:pPr>
            <w:r>
              <w:rPr>
                <w:rFonts w:ascii="Times New Roman" w:eastAsia="仿宋_GB2312" w:hAnsi="Times New Roman"/>
                <w:color w:val="000000" w:themeColor="text1"/>
                <w:kern w:val="0"/>
                <w:sz w:val="22"/>
              </w:rPr>
              <w:t>邮箱：</w:t>
            </w:r>
            <w:r>
              <w:rPr>
                <w:rFonts w:ascii="Times New Roman" w:eastAsia="仿宋_GB2312" w:hAnsi="Times New Roman"/>
                <w:color w:val="000000" w:themeColor="text1"/>
                <w:kern w:val="0"/>
                <w:sz w:val="22"/>
              </w:rPr>
              <w:t>490441294@qq.com</w:t>
            </w:r>
          </w:p>
        </w:tc>
      </w:tr>
      <w:tr w:rsidR="00074CDD" w14:paraId="52A72AAE" w14:textId="77777777">
        <w:trPr>
          <w:cantSplit/>
          <w:trHeight w:val="721"/>
          <w:tblHeader/>
          <w:jc w:val="center"/>
        </w:trPr>
        <w:tc>
          <w:tcPr>
            <w:tcW w:w="5500" w:type="dxa"/>
            <w:gridSpan w:val="3"/>
            <w:tcBorders>
              <w:top w:val="nil"/>
              <w:left w:val="single" w:sz="4" w:space="0" w:color="auto"/>
              <w:bottom w:val="single" w:sz="4" w:space="0" w:color="auto"/>
              <w:right w:val="single" w:sz="4" w:space="0" w:color="auto"/>
            </w:tcBorders>
            <w:vAlign w:val="center"/>
          </w:tcPr>
          <w:p w14:paraId="750FB4B9" w14:textId="77777777" w:rsidR="00074CDD" w:rsidRDefault="00AC0202">
            <w:pPr>
              <w:widowControl/>
              <w:snapToGrid w:val="0"/>
              <w:jc w:val="right"/>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合计</w:t>
            </w:r>
          </w:p>
        </w:tc>
        <w:tc>
          <w:tcPr>
            <w:tcW w:w="3430" w:type="dxa"/>
            <w:gridSpan w:val="2"/>
            <w:tcBorders>
              <w:top w:val="single" w:sz="4" w:space="0" w:color="auto"/>
              <w:left w:val="nil"/>
              <w:bottom w:val="single" w:sz="4" w:space="0" w:color="auto"/>
              <w:right w:val="single" w:sz="4" w:space="0" w:color="auto"/>
            </w:tcBorders>
            <w:shd w:val="clear" w:color="auto" w:fill="FFFFFF"/>
            <w:vAlign w:val="center"/>
          </w:tcPr>
          <w:p w14:paraId="76952486" w14:textId="77777777" w:rsidR="00074CDD" w:rsidRDefault="00AC0202">
            <w:pPr>
              <w:adjustRightInd w:val="0"/>
              <w:snapToGrid w:val="0"/>
              <w:rPr>
                <w:rFonts w:ascii="Times New Roman" w:eastAsia="仿宋_GB2312" w:hAnsi="Times New Roman"/>
                <w:color w:val="000000" w:themeColor="text1"/>
                <w:kern w:val="0"/>
                <w:sz w:val="22"/>
              </w:rPr>
            </w:pPr>
            <w:r>
              <w:rPr>
                <w:rFonts w:ascii="Times New Roman" w:eastAsia="仿宋_GB2312" w:hAnsi="Times New Roman" w:hint="eastAsia"/>
                <w:color w:val="000000" w:themeColor="text1"/>
                <w:kern w:val="0"/>
                <w:sz w:val="22"/>
              </w:rPr>
              <w:t>4</w:t>
            </w:r>
          </w:p>
        </w:tc>
      </w:tr>
    </w:tbl>
    <w:p w14:paraId="721D34BE" w14:textId="77777777" w:rsidR="00074CDD" w:rsidRDefault="00AC0202">
      <w:pPr>
        <w:pStyle w:val="a9"/>
        <w:spacing w:beforeLines="100" w:before="312" w:beforeAutospacing="0" w:after="0" w:afterAutospacing="0" w:line="50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t>注：体育学科特殊人才范围：国家队（含青年队）退役运动员；</w:t>
      </w:r>
    </w:p>
    <w:p w14:paraId="657D4D90" w14:textId="77777777" w:rsidR="00074CDD" w:rsidRDefault="00AC0202">
      <w:pPr>
        <w:pStyle w:val="a9"/>
        <w:spacing w:beforeLines="100" w:before="312" w:beforeAutospacing="0" w:after="0" w:afterAutospacing="0" w:line="50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t>四、待遇及政策</w:t>
      </w:r>
    </w:p>
    <w:p w14:paraId="131586ED"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hint="eastAsia"/>
          <w:b/>
          <w:bCs/>
          <w:color w:val="000000" w:themeColor="text1"/>
          <w:kern w:val="0"/>
          <w:sz w:val="30"/>
          <w:szCs w:val="30"/>
        </w:rPr>
        <w:t>（一）</w:t>
      </w:r>
      <w:r>
        <w:rPr>
          <w:rFonts w:ascii="Times New Roman" w:eastAsia="仿宋_GB2312" w:hAnsi="Times New Roman" w:cs="Arial" w:hint="eastAsia"/>
          <w:b/>
          <w:color w:val="000000" w:themeColor="text1"/>
          <w:kern w:val="0"/>
          <w:sz w:val="30"/>
          <w:szCs w:val="30"/>
        </w:rPr>
        <w:t>高端人才引进待遇（符合招聘对象第</w:t>
      </w:r>
      <w:r>
        <w:rPr>
          <w:rFonts w:ascii="Times New Roman" w:eastAsia="仿宋_GB2312" w:hAnsi="Times New Roman" w:cs="Arial"/>
          <w:b/>
          <w:color w:val="000000" w:themeColor="text1"/>
          <w:kern w:val="0"/>
          <w:sz w:val="30"/>
          <w:szCs w:val="30"/>
        </w:rPr>
        <w:t>1</w:t>
      </w:r>
      <w:r>
        <w:rPr>
          <w:rFonts w:ascii="Times New Roman" w:eastAsia="仿宋_GB2312" w:hAnsi="Times New Roman" w:cs="Arial" w:hint="eastAsia"/>
          <w:b/>
          <w:color w:val="000000" w:themeColor="text1"/>
          <w:kern w:val="0"/>
          <w:sz w:val="30"/>
          <w:szCs w:val="30"/>
        </w:rPr>
        <w:t>款的人员）</w:t>
      </w:r>
    </w:p>
    <w:p w14:paraId="3BE5DE02"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t>待遇采取“一人一议”政策。</w:t>
      </w:r>
    </w:p>
    <w:p w14:paraId="7C82B722"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hint="eastAsia"/>
          <w:b/>
          <w:bCs/>
          <w:color w:val="000000" w:themeColor="text1"/>
          <w:kern w:val="0"/>
          <w:sz w:val="30"/>
          <w:szCs w:val="30"/>
        </w:rPr>
        <w:t>（二）</w:t>
      </w:r>
      <w:r>
        <w:rPr>
          <w:rFonts w:ascii="Times New Roman" w:eastAsia="仿宋_GB2312" w:hAnsi="Times New Roman" w:cs="Arial" w:hint="eastAsia"/>
          <w:b/>
          <w:color w:val="000000" w:themeColor="text1"/>
          <w:kern w:val="0"/>
          <w:sz w:val="30"/>
          <w:szCs w:val="30"/>
        </w:rPr>
        <w:t>杰出人才引进待遇（符合招聘对象第</w:t>
      </w:r>
      <w:r>
        <w:rPr>
          <w:rFonts w:ascii="Times New Roman" w:eastAsia="仿宋_GB2312" w:hAnsi="Times New Roman" w:cs="Arial"/>
          <w:b/>
          <w:color w:val="000000" w:themeColor="text1"/>
          <w:kern w:val="0"/>
          <w:sz w:val="30"/>
          <w:szCs w:val="30"/>
        </w:rPr>
        <w:t>2</w:t>
      </w:r>
      <w:r>
        <w:rPr>
          <w:rFonts w:ascii="Times New Roman" w:eastAsia="仿宋_GB2312" w:hAnsi="Times New Roman" w:cs="Arial" w:hint="eastAsia"/>
          <w:b/>
          <w:color w:val="000000" w:themeColor="text1"/>
          <w:kern w:val="0"/>
          <w:sz w:val="30"/>
          <w:szCs w:val="30"/>
        </w:rPr>
        <w:t>款的人员）</w:t>
      </w:r>
    </w:p>
    <w:p w14:paraId="3DB88D56"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1</w:t>
      </w:r>
      <w:r>
        <w:rPr>
          <w:rFonts w:ascii="Times New Roman" w:eastAsia="仿宋_GB2312" w:hAnsi="Times New Roman" w:cs="Arial" w:hint="eastAsia"/>
          <w:color w:val="000000" w:themeColor="text1"/>
          <w:kern w:val="0"/>
          <w:sz w:val="30"/>
          <w:szCs w:val="30"/>
        </w:rPr>
        <w:t>．年薪</w:t>
      </w:r>
      <w:r>
        <w:rPr>
          <w:rFonts w:ascii="Times New Roman" w:eastAsia="仿宋_GB2312" w:hAnsi="Times New Roman" w:cs="Arial"/>
          <w:color w:val="000000" w:themeColor="text1"/>
          <w:kern w:val="0"/>
          <w:sz w:val="30"/>
          <w:szCs w:val="30"/>
        </w:rPr>
        <w:t>25-50</w:t>
      </w:r>
      <w:r>
        <w:rPr>
          <w:rFonts w:ascii="Times New Roman" w:eastAsia="仿宋_GB2312" w:hAnsi="Times New Roman" w:cs="Arial" w:hint="eastAsia"/>
          <w:color w:val="000000" w:themeColor="text1"/>
          <w:kern w:val="0"/>
          <w:sz w:val="30"/>
          <w:szCs w:val="30"/>
        </w:rPr>
        <w:t>万元人民币，根据实际情况面议。</w:t>
      </w:r>
    </w:p>
    <w:p w14:paraId="6C12EAFD"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2</w:t>
      </w:r>
      <w:r>
        <w:rPr>
          <w:rFonts w:ascii="Times New Roman" w:eastAsia="仿宋_GB2312" w:hAnsi="Times New Roman" w:cs="Arial" w:hint="eastAsia"/>
          <w:color w:val="000000" w:themeColor="text1"/>
          <w:kern w:val="0"/>
          <w:sz w:val="30"/>
          <w:szCs w:val="30"/>
        </w:rPr>
        <w:t>．学校提供</w:t>
      </w:r>
      <w:r>
        <w:rPr>
          <w:rFonts w:ascii="Times New Roman" w:eastAsia="仿宋_GB2312" w:hAnsi="Times New Roman" w:cs="Arial"/>
          <w:color w:val="000000" w:themeColor="text1"/>
          <w:kern w:val="0"/>
          <w:sz w:val="30"/>
          <w:szCs w:val="30"/>
        </w:rPr>
        <w:t>60</w:t>
      </w:r>
      <w:r>
        <w:rPr>
          <w:rFonts w:ascii="Times New Roman" w:eastAsia="仿宋_GB2312" w:hAnsi="Times New Roman" w:cs="Arial" w:hint="eastAsia"/>
          <w:color w:val="000000" w:themeColor="text1"/>
          <w:kern w:val="0"/>
          <w:sz w:val="30"/>
          <w:szCs w:val="30"/>
        </w:rPr>
        <w:t>万元人民币住房补贴，根据在校实际工作时间按比例逐年拨付。</w:t>
      </w:r>
    </w:p>
    <w:p w14:paraId="2CCDE871"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3</w:t>
      </w:r>
      <w:r>
        <w:rPr>
          <w:rFonts w:ascii="Times New Roman" w:eastAsia="仿宋_GB2312" w:hAnsi="Times New Roman" w:cs="Arial" w:hint="eastAsia"/>
          <w:color w:val="000000" w:themeColor="text1"/>
          <w:kern w:val="0"/>
          <w:sz w:val="30"/>
          <w:szCs w:val="30"/>
        </w:rPr>
        <w:t>．一次性发放</w:t>
      </w:r>
      <w:r>
        <w:rPr>
          <w:rFonts w:ascii="Times New Roman" w:eastAsia="仿宋_GB2312" w:hAnsi="Times New Roman" w:cs="Arial"/>
          <w:color w:val="000000" w:themeColor="text1"/>
          <w:kern w:val="0"/>
          <w:sz w:val="30"/>
          <w:szCs w:val="30"/>
        </w:rPr>
        <w:t>12</w:t>
      </w:r>
      <w:r>
        <w:rPr>
          <w:rFonts w:ascii="Times New Roman" w:eastAsia="仿宋_GB2312" w:hAnsi="Times New Roman" w:cs="Arial" w:hint="eastAsia"/>
          <w:color w:val="000000" w:themeColor="text1"/>
          <w:kern w:val="0"/>
          <w:sz w:val="30"/>
          <w:szCs w:val="30"/>
        </w:rPr>
        <w:t>万元人民币安家费。</w:t>
      </w:r>
    </w:p>
    <w:p w14:paraId="725B0CB1"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lastRenderedPageBreak/>
        <w:t>4</w:t>
      </w:r>
      <w:r>
        <w:rPr>
          <w:rFonts w:ascii="Times New Roman" w:eastAsia="仿宋_GB2312" w:hAnsi="Times New Roman" w:cs="Arial" w:hint="eastAsia"/>
          <w:color w:val="000000" w:themeColor="text1"/>
          <w:kern w:val="0"/>
          <w:sz w:val="30"/>
          <w:szCs w:val="30"/>
        </w:rPr>
        <w:t>．学校提供科研启动经费</w:t>
      </w:r>
      <w:r>
        <w:rPr>
          <w:rFonts w:ascii="Times New Roman" w:eastAsia="仿宋_GB2312" w:hAnsi="Times New Roman" w:cs="Arial"/>
          <w:color w:val="000000" w:themeColor="text1"/>
          <w:kern w:val="0"/>
          <w:sz w:val="30"/>
          <w:szCs w:val="30"/>
        </w:rPr>
        <w:t>15-20</w:t>
      </w:r>
      <w:r>
        <w:rPr>
          <w:rFonts w:ascii="Times New Roman" w:eastAsia="仿宋_GB2312" w:hAnsi="Times New Roman" w:cs="Arial" w:hint="eastAsia"/>
          <w:color w:val="000000" w:themeColor="text1"/>
          <w:kern w:val="0"/>
          <w:sz w:val="30"/>
          <w:szCs w:val="30"/>
        </w:rPr>
        <w:t>万元人民币；通过申请国家级、省部级科研立项，学校提供相应科研配套经费</w:t>
      </w:r>
      <w:r>
        <w:rPr>
          <w:rFonts w:ascii="Times New Roman" w:eastAsia="仿宋_GB2312" w:hAnsi="Times New Roman" w:cs="Arial"/>
          <w:color w:val="000000" w:themeColor="text1"/>
          <w:kern w:val="0"/>
          <w:sz w:val="30"/>
          <w:szCs w:val="30"/>
        </w:rPr>
        <w:t>30-200</w:t>
      </w:r>
      <w:r>
        <w:rPr>
          <w:rFonts w:ascii="Times New Roman" w:eastAsia="仿宋_GB2312" w:hAnsi="Times New Roman" w:cs="Arial" w:hint="eastAsia"/>
          <w:color w:val="000000" w:themeColor="text1"/>
          <w:kern w:val="0"/>
          <w:sz w:val="30"/>
          <w:szCs w:val="30"/>
        </w:rPr>
        <w:t>万元人民币。</w:t>
      </w:r>
    </w:p>
    <w:p w14:paraId="2A02D3BE"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5</w:t>
      </w:r>
      <w:r>
        <w:rPr>
          <w:rFonts w:ascii="Times New Roman" w:eastAsia="仿宋_GB2312" w:hAnsi="Times New Roman" w:cs="Arial" w:hint="eastAsia"/>
          <w:color w:val="000000" w:themeColor="text1"/>
          <w:kern w:val="0"/>
          <w:sz w:val="30"/>
          <w:szCs w:val="30"/>
        </w:rPr>
        <w:t>．配偶符合政策条件的可随调。</w:t>
      </w:r>
    </w:p>
    <w:p w14:paraId="4981FA29" w14:textId="77777777" w:rsidR="00074CDD" w:rsidRDefault="00AC0202">
      <w:pPr>
        <w:widowControl/>
        <w:spacing w:line="500" w:lineRule="exact"/>
        <w:ind w:firstLineChars="200" w:firstLine="602"/>
        <w:jc w:val="left"/>
        <w:rPr>
          <w:rFonts w:ascii="Times New Roman" w:eastAsia="仿宋_GB2312" w:hAnsi="Times New Roman" w:cs="Arial"/>
          <w:b/>
          <w:bCs/>
          <w:color w:val="000000" w:themeColor="text1"/>
          <w:kern w:val="0"/>
          <w:sz w:val="30"/>
          <w:szCs w:val="30"/>
        </w:rPr>
      </w:pPr>
      <w:r>
        <w:rPr>
          <w:rFonts w:ascii="Times New Roman" w:eastAsia="仿宋_GB2312" w:hAnsi="Times New Roman" w:cs="Arial" w:hint="eastAsia"/>
          <w:b/>
          <w:bCs/>
          <w:color w:val="000000" w:themeColor="text1"/>
          <w:kern w:val="0"/>
          <w:sz w:val="30"/>
          <w:szCs w:val="30"/>
        </w:rPr>
        <w:t>（三）部分二级学院</w:t>
      </w:r>
      <w:r>
        <w:rPr>
          <w:rFonts w:ascii="Times New Roman" w:eastAsia="仿宋_GB2312" w:hAnsi="Times New Roman" w:cs="Arial" w:hint="eastAsia"/>
          <w:b/>
          <w:color w:val="000000" w:themeColor="text1"/>
          <w:sz w:val="30"/>
          <w:szCs w:val="30"/>
        </w:rPr>
        <w:t>学科带头人</w:t>
      </w:r>
      <w:r>
        <w:rPr>
          <w:rFonts w:ascii="Times New Roman" w:eastAsia="仿宋_GB2312" w:hAnsi="Times New Roman" w:cs="Arial" w:hint="eastAsia"/>
          <w:b/>
          <w:bCs/>
          <w:color w:val="000000" w:themeColor="text1"/>
          <w:kern w:val="0"/>
          <w:sz w:val="30"/>
          <w:szCs w:val="30"/>
        </w:rPr>
        <w:t>（原则上</w:t>
      </w:r>
      <w:r>
        <w:rPr>
          <w:rFonts w:ascii="Times New Roman" w:eastAsia="仿宋_GB2312" w:hAnsi="Times New Roman" w:cs="Arial" w:hint="eastAsia"/>
          <w:b/>
          <w:color w:val="000000" w:themeColor="text1"/>
          <w:sz w:val="30"/>
          <w:szCs w:val="30"/>
        </w:rPr>
        <w:t>不超过</w:t>
      </w:r>
      <w:r>
        <w:rPr>
          <w:rFonts w:ascii="Times New Roman" w:eastAsia="仿宋_GB2312" w:hAnsi="Times New Roman" w:cs="Arial" w:hint="eastAsia"/>
          <w:b/>
          <w:color w:val="000000" w:themeColor="text1"/>
          <w:sz w:val="30"/>
          <w:szCs w:val="30"/>
        </w:rPr>
        <w:t>45</w:t>
      </w:r>
      <w:r>
        <w:rPr>
          <w:rFonts w:ascii="Times New Roman" w:eastAsia="仿宋_GB2312" w:hAnsi="Times New Roman" w:cs="Arial" w:hint="eastAsia"/>
          <w:b/>
          <w:color w:val="000000" w:themeColor="text1"/>
          <w:sz w:val="30"/>
          <w:szCs w:val="30"/>
        </w:rPr>
        <w:t>周岁</w:t>
      </w:r>
      <w:r>
        <w:rPr>
          <w:rFonts w:ascii="Times New Roman" w:eastAsia="仿宋_GB2312" w:hAnsi="Times New Roman" w:cs="Arial" w:hint="eastAsia"/>
          <w:b/>
          <w:bCs/>
          <w:color w:val="000000" w:themeColor="text1"/>
          <w:kern w:val="0"/>
          <w:sz w:val="30"/>
          <w:szCs w:val="30"/>
        </w:rPr>
        <w:t>）；</w:t>
      </w:r>
    </w:p>
    <w:p w14:paraId="1A66E471" w14:textId="77777777" w:rsidR="00074CDD" w:rsidRDefault="00AC0202">
      <w:pPr>
        <w:adjustRightInd w:val="0"/>
        <w:snapToGrid w:val="0"/>
        <w:spacing w:line="460" w:lineRule="exact"/>
        <w:ind w:firstLineChars="200" w:firstLine="600"/>
        <w:rPr>
          <w:rFonts w:ascii="仿宋_GB2312"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1</w:t>
      </w:r>
      <w:r>
        <w:rPr>
          <w:rFonts w:ascii="Times New Roman" w:eastAsia="仿宋_GB2312" w:hAnsi="Times New Roman" w:cs="Arial" w:hint="eastAsia"/>
          <w:color w:val="000000" w:themeColor="text1"/>
          <w:kern w:val="0"/>
          <w:sz w:val="30"/>
          <w:szCs w:val="30"/>
        </w:rPr>
        <w:t>．</w:t>
      </w:r>
      <w:r>
        <w:rPr>
          <w:rFonts w:ascii="仿宋_GB2312" w:eastAsia="仿宋_GB2312" w:hAnsi="Times New Roman" w:cs="Arial" w:hint="eastAsia"/>
          <w:color w:val="000000" w:themeColor="text1"/>
          <w:kern w:val="0"/>
          <w:sz w:val="30"/>
          <w:szCs w:val="30"/>
        </w:rPr>
        <w:t>首聘期为</w:t>
      </w:r>
      <w:r>
        <w:rPr>
          <w:rFonts w:ascii="仿宋_GB2312" w:eastAsia="仿宋_GB2312" w:hAnsi="Times New Roman" w:cs="Arial" w:hint="eastAsia"/>
          <w:color w:val="000000" w:themeColor="text1"/>
          <w:kern w:val="0"/>
          <w:sz w:val="30"/>
          <w:szCs w:val="30"/>
        </w:rPr>
        <w:t>5</w:t>
      </w:r>
      <w:r>
        <w:rPr>
          <w:rFonts w:ascii="仿宋_GB2312" w:eastAsia="仿宋_GB2312" w:hAnsi="Times New Roman" w:cs="Arial" w:hint="eastAsia"/>
          <w:color w:val="000000" w:themeColor="text1"/>
          <w:kern w:val="0"/>
          <w:sz w:val="30"/>
          <w:szCs w:val="30"/>
        </w:rPr>
        <w:t>年，其中试用期</w:t>
      </w:r>
      <w:r>
        <w:rPr>
          <w:rFonts w:ascii="仿宋_GB2312" w:eastAsia="仿宋_GB2312" w:hAnsi="Times New Roman" w:cs="Arial" w:hint="eastAsia"/>
          <w:color w:val="000000" w:themeColor="text1"/>
          <w:kern w:val="0"/>
          <w:sz w:val="30"/>
          <w:szCs w:val="30"/>
        </w:rPr>
        <w:t>1</w:t>
      </w:r>
      <w:r>
        <w:rPr>
          <w:rFonts w:ascii="仿宋_GB2312" w:eastAsia="仿宋_GB2312" w:hAnsi="Times New Roman" w:cs="Arial" w:hint="eastAsia"/>
          <w:color w:val="000000" w:themeColor="text1"/>
          <w:kern w:val="0"/>
          <w:sz w:val="30"/>
          <w:szCs w:val="30"/>
        </w:rPr>
        <w:t>年。</w:t>
      </w:r>
    </w:p>
    <w:p w14:paraId="78568BF4" w14:textId="77777777" w:rsidR="00074CDD" w:rsidRDefault="00AC0202">
      <w:pPr>
        <w:adjustRightInd w:val="0"/>
        <w:snapToGrid w:val="0"/>
        <w:spacing w:line="460" w:lineRule="exact"/>
        <w:ind w:firstLineChars="200" w:firstLine="600"/>
        <w:rPr>
          <w:rFonts w:ascii="仿宋_GB2312"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t>2</w:t>
      </w:r>
      <w:r>
        <w:rPr>
          <w:rFonts w:ascii="Times New Roman" w:eastAsia="仿宋_GB2312" w:hAnsi="Times New Roman" w:cs="Arial" w:hint="eastAsia"/>
          <w:color w:val="000000" w:themeColor="text1"/>
          <w:kern w:val="0"/>
          <w:sz w:val="30"/>
          <w:szCs w:val="30"/>
        </w:rPr>
        <w:t>．</w:t>
      </w:r>
      <w:r>
        <w:rPr>
          <w:rFonts w:ascii="仿宋_GB2312" w:eastAsia="仿宋_GB2312" w:hAnsi="Times New Roman" w:cs="Arial" w:hint="eastAsia"/>
          <w:color w:val="000000" w:themeColor="text1"/>
          <w:kern w:val="0"/>
          <w:sz w:val="30"/>
          <w:szCs w:val="30"/>
        </w:rPr>
        <w:t>实行年薪制，年薪</w:t>
      </w:r>
      <w:r>
        <w:rPr>
          <w:rFonts w:ascii="仿宋_GB2312" w:eastAsia="仿宋_GB2312" w:hAnsi="Times New Roman" w:cs="Arial" w:hint="eastAsia"/>
          <w:color w:val="000000" w:themeColor="text1"/>
          <w:kern w:val="0"/>
          <w:sz w:val="30"/>
          <w:szCs w:val="30"/>
        </w:rPr>
        <w:t>30-50</w:t>
      </w:r>
      <w:r>
        <w:rPr>
          <w:rFonts w:ascii="仿宋_GB2312" w:eastAsia="仿宋_GB2312" w:hAnsi="Times New Roman" w:cs="Arial" w:hint="eastAsia"/>
          <w:color w:val="000000" w:themeColor="text1"/>
          <w:kern w:val="0"/>
          <w:sz w:val="30"/>
          <w:szCs w:val="30"/>
        </w:rPr>
        <w:t>万元</w:t>
      </w:r>
      <w:r>
        <w:rPr>
          <w:rFonts w:ascii="仿宋_GB2312" w:eastAsia="仿宋_GB2312" w:hAnsi="Times New Roman" w:cs="Arial" w:hint="eastAsia"/>
          <w:color w:val="000000" w:themeColor="text1"/>
          <w:kern w:val="0"/>
          <w:sz w:val="30"/>
          <w:szCs w:val="30"/>
        </w:rPr>
        <w:t>/</w:t>
      </w:r>
      <w:r>
        <w:rPr>
          <w:rFonts w:ascii="仿宋_GB2312" w:eastAsia="仿宋_GB2312" w:hAnsi="Times New Roman" w:cs="Arial" w:hint="eastAsia"/>
          <w:color w:val="000000" w:themeColor="text1"/>
          <w:kern w:val="0"/>
          <w:sz w:val="30"/>
          <w:szCs w:val="30"/>
        </w:rPr>
        <w:t>年（税前）。</w:t>
      </w:r>
    </w:p>
    <w:p w14:paraId="2B4405BB" w14:textId="77777777" w:rsidR="00074CDD" w:rsidRDefault="00AC0202">
      <w:pPr>
        <w:widowControl/>
        <w:spacing w:line="500" w:lineRule="exact"/>
        <w:ind w:firstLineChars="200" w:firstLine="600"/>
        <w:jc w:val="left"/>
        <w:rPr>
          <w:rFonts w:ascii="Times New Roman" w:eastAsia="仿宋_GB2312" w:hAnsi="Times New Roman" w:cs="Arial"/>
          <w:b/>
          <w:bCs/>
          <w:color w:val="000000" w:themeColor="text1"/>
          <w:kern w:val="0"/>
          <w:sz w:val="30"/>
          <w:szCs w:val="30"/>
        </w:rPr>
      </w:pPr>
      <w:r>
        <w:rPr>
          <w:rFonts w:ascii="Times New Roman" w:eastAsia="仿宋_GB2312" w:hAnsi="Times New Roman" w:cs="Arial" w:hint="eastAsia"/>
          <w:color w:val="000000" w:themeColor="text1"/>
          <w:kern w:val="0"/>
          <w:sz w:val="30"/>
          <w:szCs w:val="30"/>
        </w:rPr>
        <w:t>3</w:t>
      </w:r>
      <w:r>
        <w:rPr>
          <w:rFonts w:ascii="Times New Roman" w:eastAsia="仿宋_GB2312" w:hAnsi="Times New Roman" w:cs="Arial" w:hint="eastAsia"/>
          <w:color w:val="000000" w:themeColor="text1"/>
          <w:kern w:val="0"/>
          <w:sz w:val="30"/>
          <w:szCs w:val="30"/>
        </w:rPr>
        <w:t>．配偶符合政策条件的可随调。</w:t>
      </w:r>
    </w:p>
    <w:p w14:paraId="6B9C9499" w14:textId="77777777" w:rsidR="00074CDD" w:rsidRDefault="00AC0202">
      <w:pPr>
        <w:widowControl/>
        <w:spacing w:line="500" w:lineRule="exact"/>
        <w:ind w:firstLineChars="200" w:firstLine="602"/>
        <w:jc w:val="left"/>
        <w:rPr>
          <w:rFonts w:ascii="Times New Roman" w:eastAsia="仿宋_GB2312" w:hAnsi="Times New Roman" w:cs="Arial"/>
          <w:b/>
          <w:bCs/>
          <w:color w:val="000000" w:themeColor="text1"/>
          <w:kern w:val="0"/>
          <w:sz w:val="30"/>
          <w:szCs w:val="30"/>
        </w:rPr>
      </w:pPr>
      <w:r>
        <w:rPr>
          <w:rFonts w:ascii="Times New Roman" w:eastAsia="仿宋_GB2312" w:hAnsi="Times New Roman" w:cs="Arial" w:hint="eastAsia"/>
          <w:b/>
          <w:bCs/>
          <w:color w:val="000000" w:themeColor="text1"/>
          <w:kern w:val="0"/>
          <w:sz w:val="30"/>
          <w:szCs w:val="30"/>
        </w:rPr>
        <w:t>（四）国内外优秀博士（一般不超过</w:t>
      </w:r>
      <w:r>
        <w:rPr>
          <w:rFonts w:ascii="Times New Roman" w:eastAsia="仿宋_GB2312" w:hAnsi="Times New Roman" w:cs="Arial"/>
          <w:b/>
          <w:bCs/>
          <w:color w:val="000000" w:themeColor="text1"/>
          <w:kern w:val="0"/>
          <w:sz w:val="30"/>
          <w:szCs w:val="30"/>
        </w:rPr>
        <w:t>35</w:t>
      </w:r>
      <w:r>
        <w:rPr>
          <w:rFonts w:ascii="Times New Roman" w:eastAsia="仿宋_GB2312" w:hAnsi="Times New Roman" w:cs="Arial" w:hint="eastAsia"/>
          <w:b/>
          <w:bCs/>
          <w:color w:val="000000" w:themeColor="text1"/>
          <w:kern w:val="0"/>
          <w:sz w:val="30"/>
          <w:szCs w:val="30"/>
        </w:rPr>
        <w:t>周岁）</w:t>
      </w:r>
    </w:p>
    <w:p w14:paraId="70FD9E3A"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b/>
          <w:color w:val="000000" w:themeColor="text1"/>
          <w:kern w:val="0"/>
          <w:sz w:val="30"/>
          <w:szCs w:val="30"/>
        </w:rPr>
        <w:t>1</w:t>
      </w:r>
      <w:r>
        <w:rPr>
          <w:rFonts w:ascii="Times New Roman" w:eastAsia="仿宋_GB2312" w:hAnsi="Times New Roman" w:cs="Arial" w:hint="eastAsia"/>
          <w:b/>
          <w:color w:val="000000" w:themeColor="text1"/>
          <w:kern w:val="0"/>
          <w:sz w:val="30"/>
          <w:szCs w:val="30"/>
        </w:rPr>
        <w:t>．住房补贴及安家费：</w:t>
      </w:r>
      <w:r>
        <w:rPr>
          <w:rFonts w:ascii="Times New Roman" w:eastAsia="仿宋_GB2312" w:hAnsi="Times New Roman" w:cs="Arial"/>
          <w:b/>
          <w:color w:val="000000" w:themeColor="text1"/>
          <w:kern w:val="0"/>
          <w:sz w:val="30"/>
          <w:szCs w:val="30"/>
        </w:rPr>
        <w:t>25-60</w:t>
      </w:r>
      <w:r>
        <w:rPr>
          <w:rFonts w:ascii="Times New Roman" w:eastAsia="仿宋_GB2312" w:hAnsi="Times New Roman" w:cs="Arial" w:hint="eastAsia"/>
          <w:b/>
          <w:color w:val="000000" w:themeColor="text1"/>
          <w:kern w:val="0"/>
          <w:sz w:val="30"/>
          <w:szCs w:val="30"/>
        </w:rPr>
        <w:t>万元人民币。</w:t>
      </w:r>
    </w:p>
    <w:p w14:paraId="4CABFF98"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b/>
          <w:color w:val="000000" w:themeColor="text1"/>
          <w:kern w:val="0"/>
          <w:sz w:val="30"/>
          <w:szCs w:val="30"/>
        </w:rPr>
        <w:t>2</w:t>
      </w:r>
      <w:r>
        <w:rPr>
          <w:rFonts w:ascii="Times New Roman" w:eastAsia="仿宋_GB2312" w:hAnsi="Times New Roman" w:cs="Arial" w:hint="eastAsia"/>
          <w:b/>
          <w:color w:val="000000" w:themeColor="text1"/>
          <w:kern w:val="0"/>
          <w:sz w:val="30"/>
          <w:szCs w:val="30"/>
        </w:rPr>
        <w:t>．科研启动经费：文科</w:t>
      </w:r>
      <w:r>
        <w:rPr>
          <w:rFonts w:ascii="Times New Roman" w:eastAsia="仿宋_GB2312" w:hAnsi="Times New Roman" w:cs="Arial"/>
          <w:b/>
          <w:color w:val="000000" w:themeColor="text1"/>
          <w:kern w:val="0"/>
          <w:sz w:val="30"/>
          <w:szCs w:val="30"/>
        </w:rPr>
        <w:t>3-8</w:t>
      </w:r>
      <w:r>
        <w:rPr>
          <w:rFonts w:ascii="Times New Roman" w:eastAsia="仿宋_GB2312" w:hAnsi="Times New Roman" w:cs="Arial" w:hint="eastAsia"/>
          <w:b/>
          <w:color w:val="000000" w:themeColor="text1"/>
          <w:kern w:val="0"/>
          <w:sz w:val="30"/>
          <w:szCs w:val="30"/>
        </w:rPr>
        <w:t>万元人民币、理（</w:t>
      </w:r>
      <w:proofErr w:type="gramStart"/>
      <w:r>
        <w:rPr>
          <w:rFonts w:ascii="Times New Roman" w:eastAsia="仿宋_GB2312" w:hAnsi="Times New Roman" w:cs="Arial" w:hint="eastAsia"/>
          <w:b/>
          <w:color w:val="000000" w:themeColor="text1"/>
          <w:kern w:val="0"/>
          <w:sz w:val="30"/>
          <w:szCs w:val="30"/>
        </w:rPr>
        <w:t>医</w:t>
      </w:r>
      <w:proofErr w:type="gramEnd"/>
      <w:r>
        <w:rPr>
          <w:rFonts w:ascii="Times New Roman" w:eastAsia="仿宋_GB2312" w:hAnsi="Times New Roman" w:cs="Arial" w:hint="eastAsia"/>
          <w:b/>
          <w:color w:val="000000" w:themeColor="text1"/>
          <w:kern w:val="0"/>
          <w:sz w:val="30"/>
          <w:szCs w:val="30"/>
        </w:rPr>
        <w:t>）科</w:t>
      </w:r>
      <w:r>
        <w:rPr>
          <w:rFonts w:ascii="Times New Roman" w:eastAsia="仿宋_GB2312" w:hAnsi="Times New Roman" w:cs="Arial"/>
          <w:b/>
          <w:color w:val="000000" w:themeColor="text1"/>
          <w:kern w:val="0"/>
          <w:sz w:val="30"/>
          <w:szCs w:val="30"/>
        </w:rPr>
        <w:t>4-12</w:t>
      </w:r>
      <w:r>
        <w:rPr>
          <w:rFonts w:ascii="Times New Roman" w:eastAsia="仿宋_GB2312" w:hAnsi="Times New Roman" w:cs="Arial" w:hint="eastAsia"/>
          <w:b/>
          <w:color w:val="000000" w:themeColor="text1"/>
          <w:kern w:val="0"/>
          <w:sz w:val="30"/>
          <w:szCs w:val="30"/>
        </w:rPr>
        <w:t>万元人民币、工科</w:t>
      </w:r>
      <w:r>
        <w:rPr>
          <w:rFonts w:ascii="Times New Roman" w:eastAsia="仿宋_GB2312" w:hAnsi="Times New Roman" w:cs="Arial"/>
          <w:b/>
          <w:color w:val="000000" w:themeColor="text1"/>
          <w:kern w:val="0"/>
          <w:sz w:val="30"/>
          <w:szCs w:val="30"/>
        </w:rPr>
        <w:t>5-16</w:t>
      </w:r>
      <w:r>
        <w:rPr>
          <w:rFonts w:ascii="Times New Roman" w:eastAsia="仿宋_GB2312" w:hAnsi="Times New Roman" w:cs="Arial" w:hint="eastAsia"/>
          <w:b/>
          <w:color w:val="000000" w:themeColor="text1"/>
          <w:kern w:val="0"/>
          <w:sz w:val="30"/>
          <w:szCs w:val="30"/>
        </w:rPr>
        <w:t>万元人民币。</w:t>
      </w:r>
    </w:p>
    <w:p w14:paraId="7D79530A"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b/>
          <w:color w:val="000000" w:themeColor="text1"/>
          <w:kern w:val="0"/>
          <w:sz w:val="30"/>
          <w:szCs w:val="30"/>
        </w:rPr>
        <w:t>3</w:t>
      </w:r>
      <w:r>
        <w:rPr>
          <w:rFonts w:ascii="Times New Roman" w:eastAsia="仿宋_GB2312" w:hAnsi="Times New Roman" w:cs="Arial" w:hint="eastAsia"/>
          <w:b/>
          <w:color w:val="000000" w:themeColor="text1"/>
          <w:kern w:val="0"/>
          <w:sz w:val="30"/>
          <w:szCs w:val="30"/>
        </w:rPr>
        <w:t>．博士学位津贴：聘期内</w:t>
      </w:r>
      <w:r>
        <w:rPr>
          <w:rFonts w:ascii="Times New Roman" w:eastAsia="仿宋_GB2312" w:hAnsi="Times New Roman" w:cs="Arial"/>
          <w:b/>
          <w:color w:val="000000" w:themeColor="text1"/>
          <w:kern w:val="0"/>
          <w:sz w:val="30"/>
          <w:szCs w:val="30"/>
        </w:rPr>
        <w:t>1000</w:t>
      </w:r>
      <w:r>
        <w:rPr>
          <w:rFonts w:ascii="Times New Roman" w:eastAsia="仿宋_GB2312" w:hAnsi="Times New Roman" w:cs="Arial" w:hint="eastAsia"/>
          <w:b/>
          <w:color w:val="000000" w:themeColor="text1"/>
          <w:kern w:val="0"/>
          <w:sz w:val="30"/>
          <w:szCs w:val="30"/>
        </w:rPr>
        <w:t>元</w:t>
      </w:r>
      <w:r>
        <w:rPr>
          <w:rFonts w:ascii="Times New Roman" w:eastAsia="仿宋_GB2312" w:hAnsi="Times New Roman" w:cs="Arial"/>
          <w:b/>
          <w:color w:val="000000" w:themeColor="text1"/>
          <w:kern w:val="0"/>
          <w:sz w:val="30"/>
          <w:szCs w:val="30"/>
        </w:rPr>
        <w:t>/</w:t>
      </w:r>
      <w:r>
        <w:rPr>
          <w:rFonts w:ascii="Times New Roman" w:eastAsia="仿宋_GB2312" w:hAnsi="Times New Roman" w:cs="Arial" w:hint="eastAsia"/>
          <w:b/>
          <w:color w:val="000000" w:themeColor="text1"/>
          <w:kern w:val="0"/>
          <w:sz w:val="30"/>
          <w:szCs w:val="30"/>
        </w:rPr>
        <w:t>月。</w:t>
      </w:r>
    </w:p>
    <w:p w14:paraId="3273AB42"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b/>
          <w:color w:val="000000" w:themeColor="text1"/>
          <w:kern w:val="0"/>
          <w:sz w:val="30"/>
          <w:szCs w:val="30"/>
        </w:rPr>
        <w:t>4</w:t>
      </w:r>
      <w:r>
        <w:rPr>
          <w:rFonts w:ascii="Times New Roman" w:eastAsia="仿宋_GB2312" w:hAnsi="Times New Roman" w:cs="Arial" w:hint="eastAsia"/>
          <w:b/>
          <w:color w:val="000000" w:themeColor="text1"/>
          <w:kern w:val="0"/>
          <w:sz w:val="30"/>
          <w:szCs w:val="30"/>
        </w:rPr>
        <w:t>．副高以上的按职称享受相应待遇；副高以下职称的，如达到江西省职称评审条例规定的副教授业绩条件，来校前三年可享受低职高聘副教授待遇，三年后按照实际岗位设置享受相应的待遇；引进的急需学科且业绩特别优秀的博士，来校前三年可享受低职高聘教授待遇，三年后按照实际岗位设置享受相应的待遇。</w:t>
      </w:r>
    </w:p>
    <w:p w14:paraId="1A7DC9F0"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hint="eastAsia"/>
          <w:b/>
          <w:color w:val="000000" w:themeColor="text1"/>
          <w:kern w:val="0"/>
          <w:sz w:val="30"/>
          <w:szCs w:val="30"/>
        </w:rPr>
        <w:t>（五</w:t>
      </w:r>
      <w:r>
        <w:rPr>
          <w:rFonts w:ascii="Times New Roman" w:eastAsia="仿宋_GB2312" w:hAnsi="Times New Roman" w:cs="Arial" w:hint="eastAsia"/>
          <w:b/>
          <w:bCs/>
          <w:color w:val="000000" w:themeColor="text1"/>
          <w:kern w:val="0"/>
          <w:sz w:val="30"/>
          <w:szCs w:val="30"/>
        </w:rPr>
        <w:t>）急需紧缺专业的优秀硕士</w:t>
      </w:r>
      <w:r>
        <w:rPr>
          <w:rFonts w:ascii="Times New Roman" w:eastAsia="仿宋_GB2312" w:hAnsi="Times New Roman" w:cs="Arial" w:hint="eastAsia"/>
          <w:b/>
          <w:color w:val="000000" w:themeColor="text1"/>
          <w:kern w:val="0"/>
          <w:sz w:val="30"/>
          <w:szCs w:val="30"/>
        </w:rPr>
        <w:t>（一般不超过</w:t>
      </w:r>
      <w:r>
        <w:rPr>
          <w:rFonts w:ascii="Times New Roman" w:eastAsia="仿宋_GB2312" w:hAnsi="Times New Roman" w:cs="Arial"/>
          <w:b/>
          <w:color w:val="000000" w:themeColor="text1"/>
          <w:kern w:val="0"/>
          <w:sz w:val="30"/>
          <w:szCs w:val="30"/>
        </w:rPr>
        <w:t>30</w:t>
      </w:r>
      <w:r>
        <w:rPr>
          <w:rFonts w:ascii="Times New Roman" w:eastAsia="仿宋_GB2312" w:hAnsi="Times New Roman" w:cs="Arial" w:hint="eastAsia"/>
          <w:b/>
          <w:color w:val="000000" w:themeColor="text1"/>
          <w:kern w:val="0"/>
          <w:sz w:val="30"/>
          <w:szCs w:val="30"/>
        </w:rPr>
        <w:t>周岁）</w:t>
      </w:r>
    </w:p>
    <w:p w14:paraId="66B8B030" w14:textId="77777777" w:rsidR="00074CDD" w:rsidRDefault="00AC0202">
      <w:pPr>
        <w:spacing w:line="500" w:lineRule="exact"/>
        <w:ind w:firstLineChars="200" w:firstLine="600"/>
        <w:rPr>
          <w:rFonts w:ascii="Times New Roman" w:eastAsia="仿宋_GB2312" w:hAnsi="Times New Roman"/>
          <w:color w:val="000000" w:themeColor="text1"/>
          <w:sz w:val="30"/>
          <w:szCs w:val="30"/>
        </w:rPr>
      </w:pPr>
      <w:r>
        <w:rPr>
          <w:rFonts w:ascii="Times New Roman" w:eastAsia="仿宋_GB2312" w:hAnsi="Times New Roman" w:cs="Arial"/>
          <w:color w:val="000000" w:themeColor="text1"/>
          <w:kern w:val="0"/>
          <w:sz w:val="30"/>
          <w:szCs w:val="30"/>
        </w:rPr>
        <w:t>1</w:t>
      </w:r>
      <w:r>
        <w:rPr>
          <w:rFonts w:ascii="Times New Roman" w:eastAsia="仿宋_GB2312" w:hAnsi="Times New Roman" w:cs="Tahoma" w:hint="eastAsia"/>
          <w:color w:val="000000" w:themeColor="text1"/>
          <w:kern w:val="0"/>
          <w:sz w:val="30"/>
          <w:szCs w:val="30"/>
        </w:rPr>
        <w:t>．按人事代理方式聘用，符合条件的可入事业编</w:t>
      </w:r>
      <w:r>
        <w:rPr>
          <w:rFonts w:ascii="Times New Roman" w:eastAsia="仿宋_GB2312" w:hAnsi="Times New Roman" w:cs="Arial" w:hint="eastAsia"/>
          <w:color w:val="000000" w:themeColor="text1"/>
          <w:kern w:val="0"/>
          <w:sz w:val="30"/>
          <w:szCs w:val="30"/>
        </w:rPr>
        <w:t>。</w:t>
      </w:r>
    </w:p>
    <w:p w14:paraId="564BFD86"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2</w:t>
      </w:r>
      <w:r>
        <w:rPr>
          <w:rFonts w:ascii="Times New Roman" w:eastAsia="仿宋_GB2312" w:hAnsi="Times New Roman" w:cs="Tahoma" w:hint="eastAsia"/>
          <w:color w:val="000000" w:themeColor="text1"/>
          <w:kern w:val="0"/>
          <w:sz w:val="30"/>
          <w:szCs w:val="30"/>
        </w:rPr>
        <w:t>．</w:t>
      </w:r>
      <w:r>
        <w:rPr>
          <w:rFonts w:ascii="Times New Roman" w:eastAsia="仿宋_GB2312" w:hAnsi="Times New Roman" w:cs="Arial" w:hint="eastAsia"/>
          <w:color w:val="000000" w:themeColor="text1"/>
          <w:kern w:val="0"/>
          <w:sz w:val="30"/>
          <w:szCs w:val="30"/>
        </w:rPr>
        <w:t>根据引进硕士毕业院校的层次，结合引进硕士所学专业及业绩成果情况，对于引进的硕士，经学校批准后，享受如下人才引进待遇：</w:t>
      </w:r>
      <w:r>
        <w:rPr>
          <w:rFonts w:ascii="Times New Roman" w:eastAsia="仿宋_GB2312" w:hAnsi="Times New Roman" w:cs="Arial"/>
          <w:color w:val="000000" w:themeColor="text1"/>
          <w:kern w:val="0"/>
          <w:sz w:val="30"/>
          <w:szCs w:val="30"/>
        </w:rPr>
        <w:fldChar w:fldCharType="begin"/>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hint="eastAsia"/>
          <w:color w:val="000000" w:themeColor="text1"/>
          <w:kern w:val="0"/>
          <w:sz w:val="30"/>
          <w:szCs w:val="30"/>
        </w:rPr>
        <w:instrText>= 1 \* GB3</w:instrText>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color w:val="000000" w:themeColor="text1"/>
          <w:kern w:val="0"/>
          <w:sz w:val="30"/>
          <w:szCs w:val="30"/>
        </w:rPr>
        <w:fldChar w:fldCharType="separate"/>
      </w:r>
      <w:r>
        <w:rPr>
          <w:rFonts w:ascii="Times New Roman" w:eastAsia="仿宋_GB2312" w:hAnsi="Times New Roman" w:cs="Arial" w:hint="eastAsia"/>
          <w:color w:val="000000" w:themeColor="text1"/>
          <w:kern w:val="0"/>
          <w:sz w:val="30"/>
          <w:szCs w:val="30"/>
        </w:rPr>
        <w:t>①</w:t>
      </w:r>
      <w:r>
        <w:rPr>
          <w:rFonts w:ascii="Times New Roman" w:eastAsia="仿宋_GB2312" w:hAnsi="Times New Roman" w:cs="Arial"/>
          <w:color w:val="000000" w:themeColor="text1"/>
          <w:kern w:val="0"/>
          <w:sz w:val="30"/>
          <w:szCs w:val="30"/>
        </w:rPr>
        <w:fldChar w:fldCharType="end"/>
      </w:r>
      <w:r>
        <w:rPr>
          <w:rFonts w:ascii="Times New Roman" w:eastAsia="仿宋_GB2312" w:hAnsi="Times New Roman" w:cs="Arial" w:hint="eastAsia"/>
          <w:color w:val="000000" w:themeColor="text1"/>
          <w:kern w:val="0"/>
          <w:sz w:val="30"/>
          <w:szCs w:val="30"/>
        </w:rPr>
        <w:t>来校工作前三年</w:t>
      </w:r>
      <w:proofErr w:type="gramStart"/>
      <w:r>
        <w:rPr>
          <w:rFonts w:ascii="Times New Roman" w:eastAsia="仿宋_GB2312" w:hAnsi="Times New Roman" w:cs="Arial" w:hint="eastAsia"/>
          <w:color w:val="000000" w:themeColor="text1"/>
          <w:kern w:val="0"/>
          <w:sz w:val="30"/>
          <w:szCs w:val="30"/>
        </w:rPr>
        <w:t>享受校聘讲师</w:t>
      </w:r>
      <w:proofErr w:type="gramEnd"/>
      <w:r>
        <w:rPr>
          <w:rFonts w:ascii="Times New Roman" w:eastAsia="仿宋_GB2312" w:hAnsi="Times New Roman" w:cs="Arial" w:hint="eastAsia"/>
          <w:color w:val="000000" w:themeColor="text1"/>
          <w:kern w:val="0"/>
          <w:sz w:val="30"/>
          <w:szCs w:val="30"/>
        </w:rPr>
        <w:t>待遇，三年后按照实际岗位设置享受相应待遇；</w:t>
      </w:r>
      <w:r>
        <w:rPr>
          <w:rFonts w:ascii="Times New Roman" w:eastAsia="仿宋_GB2312" w:hAnsi="Times New Roman" w:cs="Arial"/>
          <w:color w:val="000000" w:themeColor="text1"/>
          <w:kern w:val="0"/>
          <w:sz w:val="30"/>
          <w:szCs w:val="30"/>
        </w:rPr>
        <w:fldChar w:fldCharType="begin"/>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hint="eastAsia"/>
          <w:color w:val="000000" w:themeColor="text1"/>
          <w:kern w:val="0"/>
          <w:sz w:val="30"/>
          <w:szCs w:val="30"/>
        </w:rPr>
        <w:instrText>= 2 \* GB3</w:instrText>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color w:val="000000" w:themeColor="text1"/>
          <w:kern w:val="0"/>
          <w:sz w:val="30"/>
          <w:szCs w:val="30"/>
        </w:rPr>
        <w:fldChar w:fldCharType="separate"/>
      </w:r>
      <w:r>
        <w:rPr>
          <w:rFonts w:ascii="Times New Roman" w:eastAsia="仿宋_GB2312" w:hAnsi="Times New Roman" w:cs="Arial" w:hint="eastAsia"/>
          <w:color w:val="000000" w:themeColor="text1"/>
          <w:kern w:val="0"/>
          <w:sz w:val="30"/>
          <w:szCs w:val="30"/>
        </w:rPr>
        <w:t>②</w:t>
      </w:r>
      <w:r>
        <w:rPr>
          <w:rFonts w:ascii="Times New Roman" w:eastAsia="仿宋_GB2312" w:hAnsi="Times New Roman" w:cs="Arial"/>
          <w:color w:val="000000" w:themeColor="text1"/>
          <w:kern w:val="0"/>
          <w:sz w:val="30"/>
          <w:szCs w:val="30"/>
        </w:rPr>
        <w:fldChar w:fldCharType="end"/>
      </w:r>
      <w:r>
        <w:rPr>
          <w:rFonts w:ascii="Times New Roman" w:eastAsia="仿宋_GB2312" w:hAnsi="Times New Roman" w:cs="Arial" w:hint="eastAsia"/>
          <w:color w:val="000000" w:themeColor="text1"/>
          <w:kern w:val="0"/>
          <w:sz w:val="30"/>
          <w:szCs w:val="30"/>
        </w:rPr>
        <w:t>二级学院教学</w:t>
      </w:r>
      <w:proofErr w:type="gramStart"/>
      <w:r>
        <w:rPr>
          <w:rFonts w:ascii="Times New Roman" w:eastAsia="仿宋_GB2312" w:hAnsi="Times New Roman" w:cs="Arial" w:hint="eastAsia"/>
          <w:color w:val="000000" w:themeColor="text1"/>
          <w:kern w:val="0"/>
          <w:sz w:val="30"/>
          <w:szCs w:val="30"/>
        </w:rPr>
        <w:t>岗引进</w:t>
      </w:r>
      <w:proofErr w:type="gramEnd"/>
      <w:r>
        <w:rPr>
          <w:rFonts w:ascii="Times New Roman" w:eastAsia="仿宋_GB2312" w:hAnsi="Times New Roman" w:cs="Arial" w:hint="eastAsia"/>
          <w:color w:val="000000" w:themeColor="text1"/>
          <w:kern w:val="0"/>
          <w:sz w:val="30"/>
          <w:szCs w:val="30"/>
        </w:rPr>
        <w:t>的硕士，可享受</w:t>
      </w:r>
      <w:r>
        <w:rPr>
          <w:rFonts w:ascii="Times New Roman" w:eastAsia="仿宋_GB2312" w:hAnsi="Times New Roman" w:cs="Arial"/>
          <w:color w:val="000000" w:themeColor="text1"/>
          <w:kern w:val="0"/>
          <w:sz w:val="30"/>
          <w:szCs w:val="30"/>
        </w:rPr>
        <w:t>5-10</w:t>
      </w:r>
      <w:r>
        <w:rPr>
          <w:rFonts w:ascii="Times New Roman" w:eastAsia="仿宋_GB2312" w:hAnsi="Times New Roman" w:cs="Arial" w:hint="eastAsia"/>
          <w:color w:val="000000" w:themeColor="text1"/>
          <w:kern w:val="0"/>
          <w:sz w:val="30"/>
          <w:szCs w:val="30"/>
        </w:rPr>
        <w:t>万元人民币的一次性安家费；</w:t>
      </w:r>
      <w:r>
        <w:rPr>
          <w:rFonts w:ascii="Times New Roman" w:eastAsia="仿宋_GB2312" w:hAnsi="Times New Roman" w:cs="Arial"/>
          <w:color w:val="000000" w:themeColor="text1"/>
          <w:kern w:val="0"/>
          <w:sz w:val="30"/>
          <w:szCs w:val="30"/>
        </w:rPr>
        <w:fldChar w:fldCharType="begin"/>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hint="eastAsia"/>
          <w:color w:val="000000" w:themeColor="text1"/>
          <w:kern w:val="0"/>
          <w:sz w:val="30"/>
          <w:szCs w:val="30"/>
        </w:rPr>
        <w:instrText>= 3 \* GB3</w:instrText>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color w:val="000000" w:themeColor="text1"/>
          <w:kern w:val="0"/>
          <w:sz w:val="30"/>
          <w:szCs w:val="30"/>
        </w:rPr>
        <w:fldChar w:fldCharType="separate"/>
      </w:r>
      <w:r>
        <w:rPr>
          <w:rFonts w:ascii="Times New Roman" w:eastAsia="仿宋_GB2312" w:hAnsi="Times New Roman" w:cs="Arial" w:hint="eastAsia"/>
          <w:color w:val="000000" w:themeColor="text1"/>
          <w:kern w:val="0"/>
          <w:sz w:val="30"/>
          <w:szCs w:val="30"/>
        </w:rPr>
        <w:t>③</w:t>
      </w:r>
      <w:r>
        <w:rPr>
          <w:rFonts w:ascii="Times New Roman" w:eastAsia="仿宋_GB2312" w:hAnsi="Times New Roman" w:cs="Arial"/>
          <w:color w:val="000000" w:themeColor="text1"/>
          <w:kern w:val="0"/>
          <w:sz w:val="30"/>
          <w:szCs w:val="30"/>
        </w:rPr>
        <w:fldChar w:fldCharType="end"/>
      </w:r>
      <w:r>
        <w:rPr>
          <w:rFonts w:ascii="仿宋_GB2312" w:eastAsia="仿宋_GB2312" w:hAnsi="仿宋_GB2312" w:cs="仿宋_GB2312" w:hint="eastAsia"/>
          <w:color w:val="000000" w:themeColor="text1"/>
          <w:sz w:val="28"/>
          <w:szCs w:val="28"/>
        </w:rPr>
        <w:t>享受人才公寓购买资格。</w:t>
      </w:r>
    </w:p>
    <w:p w14:paraId="3C49E096" w14:textId="77777777" w:rsidR="00074CDD" w:rsidRDefault="00AC0202">
      <w:pPr>
        <w:widowControl/>
        <w:spacing w:line="500" w:lineRule="exact"/>
        <w:ind w:firstLineChars="200" w:firstLine="602"/>
        <w:jc w:val="left"/>
        <w:rPr>
          <w:rFonts w:ascii="Times New Roman" w:eastAsia="仿宋_GB2312" w:hAnsi="Times New Roman" w:cs="Arial"/>
          <w:b/>
          <w:color w:val="000000" w:themeColor="text1"/>
          <w:kern w:val="0"/>
          <w:sz w:val="30"/>
          <w:szCs w:val="30"/>
        </w:rPr>
      </w:pPr>
      <w:r>
        <w:rPr>
          <w:rFonts w:ascii="Times New Roman" w:eastAsia="仿宋_GB2312" w:hAnsi="Times New Roman" w:cs="Arial" w:hint="eastAsia"/>
          <w:b/>
          <w:color w:val="000000" w:themeColor="text1"/>
          <w:kern w:val="0"/>
          <w:sz w:val="30"/>
          <w:szCs w:val="30"/>
        </w:rPr>
        <w:t>（六）部分学科专业特殊人才（一般不超过</w:t>
      </w:r>
      <w:r>
        <w:rPr>
          <w:rFonts w:ascii="Times New Roman" w:eastAsia="仿宋_GB2312" w:hAnsi="Times New Roman" w:cs="Arial"/>
          <w:b/>
          <w:color w:val="000000" w:themeColor="text1"/>
          <w:kern w:val="0"/>
          <w:sz w:val="30"/>
          <w:szCs w:val="30"/>
        </w:rPr>
        <w:t>3</w:t>
      </w:r>
      <w:r>
        <w:rPr>
          <w:rFonts w:ascii="Times New Roman" w:eastAsia="仿宋_GB2312" w:hAnsi="Times New Roman" w:cs="Arial" w:hint="eastAsia"/>
          <w:b/>
          <w:color w:val="000000" w:themeColor="text1"/>
          <w:kern w:val="0"/>
          <w:sz w:val="30"/>
          <w:szCs w:val="30"/>
        </w:rPr>
        <w:t>5</w:t>
      </w:r>
      <w:r>
        <w:rPr>
          <w:rFonts w:ascii="Times New Roman" w:eastAsia="仿宋_GB2312" w:hAnsi="Times New Roman" w:cs="Arial" w:hint="eastAsia"/>
          <w:b/>
          <w:color w:val="000000" w:themeColor="text1"/>
          <w:kern w:val="0"/>
          <w:sz w:val="30"/>
          <w:szCs w:val="30"/>
        </w:rPr>
        <w:t>周岁）</w:t>
      </w:r>
    </w:p>
    <w:p w14:paraId="7939AB56"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1</w:t>
      </w:r>
      <w:r>
        <w:rPr>
          <w:rFonts w:ascii="Times New Roman" w:eastAsia="仿宋_GB2312" w:hAnsi="Times New Roman" w:cs="Arial" w:hint="eastAsia"/>
          <w:color w:val="000000" w:themeColor="text1"/>
          <w:kern w:val="0"/>
          <w:sz w:val="30"/>
          <w:szCs w:val="30"/>
        </w:rPr>
        <w:t>．按人事代理方式聘用，符合条件的可入事业编。</w:t>
      </w:r>
    </w:p>
    <w:p w14:paraId="346F0212"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lastRenderedPageBreak/>
        <w:t>2</w:t>
      </w:r>
      <w:r>
        <w:rPr>
          <w:rFonts w:ascii="Times New Roman" w:eastAsia="仿宋_GB2312" w:hAnsi="Times New Roman" w:cs="Arial" w:hint="eastAsia"/>
          <w:color w:val="000000" w:themeColor="text1"/>
          <w:kern w:val="0"/>
          <w:sz w:val="30"/>
          <w:szCs w:val="30"/>
        </w:rPr>
        <w:t>．对于引进的特殊人才，经学校批准后，享受如下人才引进待遇：</w:t>
      </w:r>
      <w:r>
        <w:rPr>
          <w:rFonts w:ascii="Times New Roman" w:eastAsia="仿宋_GB2312" w:hAnsi="Times New Roman" w:cs="Arial"/>
          <w:color w:val="000000" w:themeColor="text1"/>
          <w:kern w:val="0"/>
          <w:sz w:val="30"/>
          <w:szCs w:val="30"/>
        </w:rPr>
        <w:fldChar w:fldCharType="begin"/>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hint="eastAsia"/>
          <w:color w:val="000000" w:themeColor="text1"/>
          <w:kern w:val="0"/>
          <w:sz w:val="30"/>
          <w:szCs w:val="30"/>
        </w:rPr>
        <w:instrText>= 1 \* GB3</w:instrText>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color w:val="000000" w:themeColor="text1"/>
          <w:kern w:val="0"/>
          <w:sz w:val="30"/>
          <w:szCs w:val="30"/>
        </w:rPr>
        <w:fldChar w:fldCharType="separate"/>
      </w:r>
      <w:r>
        <w:rPr>
          <w:rFonts w:ascii="Times New Roman" w:eastAsia="仿宋_GB2312" w:hAnsi="Times New Roman" w:cs="Arial" w:hint="eastAsia"/>
          <w:color w:val="000000" w:themeColor="text1"/>
          <w:kern w:val="0"/>
          <w:sz w:val="30"/>
          <w:szCs w:val="30"/>
        </w:rPr>
        <w:t>①</w:t>
      </w:r>
      <w:r>
        <w:rPr>
          <w:rFonts w:ascii="Times New Roman" w:eastAsia="仿宋_GB2312" w:hAnsi="Times New Roman" w:cs="Arial"/>
          <w:color w:val="000000" w:themeColor="text1"/>
          <w:kern w:val="0"/>
          <w:sz w:val="30"/>
          <w:szCs w:val="30"/>
        </w:rPr>
        <w:fldChar w:fldCharType="end"/>
      </w:r>
      <w:proofErr w:type="gramStart"/>
      <w:r>
        <w:rPr>
          <w:rFonts w:ascii="Times New Roman" w:eastAsia="仿宋_GB2312" w:hAnsi="Times New Roman" w:cs="Arial" w:hint="eastAsia"/>
          <w:color w:val="000000" w:themeColor="text1"/>
          <w:kern w:val="0"/>
          <w:sz w:val="30"/>
          <w:szCs w:val="30"/>
        </w:rPr>
        <w:t>视业绩</w:t>
      </w:r>
      <w:proofErr w:type="gramEnd"/>
      <w:r>
        <w:rPr>
          <w:rFonts w:ascii="Times New Roman" w:eastAsia="仿宋_GB2312" w:hAnsi="Times New Roman" w:cs="Arial" w:hint="eastAsia"/>
          <w:color w:val="000000" w:themeColor="text1"/>
          <w:kern w:val="0"/>
          <w:sz w:val="30"/>
          <w:szCs w:val="30"/>
        </w:rPr>
        <w:t>情况</w:t>
      </w:r>
      <w:proofErr w:type="gramStart"/>
      <w:r>
        <w:rPr>
          <w:rFonts w:ascii="Times New Roman" w:eastAsia="仿宋_GB2312" w:hAnsi="Times New Roman" w:cs="Arial" w:hint="eastAsia"/>
          <w:color w:val="000000" w:themeColor="text1"/>
          <w:kern w:val="0"/>
          <w:sz w:val="30"/>
          <w:szCs w:val="30"/>
        </w:rPr>
        <w:t>可校聘教授</w:t>
      </w:r>
      <w:proofErr w:type="gramEnd"/>
      <w:r>
        <w:rPr>
          <w:rFonts w:ascii="Times New Roman" w:eastAsia="仿宋_GB2312" w:hAnsi="Times New Roman" w:cs="Arial" w:hint="eastAsia"/>
          <w:color w:val="000000" w:themeColor="text1"/>
          <w:kern w:val="0"/>
          <w:sz w:val="30"/>
          <w:szCs w:val="30"/>
        </w:rPr>
        <w:t>或副教授；</w:t>
      </w:r>
      <w:r>
        <w:rPr>
          <w:rFonts w:ascii="Times New Roman" w:eastAsia="仿宋_GB2312" w:hAnsi="Times New Roman" w:cs="Arial"/>
          <w:color w:val="000000" w:themeColor="text1"/>
          <w:kern w:val="0"/>
          <w:sz w:val="30"/>
          <w:szCs w:val="30"/>
        </w:rPr>
        <w:fldChar w:fldCharType="begin"/>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hint="eastAsia"/>
          <w:color w:val="000000" w:themeColor="text1"/>
          <w:kern w:val="0"/>
          <w:sz w:val="30"/>
          <w:szCs w:val="30"/>
        </w:rPr>
        <w:instrText>= 2 \* GB3</w:instrText>
      </w:r>
      <w:r>
        <w:rPr>
          <w:rFonts w:ascii="Times New Roman" w:eastAsia="仿宋_GB2312" w:hAnsi="Times New Roman" w:cs="Arial"/>
          <w:color w:val="000000" w:themeColor="text1"/>
          <w:kern w:val="0"/>
          <w:sz w:val="30"/>
          <w:szCs w:val="30"/>
        </w:rPr>
        <w:instrText xml:space="preserve"> </w:instrText>
      </w:r>
      <w:r>
        <w:rPr>
          <w:rFonts w:ascii="Times New Roman" w:eastAsia="仿宋_GB2312" w:hAnsi="Times New Roman" w:cs="Arial"/>
          <w:color w:val="000000" w:themeColor="text1"/>
          <w:kern w:val="0"/>
          <w:sz w:val="30"/>
          <w:szCs w:val="30"/>
        </w:rPr>
        <w:fldChar w:fldCharType="separate"/>
      </w:r>
      <w:r>
        <w:rPr>
          <w:rFonts w:ascii="Times New Roman" w:eastAsia="仿宋_GB2312" w:hAnsi="Times New Roman" w:cs="Arial" w:hint="eastAsia"/>
          <w:color w:val="000000" w:themeColor="text1"/>
          <w:kern w:val="0"/>
          <w:sz w:val="30"/>
          <w:szCs w:val="30"/>
        </w:rPr>
        <w:t>②</w:t>
      </w:r>
      <w:r>
        <w:rPr>
          <w:rFonts w:ascii="Times New Roman" w:eastAsia="仿宋_GB2312" w:hAnsi="Times New Roman" w:cs="Arial"/>
          <w:color w:val="000000" w:themeColor="text1"/>
          <w:kern w:val="0"/>
          <w:sz w:val="30"/>
          <w:szCs w:val="30"/>
        </w:rPr>
        <w:fldChar w:fldCharType="end"/>
      </w:r>
      <w:r>
        <w:rPr>
          <w:rFonts w:ascii="仿宋_GB2312" w:eastAsia="仿宋_GB2312" w:hAnsi="仿宋_GB2312" w:cs="仿宋_GB2312" w:hint="eastAsia"/>
          <w:color w:val="000000" w:themeColor="text1"/>
          <w:sz w:val="28"/>
          <w:szCs w:val="28"/>
        </w:rPr>
        <w:t>享受人才公寓购买资格。</w:t>
      </w:r>
    </w:p>
    <w:p w14:paraId="21AF41E2" w14:textId="77777777" w:rsidR="00074CDD" w:rsidRDefault="00AC0202">
      <w:pPr>
        <w:pStyle w:val="a9"/>
        <w:spacing w:before="0" w:beforeAutospacing="0" w:after="0" w:afterAutospacing="0" w:line="50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t>五、报名要求</w:t>
      </w:r>
    </w:p>
    <w:p w14:paraId="5B7F50AB"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1</w:t>
      </w:r>
      <w:r>
        <w:rPr>
          <w:rFonts w:ascii="Times New Roman" w:eastAsia="仿宋_GB2312" w:hAnsi="Times New Roman" w:cs="Arial" w:hint="eastAsia"/>
          <w:color w:val="000000" w:themeColor="text1"/>
          <w:kern w:val="0"/>
          <w:sz w:val="30"/>
          <w:szCs w:val="30"/>
        </w:rPr>
        <w:t>．投送简历要求：</w:t>
      </w:r>
    </w:p>
    <w:p w14:paraId="3E469A98"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t>为了确保您方便、快捷的应聘我校相关岗位，请您务必按照以下要求进行投送简历：</w:t>
      </w:r>
    </w:p>
    <w:p w14:paraId="35A59754"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t>（</w:t>
      </w:r>
      <w:r>
        <w:rPr>
          <w:rFonts w:ascii="Times New Roman" w:eastAsia="仿宋_GB2312" w:hAnsi="Times New Roman" w:cs="Arial"/>
          <w:color w:val="000000" w:themeColor="text1"/>
          <w:kern w:val="0"/>
          <w:sz w:val="30"/>
          <w:szCs w:val="30"/>
        </w:rPr>
        <w:t>1</w:t>
      </w:r>
      <w:r>
        <w:rPr>
          <w:rFonts w:ascii="Times New Roman" w:eastAsia="仿宋_GB2312" w:hAnsi="Times New Roman" w:cs="Arial" w:hint="eastAsia"/>
          <w:color w:val="000000" w:themeColor="text1"/>
          <w:kern w:val="0"/>
          <w:sz w:val="30"/>
          <w:szCs w:val="30"/>
        </w:rPr>
        <w:t>）邮件主题请注明：毕业院校、姓名、学历、所学专业、拟应聘具体岗位；</w:t>
      </w:r>
    </w:p>
    <w:p w14:paraId="2CAB50C0"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hint="eastAsia"/>
          <w:color w:val="000000" w:themeColor="text1"/>
          <w:kern w:val="0"/>
          <w:sz w:val="30"/>
          <w:szCs w:val="30"/>
        </w:rPr>
        <w:t>（</w:t>
      </w:r>
      <w:r>
        <w:rPr>
          <w:rFonts w:ascii="Times New Roman" w:eastAsia="仿宋_GB2312" w:hAnsi="Times New Roman" w:cs="Arial"/>
          <w:color w:val="000000" w:themeColor="text1"/>
          <w:kern w:val="0"/>
          <w:sz w:val="30"/>
          <w:szCs w:val="30"/>
        </w:rPr>
        <w:t>2</w:t>
      </w:r>
      <w:r>
        <w:rPr>
          <w:rFonts w:ascii="Times New Roman" w:eastAsia="仿宋_GB2312" w:hAnsi="Times New Roman" w:cs="Arial" w:hint="eastAsia"/>
          <w:color w:val="000000" w:themeColor="text1"/>
          <w:kern w:val="0"/>
          <w:sz w:val="30"/>
          <w:szCs w:val="30"/>
        </w:rPr>
        <w:t>）电子简历必须用</w:t>
      </w:r>
      <w:r>
        <w:rPr>
          <w:rFonts w:ascii="Times New Roman" w:eastAsia="仿宋_GB2312" w:hAnsi="Times New Roman" w:cs="Arial"/>
          <w:color w:val="000000" w:themeColor="text1"/>
          <w:kern w:val="0"/>
          <w:sz w:val="30"/>
          <w:szCs w:val="30"/>
        </w:rPr>
        <w:t>Word</w:t>
      </w:r>
      <w:r>
        <w:rPr>
          <w:rFonts w:ascii="Times New Roman" w:eastAsia="仿宋_GB2312" w:hAnsi="Times New Roman" w:cs="Arial" w:hint="eastAsia"/>
          <w:color w:val="000000" w:themeColor="text1"/>
          <w:kern w:val="0"/>
          <w:sz w:val="30"/>
          <w:szCs w:val="30"/>
        </w:rPr>
        <w:t>文档以附件形式发送至报名联系邮箱；</w:t>
      </w:r>
    </w:p>
    <w:p w14:paraId="4345AA6B"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2</w:t>
      </w:r>
      <w:r>
        <w:rPr>
          <w:rFonts w:ascii="Times New Roman" w:eastAsia="仿宋_GB2312" w:hAnsi="Times New Roman" w:cs="Arial" w:hint="eastAsia"/>
          <w:color w:val="000000" w:themeColor="text1"/>
          <w:kern w:val="0"/>
          <w:sz w:val="30"/>
          <w:szCs w:val="30"/>
        </w:rPr>
        <w:t>．应聘人员须参照招聘岗位及报名要求如实提供相关材料，不符合岗位条件要求者，请勿报名。</w:t>
      </w:r>
    </w:p>
    <w:p w14:paraId="62A7AE73" w14:textId="77777777" w:rsidR="00074CDD" w:rsidRDefault="00AC0202">
      <w:pPr>
        <w:widowControl/>
        <w:spacing w:line="500" w:lineRule="exact"/>
        <w:ind w:firstLineChars="200" w:firstLine="600"/>
        <w:jc w:val="left"/>
        <w:rPr>
          <w:rFonts w:ascii="Times New Roman" w:eastAsia="仿宋_GB2312" w:hAnsi="Times New Roman" w:cs="Arial"/>
          <w:color w:val="000000" w:themeColor="text1"/>
          <w:kern w:val="0"/>
          <w:sz w:val="30"/>
          <w:szCs w:val="30"/>
        </w:rPr>
      </w:pPr>
      <w:r>
        <w:rPr>
          <w:rFonts w:ascii="Times New Roman" w:eastAsia="仿宋_GB2312" w:hAnsi="Times New Roman" w:cs="Arial"/>
          <w:color w:val="000000" w:themeColor="text1"/>
          <w:kern w:val="0"/>
          <w:sz w:val="30"/>
          <w:szCs w:val="30"/>
        </w:rPr>
        <w:t>3</w:t>
      </w:r>
      <w:r>
        <w:rPr>
          <w:rFonts w:ascii="Times New Roman" w:eastAsia="仿宋_GB2312" w:hAnsi="Times New Roman" w:cs="Arial" w:hint="eastAsia"/>
          <w:color w:val="000000" w:themeColor="text1"/>
          <w:kern w:val="0"/>
          <w:sz w:val="30"/>
          <w:szCs w:val="30"/>
        </w:rPr>
        <w:t>．相关考核程序另行通知。</w:t>
      </w:r>
    </w:p>
    <w:p w14:paraId="55DC5AFA" w14:textId="77777777" w:rsidR="00074CDD" w:rsidRDefault="00AC0202">
      <w:pPr>
        <w:pStyle w:val="a9"/>
        <w:spacing w:before="0" w:beforeAutospacing="0" w:after="0" w:afterAutospacing="0" w:line="500" w:lineRule="exact"/>
        <w:rPr>
          <w:rFonts w:ascii="Times New Roman" w:eastAsia="仿宋_GB2312" w:hAnsi="Times New Roman" w:cs="Arial"/>
          <w:b/>
          <w:color w:val="000000" w:themeColor="text1"/>
          <w:sz w:val="30"/>
          <w:szCs w:val="30"/>
        </w:rPr>
      </w:pPr>
      <w:r>
        <w:rPr>
          <w:rFonts w:ascii="Times New Roman" w:eastAsia="仿宋_GB2312" w:hAnsi="Times New Roman" w:cs="Arial" w:hint="eastAsia"/>
          <w:b/>
          <w:color w:val="000000" w:themeColor="text1"/>
          <w:sz w:val="30"/>
          <w:szCs w:val="30"/>
        </w:rPr>
        <w:t>六、联系方式</w:t>
      </w:r>
    </w:p>
    <w:p w14:paraId="019B0390" w14:textId="77777777" w:rsidR="00074CDD" w:rsidRDefault="00AC0202">
      <w:pPr>
        <w:spacing w:line="500" w:lineRule="exact"/>
        <w:ind w:firstLineChars="200" w:firstLine="602"/>
        <w:rPr>
          <w:rFonts w:ascii="Times New Roman" w:eastAsia="仿宋" w:hAnsi="Times New Roman"/>
          <w:color w:val="000000" w:themeColor="text1"/>
          <w:spacing w:val="-8"/>
          <w:sz w:val="30"/>
          <w:szCs w:val="30"/>
        </w:rPr>
      </w:pPr>
      <w:r>
        <w:rPr>
          <w:rFonts w:ascii="Times New Roman" w:eastAsia="仿宋" w:hAnsi="Times New Roman" w:hint="eastAsia"/>
          <w:b/>
          <w:bCs/>
          <w:color w:val="000000" w:themeColor="text1"/>
          <w:sz w:val="30"/>
          <w:szCs w:val="30"/>
        </w:rPr>
        <w:t>通讯地址：</w:t>
      </w:r>
      <w:r>
        <w:rPr>
          <w:rFonts w:ascii="Times New Roman" w:eastAsia="仿宋_GB2312" w:hAnsi="Times New Roman" w:cs="Arial" w:hint="eastAsia"/>
          <w:color w:val="000000" w:themeColor="text1"/>
          <w:spacing w:val="-8"/>
          <w:kern w:val="0"/>
          <w:sz w:val="30"/>
          <w:szCs w:val="30"/>
        </w:rPr>
        <w:t>江西省九江市前进东路</w:t>
      </w:r>
      <w:r>
        <w:rPr>
          <w:rFonts w:ascii="Times New Roman" w:eastAsia="仿宋_GB2312" w:hAnsi="Times New Roman" w:cs="Arial"/>
          <w:color w:val="000000" w:themeColor="text1"/>
          <w:spacing w:val="-8"/>
          <w:kern w:val="0"/>
          <w:sz w:val="30"/>
          <w:szCs w:val="30"/>
        </w:rPr>
        <w:t>551</w:t>
      </w:r>
      <w:r>
        <w:rPr>
          <w:rFonts w:ascii="Times New Roman" w:eastAsia="仿宋_GB2312" w:hAnsi="Times New Roman" w:cs="Arial" w:hint="eastAsia"/>
          <w:color w:val="000000" w:themeColor="text1"/>
          <w:spacing w:val="-8"/>
          <w:kern w:val="0"/>
          <w:sz w:val="30"/>
          <w:szCs w:val="30"/>
        </w:rPr>
        <w:t>号九江学院人事处</w:t>
      </w:r>
    </w:p>
    <w:p w14:paraId="32E45D84" w14:textId="77777777" w:rsidR="00074CDD" w:rsidRDefault="00AC0202">
      <w:pPr>
        <w:spacing w:line="500" w:lineRule="exact"/>
        <w:ind w:firstLineChars="200" w:firstLine="602"/>
        <w:rPr>
          <w:rFonts w:ascii="Times New Roman" w:eastAsia="仿宋" w:hAnsi="Times New Roman"/>
          <w:color w:val="000000" w:themeColor="text1"/>
          <w:sz w:val="30"/>
          <w:szCs w:val="30"/>
        </w:rPr>
      </w:pPr>
      <w:r>
        <w:rPr>
          <w:rFonts w:ascii="Times New Roman" w:eastAsia="仿宋" w:hAnsi="Times New Roman" w:hint="eastAsia"/>
          <w:b/>
          <w:bCs/>
          <w:color w:val="000000" w:themeColor="text1"/>
          <w:sz w:val="30"/>
          <w:szCs w:val="30"/>
        </w:rPr>
        <w:t>学校网址：</w:t>
      </w:r>
      <w:hyperlink r:id="rId8" w:history="1">
        <w:r>
          <w:rPr>
            <w:rStyle w:val="ab"/>
            <w:rFonts w:ascii="Times New Roman" w:eastAsia="仿宋" w:hAnsi="Times New Roman"/>
            <w:color w:val="000000" w:themeColor="text1"/>
            <w:sz w:val="30"/>
            <w:szCs w:val="30"/>
            <w:u w:val="none"/>
          </w:rPr>
          <w:t>http://www.jju.edu.cn</w:t>
        </w:r>
      </w:hyperlink>
      <w:r>
        <w:rPr>
          <w:rFonts w:ascii="Times New Roman" w:eastAsia="仿宋" w:hAnsi="Times New Roman"/>
          <w:color w:val="000000" w:themeColor="text1"/>
          <w:sz w:val="30"/>
          <w:szCs w:val="30"/>
        </w:rPr>
        <w:t xml:space="preserve"> </w:t>
      </w:r>
    </w:p>
    <w:p w14:paraId="7DE45F40" w14:textId="77777777" w:rsidR="00074CDD" w:rsidRDefault="00AC0202">
      <w:pPr>
        <w:spacing w:line="500" w:lineRule="exact"/>
        <w:ind w:firstLineChars="200" w:firstLine="600"/>
        <w:rPr>
          <w:rStyle w:val="ab"/>
          <w:rFonts w:ascii="微软雅黑" w:eastAsia="微软雅黑" w:hAnsi="微软雅黑" w:cs="微软雅黑"/>
          <w:b/>
          <w:bCs/>
          <w:color w:val="C00000"/>
          <w:sz w:val="30"/>
          <w:szCs w:val="30"/>
        </w:rPr>
      </w:pPr>
      <w:r>
        <w:rPr>
          <w:rFonts w:ascii="微软雅黑" w:eastAsia="微软雅黑" w:hAnsi="微软雅黑" w:cs="微软雅黑" w:hint="eastAsia"/>
          <w:b/>
          <w:bCs/>
          <w:color w:val="C00000"/>
          <w:sz w:val="30"/>
          <w:szCs w:val="30"/>
        </w:rPr>
        <w:t>简历投递</w:t>
      </w:r>
      <w:r>
        <w:rPr>
          <w:rFonts w:ascii="微软雅黑" w:eastAsia="微软雅黑" w:hAnsi="微软雅黑" w:cs="微软雅黑" w:hint="eastAsia"/>
          <w:b/>
          <w:bCs/>
          <w:color w:val="C00000"/>
          <w:sz w:val="30"/>
          <w:szCs w:val="30"/>
        </w:rPr>
        <w:t>邮箱：</w:t>
      </w:r>
      <w:hyperlink r:id="rId9" w:history="1">
        <w:r>
          <w:rPr>
            <w:rStyle w:val="ab"/>
            <w:rFonts w:ascii="微软雅黑" w:eastAsia="微软雅黑" w:hAnsi="微软雅黑" w:cs="微软雅黑" w:hint="eastAsia"/>
            <w:b/>
            <w:bCs/>
            <w:color w:val="C00000"/>
            <w:sz w:val="30"/>
            <w:szCs w:val="30"/>
            <w:u w:val="none"/>
          </w:rPr>
          <w:t>zzrsbrs@jju.edu.cn</w:t>
        </w:r>
      </w:hyperlink>
      <w:r>
        <w:rPr>
          <w:rFonts w:ascii="微软雅黑" w:eastAsia="微软雅黑" w:hAnsi="微软雅黑" w:cs="微软雅黑" w:hint="eastAsia"/>
          <w:b/>
          <w:bCs/>
          <w:color w:val="C00000"/>
          <w:sz w:val="30"/>
          <w:szCs w:val="30"/>
        </w:rPr>
        <w:t>,</w:t>
      </w:r>
      <w:hyperlink r:id="rId10" w:history="1">
        <w:r>
          <w:rPr>
            <w:rStyle w:val="ab"/>
            <w:rFonts w:ascii="微软雅黑" w:eastAsia="微软雅黑" w:hAnsi="微软雅黑" w:cs="微软雅黑" w:hint="eastAsia"/>
            <w:b/>
            <w:bCs/>
            <w:color w:val="C00000"/>
            <w:sz w:val="30"/>
            <w:szCs w:val="30"/>
            <w:u w:val="none"/>
          </w:rPr>
          <w:t>jjxyrsc@126.com</w:t>
        </w:r>
      </w:hyperlink>
    </w:p>
    <w:p w14:paraId="3D271ED6" w14:textId="77777777" w:rsidR="00074CDD" w:rsidRDefault="00AC0202">
      <w:pPr>
        <w:ind w:firstLineChars="200" w:firstLine="560"/>
        <w:rPr>
          <w:rFonts w:ascii="微软雅黑" w:eastAsia="微软雅黑" w:hAnsi="微软雅黑"/>
          <w:b/>
          <w:bCs/>
          <w:color w:val="C00000"/>
          <w:sz w:val="28"/>
          <w:szCs w:val="28"/>
        </w:rPr>
      </w:pPr>
      <w:bookmarkStart w:id="1" w:name="_Hlk60263631"/>
      <w:r>
        <w:rPr>
          <w:rFonts w:ascii="微软雅黑" w:eastAsia="微软雅黑" w:hAnsi="微软雅黑" w:hint="eastAsia"/>
          <w:b/>
          <w:bCs/>
          <w:color w:val="C00000"/>
          <w:sz w:val="28"/>
          <w:szCs w:val="28"/>
        </w:rPr>
        <w:t>邮件主题格式：优秀人才网</w:t>
      </w:r>
      <w:r>
        <w:rPr>
          <w:rFonts w:ascii="微软雅黑" w:eastAsia="微软雅黑" w:hAnsi="微软雅黑" w:hint="eastAsia"/>
          <w:b/>
          <w:bCs/>
          <w:color w:val="C00000"/>
          <w:sz w:val="28"/>
          <w:szCs w:val="28"/>
        </w:rPr>
        <w:t>+</w:t>
      </w:r>
      <w:r>
        <w:rPr>
          <w:rFonts w:ascii="微软雅黑" w:eastAsia="微软雅黑" w:hAnsi="微软雅黑" w:hint="eastAsia"/>
          <w:b/>
          <w:bCs/>
          <w:color w:val="C00000"/>
          <w:sz w:val="28"/>
          <w:szCs w:val="28"/>
        </w:rPr>
        <w:t>岗位</w:t>
      </w:r>
      <w:r>
        <w:rPr>
          <w:rFonts w:ascii="微软雅黑" w:eastAsia="微软雅黑" w:hAnsi="微软雅黑" w:hint="eastAsia"/>
          <w:b/>
          <w:bCs/>
          <w:color w:val="C00000"/>
          <w:sz w:val="28"/>
          <w:szCs w:val="28"/>
        </w:rPr>
        <w:t>+</w:t>
      </w:r>
      <w:r>
        <w:rPr>
          <w:rFonts w:ascii="微软雅黑" w:eastAsia="微软雅黑" w:hAnsi="微软雅黑" w:hint="eastAsia"/>
          <w:b/>
          <w:bCs/>
          <w:color w:val="C00000"/>
          <w:sz w:val="28"/>
          <w:szCs w:val="28"/>
        </w:rPr>
        <w:t>姓名</w:t>
      </w:r>
      <w:r>
        <w:rPr>
          <w:rFonts w:ascii="微软雅黑" w:eastAsia="微软雅黑" w:hAnsi="微软雅黑" w:hint="eastAsia"/>
          <w:b/>
          <w:bCs/>
          <w:color w:val="C00000"/>
          <w:sz w:val="28"/>
          <w:szCs w:val="28"/>
        </w:rPr>
        <w:t>+</w:t>
      </w:r>
      <w:r>
        <w:rPr>
          <w:rFonts w:ascii="微软雅黑" w:eastAsia="微软雅黑" w:hAnsi="微软雅黑" w:hint="eastAsia"/>
          <w:b/>
          <w:bCs/>
          <w:color w:val="C00000"/>
          <w:sz w:val="28"/>
          <w:szCs w:val="28"/>
        </w:rPr>
        <w:t>专业</w:t>
      </w:r>
      <w:r>
        <w:rPr>
          <w:rFonts w:ascii="微软雅黑" w:eastAsia="微软雅黑" w:hAnsi="微软雅黑" w:hint="eastAsia"/>
          <w:b/>
          <w:bCs/>
          <w:color w:val="C00000"/>
          <w:sz w:val="28"/>
          <w:szCs w:val="28"/>
        </w:rPr>
        <w:t>+</w:t>
      </w:r>
      <w:r>
        <w:rPr>
          <w:rFonts w:ascii="微软雅黑" w:eastAsia="微软雅黑" w:hAnsi="微软雅黑" w:hint="eastAsia"/>
          <w:b/>
          <w:bCs/>
          <w:color w:val="C00000"/>
          <w:sz w:val="28"/>
          <w:szCs w:val="28"/>
        </w:rPr>
        <w:t>学校</w:t>
      </w:r>
      <w:r>
        <w:rPr>
          <w:rFonts w:ascii="微软雅黑" w:eastAsia="微软雅黑" w:hAnsi="微软雅黑" w:hint="eastAsia"/>
          <w:b/>
          <w:bCs/>
          <w:color w:val="C00000"/>
          <w:sz w:val="28"/>
          <w:szCs w:val="28"/>
        </w:rPr>
        <w:t>+</w:t>
      </w:r>
      <w:r>
        <w:rPr>
          <w:rFonts w:ascii="微软雅黑" w:eastAsia="微软雅黑" w:hAnsi="微软雅黑" w:hint="eastAsia"/>
          <w:b/>
          <w:bCs/>
          <w:color w:val="C00000"/>
          <w:sz w:val="28"/>
          <w:szCs w:val="28"/>
        </w:rPr>
        <w:t>学历</w:t>
      </w:r>
      <w:bookmarkEnd w:id="1"/>
    </w:p>
    <w:p w14:paraId="20D6CE49" w14:textId="77777777" w:rsidR="00074CDD" w:rsidRDefault="00AC0202">
      <w:pPr>
        <w:ind w:firstLineChars="200" w:firstLine="560"/>
        <w:rPr>
          <w:rFonts w:ascii="微软雅黑" w:eastAsia="微软雅黑" w:hAnsi="微软雅黑"/>
          <w:b/>
          <w:bCs/>
          <w:color w:val="C00000"/>
          <w:sz w:val="28"/>
          <w:szCs w:val="28"/>
        </w:rPr>
      </w:pPr>
      <w:r>
        <w:rPr>
          <w:rFonts w:ascii="微软雅黑" w:eastAsia="微软雅黑" w:hAnsi="微软雅黑"/>
          <w:b/>
          <w:bCs/>
          <w:color w:val="C00000"/>
          <w:sz w:val="28"/>
          <w:szCs w:val="28"/>
        </w:rPr>
        <w:t>(</w:t>
      </w:r>
      <w:r>
        <w:rPr>
          <w:rFonts w:ascii="微软雅黑" w:eastAsia="微软雅黑" w:hAnsi="微软雅黑" w:hint="eastAsia"/>
          <w:b/>
          <w:bCs/>
          <w:color w:val="C00000"/>
          <w:sz w:val="28"/>
          <w:szCs w:val="28"/>
        </w:rPr>
        <w:t>简历须</w:t>
      </w:r>
      <w:r>
        <w:rPr>
          <w:rFonts w:ascii="微软雅黑" w:eastAsia="微软雅黑" w:hAnsi="微软雅黑" w:hint="eastAsia"/>
          <w:b/>
          <w:bCs/>
          <w:color w:val="C00000"/>
          <w:sz w:val="28"/>
          <w:szCs w:val="28"/>
        </w:rPr>
        <w:t>按以上格式投递</w:t>
      </w:r>
      <w:r>
        <w:rPr>
          <w:rFonts w:ascii="微软雅黑" w:eastAsia="微软雅黑" w:hAnsi="微软雅黑" w:hint="eastAsia"/>
          <w:b/>
          <w:bCs/>
          <w:color w:val="C00000"/>
          <w:sz w:val="28"/>
          <w:szCs w:val="28"/>
        </w:rPr>
        <w:t>到以上两个邮箱</w:t>
      </w:r>
      <w:r>
        <w:rPr>
          <w:rFonts w:ascii="微软雅黑" w:eastAsia="微软雅黑" w:hAnsi="微软雅黑" w:hint="eastAsia"/>
          <w:b/>
          <w:bCs/>
          <w:color w:val="C00000"/>
          <w:sz w:val="28"/>
          <w:szCs w:val="28"/>
        </w:rPr>
        <w:t>，否则视为无效投递</w:t>
      </w:r>
      <w:r>
        <w:rPr>
          <w:rFonts w:ascii="微软雅黑" w:eastAsia="微软雅黑" w:hAnsi="微软雅黑" w:hint="eastAsia"/>
          <w:b/>
          <w:bCs/>
          <w:color w:val="C00000"/>
          <w:sz w:val="28"/>
          <w:szCs w:val="28"/>
        </w:rPr>
        <w:t>)</w:t>
      </w:r>
    </w:p>
    <w:p w14:paraId="6BB4987D" w14:textId="77777777" w:rsidR="00074CDD" w:rsidRDefault="00074CDD">
      <w:pPr>
        <w:spacing w:line="500" w:lineRule="exact"/>
        <w:ind w:firstLineChars="200" w:firstLine="600"/>
        <w:rPr>
          <w:rFonts w:ascii="Times New Roman" w:eastAsia="仿宋" w:hAnsi="Times New Roman"/>
          <w:color w:val="000000" w:themeColor="text1"/>
          <w:sz w:val="30"/>
          <w:szCs w:val="30"/>
        </w:rPr>
      </w:pPr>
    </w:p>
    <w:p w14:paraId="0A4AE8AD" w14:textId="77777777" w:rsidR="00074CDD" w:rsidRDefault="00AC0202">
      <w:pPr>
        <w:spacing w:line="500" w:lineRule="exact"/>
        <w:ind w:firstLineChars="200" w:firstLine="602"/>
        <w:rPr>
          <w:rFonts w:ascii="Times New Roman" w:eastAsia="仿宋" w:hAnsi="Times New Roman"/>
          <w:color w:val="000000" w:themeColor="text1"/>
          <w:sz w:val="30"/>
          <w:szCs w:val="30"/>
        </w:rPr>
      </w:pPr>
      <w:r>
        <w:rPr>
          <w:rFonts w:ascii="Times New Roman" w:eastAsia="仿宋" w:hAnsi="Times New Roman" w:hint="eastAsia"/>
          <w:b/>
          <w:bCs/>
          <w:color w:val="000000" w:themeColor="text1"/>
          <w:sz w:val="30"/>
          <w:szCs w:val="30"/>
        </w:rPr>
        <w:t>联</w:t>
      </w:r>
      <w:r>
        <w:rPr>
          <w:rFonts w:ascii="Times New Roman" w:eastAsia="仿宋" w:hAnsi="Times New Roman"/>
          <w:b/>
          <w:bCs/>
          <w:color w:val="000000" w:themeColor="text1"/>
          <w:sz w:val="30"/>
          <w:szCs w:val="30"/>
        </w:rPr>
        <w:t xml:space="preserve"> </w:t>
      </w:r>
      <w:r>
        <w:rPr>
          <w:rFonts w:ascii="Times New Roman" w:eastAsia="仿宋" w:hAnsi="Times New Roman" w:hint="eastAsia"/>
          <w:b/>
          <w:bCs/>
          <w:color w:val="000000" w:themeColor="text1"/>
          <w:sz w:val="30"/>
          <w:szCs w:val="30"/>
        </w:rPr>
        <w:t>系</w:t>
      </w:r>
      <w:r>
        <w:rPr>
          <w:rFonts w:ascii="Times New Roman" w:eastAsia="仿宋" w:hAnsi="Times New Roman"/>
          <w:b/>
          <w:bCs/>
          <w:color w:val="000000" w:themeColor="text1"/>
          <w:sz w:val="30"/>
          <w:szCs w:val="30"/>
        </w:rPr>
        <w:t xml:space="preserve"> </w:t>
      </w:r>
      <w:r>
        <w:rPr>
          <w:rFonts w:ascii="Times New Roman" w:eastAsia="仿宋" w:hAnsi="Times New Roman" w:hint="eastAsia"/>
          <w:b/>
          <w:bCs/>
          <w:color w:val="000000" w:themeColor="text1"/>
          <w:sz w:val="30"/>
          <w:szCs w:val="30"/>
        </w:rPr>
        <w:t>人：</w:t>
      </w:r>
      <w:r>
        <w:rPr>
          <w:rFonts w:ascii="Times New Roman" w:eastAsia="仿宋" w:hAnsi="Times New Roman" w:hint="eastAsia"/>
          <w:color w:val="000000" w:themeColor="text1"/>
          <w:sz w:val="30"/>
          <w:szCs w:val="30"/>
        </w:rPr>
        <w:t>高老师</w:t>
      </w:r>
      <w:r>
        <w:rPr>
          <w:rFonts w:ascii="Times New Roman" w:eastAsia="仿宋" w:hAnsi="Times New Roman" w:hint="eastAsia"/>
          <w:color w:val="000000" w:themeColor="text1"/>
          <w:sz w:val="30"/>
          <w:szCs w:val="30"/>
        </w:rPr>
        <w:t xml:space="preserve">   </w:t>
      </w:r>
      <w:r>
        <w:rPr>
          <w:rFonts w:ascii="Times New Roman" w:eastAsia="仿宋" w:hAnsi="Times New Roman"/>
          <w:color w:val="000000" w:themeColor="text1"/>
          <w:sz w:val="30"/>
          <w:szCs w:val="30"/>
        </w:rPr>
        <w:t>0792-831</w:t>
      </w:r>
      <w:r>
        <w:rPr>
          <w:rFonts w:ascii="Times New Roman" w:eastAsia="仿宋" w:hAnsi="Times New Roman" w:hint="eastAsia"/>
          <w:color w:val="000000" w:themeColor="text1"/>
          <w:sz w:val="30"/>
          <w:szCs w:val="30"/>
        </w:rPr>
        <w:t>1060</w:t>
      </w:r>
    </w:p>
    <w:p w14:paraId="76CCF2A9" w14:textId="77777777" w:rsidR="00074CDD" w:rsidRDefault="00AC0202">
      <w:pPr>
        <w:spacing w:line="500" w:lineRule="exact"/>
        <w:ind w:firstLineChars="708" w:firstLine="2124"/>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朱老师</w:t>
      </w:r>
      <w:r>
        <w:rPr>
          <w:rFonts w:ascii="Times New Roman" w:eastAsia="仿宋" w:hAnsi="Times New Roman"/>
          <w:color w:val="000000" w:themeColor="text1"/>
          <w:sz w:val="30"/>
          <w:szCs w:val="30"/>
        </w:rPr>
        <w:t xml:space="preserve">   0792-831</w:t>
      </w:r>
      <w:r>
        <w:rPr>
          <w:rFonts w:ascii="Times New Roman" w:eastAsia="仿宋" w:hAnsi="Times New Roman" w:hint="eastAsia"/>
          <w:color w:val="000000" w:themeColor="text1"/>
          <w:sz w:val="30"/>
          <w:szCs w:val="30"/>
        </w:rPr>
        <w:t>2226</w:t>
      </w:r>
    </w:p>
    <w:p w14:paraId="2F8637FB" w14:textId="77777777" w:rsidR="00074CDD" w:rsidRDefault="00074CDD">
      <w:pPr>
        <w:pStyle w:val="a9"/>
        <w:adjustRightInd w:val="0"/>
        <w:snapToGrid w:val="0"/>
        <w:spacing w:before="0" w:beforeAutospacing="0" w:after="0" w:afterAutospacing="0" w:line="500" w:lineRule="exact"/>
        <w:ind w:firstLineChars="200" w:firstLine="602"/>
        <w:rPr>
          <w:rFonts w:ascii="Times New Roman" w:eastAsia="仿宋_GB2312" w:hAnsi="Times New Roman" w:cs="Arial"/>
          <w:b/>
          <w:bCs/>
          <w:color w:val="000000" w:themeColor="text1"/>
          <w:sz w:val="30"/>
          <w:szCs w:val="30"/>
        </w:rPr>
      </w:pPr>
    </w:p>
    <w:p w14:paraId="4B1E51F4" w14:textId="77777777" w:rsidR="00074CDD" w:rsidRDefault="00AC0202">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color w:val="000000" w:themeColor="text1"/>
          <w:sz w:val="30"/>
          <w:szCs w:val="30"/>
        </w:rPr>
      </w:pPr>
      <w:r>
        <w:rPr>
          <w:rFonts w:ascii="Times New Roman" w:eastAsia="仿宋_GB2312" w:hAnsi="Times New Roman" w:cs="Arial" w:hint="eastAsia"/>
          <w:b/>
          <w:bCs/>
          <w:color w:val="000000" w:themeColor="text1"/>
          <w:sz w:val="30"/>
          <w:szCs w:val="30"/>
        </w:rPr>
        <w:t>欢迎来校实地考察，学校可报销期间往返路费及住宿费。</w:t>
      </w:r>
    </w:p>
    <w:sectPr w:rsidR="00074CD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28D3" w14:textId="77777777" w:rsidR="00AC0202" w:rsidRDefault="00AC0202" w:rsidP="005141B3">
      <w:r>
        <w:separator/>
      </w:r>
    </w:p>
  </w:endnote>
  <w:endnote w:type="continuationSeparator" w:id="0">
    <w:p w14:paraId="2E623A2C" w14:textId="77777777" w:rsidR="00AC0202" w:rsidRDefault="00AC0202" w:rsidP="005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4E21" w14:textId="77777777" w:rsidR="00AC0202" w:rsidRDefault="00AC0202" w:rsidP="005141B3">
      <w:r>
        <w:separator/>
      </w:r>
    </w:p>
  </w:footnote>
  <w:footnote w:type="continuationSeparator" w:id="0">
    <w:p w14:paraId="5705A46D" w14:textId="77777777" w:rsidR="00AC0202" w:rsidRDefault="00AC0202" w:rsidP="00514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7D"/>
    <w:rsid w:val="0000082E"/>
    <w:rsid w:val="0000397C"/>
    <w:rsid w:val="000054E2"/>
    <w:rsid w:val="00010BA1"/>
    <w:rsid w:val="000136F0"/>
    <w:rsid w:val="00013C7C"/>
    <w:rsid w:val="0002071B"/>
    <w:rsid w:val="0003342C"/>
    <w:rsid w:val="000375B2"/>
    <w:rsid w:val="000416A0"/>
    <w:rsid w:val="000433DD"/>
    <w:rsid w:val="00054E8A"/>
    <w:rsid w:val="00056B8C"/>
    <w:rsid w:val="00061B38"/>
    <w:rsid w:val="00061BD8"/>
    <w:rsid w:val="00064C39"/>
    <w:rsid w:val="00065C54"/>
    <w:rsid w:val="0006692A"/>
    <w:rsid w:val="00067A89"/>
    <w:rsid w:val="000701F8"/>
    <w:rsid w:val="000725C1"/>
    <w:rsid w:val="00074CDD"/>
    <w:rsid w:val="00075CCD"/>
    <w:rsid w:val="00077E0E"/>
    <w:rsid w:val="00083266"/>
    <w:rsid w:val="00091A08"/>
    <w:rsid w:val="0009434E"/>
    <w:rsid w:val="00097D35"/>
    <w:rsid w:val="000B026E"/>
    <w:rsid w:val="000B1233"/>
    <w:rsid w:val="000B1D43"/>
    <w:rsid w:val="000B608B"/>
    <w:rsid w:val="000B6E9C"/>
    <w:rsid w:val="000B7849"/>
    <w:rsid w:val="000C60C6"/>
    <w:rsid w:val="000D0D2B"/>
    <w:rsid w:val="000D1D97"/>
    <w:rsid w:val="000D5084"/>
    <w:rsid w:val="000D5736"/>
    <w:rsid w:val="000D65E5"/>
    <w:rsid w:val="000D7D0A"/>
    <w:rsid w:val="000E091D"/>
    <w:rsid w:val="000E103B"/>
    <w:rsid w:val="000E284C"/>
    <w:rsid w:val="000E6A6B"/>
    <w:rsid w:val="000F2BAC"/>
    <w:rsid w:val="00101518"/>
    <w:rsid w:val="00101D93"/>
    <w:rsid w:val="00102BE3"/>
    <w:rsid w:val="00102EC1"/>
    <w:rsid w:val="0010624D"/>
    <w:rsid w:val="0010657C"/>
    <w:rsid w:val="0011293D"/>
    <w:rsid w:val="001151DD"/>
    <w:rsid w:val="00115A49"/>
    <w:rsid w:val="001164FF"/>
    <w:rsid w:val="001220A7"/>
    <w:rsid w:val="00123E6A"/>
    <w:rsid w:val="00125D7A"/>
    <w:rsid w:val="001273E0"/>
    <w:rsid w:val="00130E2C"/>
    <w:rsid w:val="001352D8"/>
    <w:rsid w:val="0013670F"/>
    <w:rsid w:val="001401AE"/>
    <w:rsid w:val="0014660E"/>
    <w:rsid w:val="00147B20"/>
    <w:rsid w:val="00152C2D"/>
    <w:rsid w:val="001548AF"/>
    <w:rsid w:val="001603EF"/>
    <w:rsid w:val="00165CC2"/>
    <w:rsid w:val="00166316"/>
    <w:rsid w:val="00171704"/>
    <w:rsid w:val="001719A2"/>
    <w:rsid w:val="00171DC5"/>
    <w:rsid w:val="00182E38"/>
    <w:rsid w:val="00183E8E"/>
    <w:rsid w:val="0018438A"/>
    <w:rsid w:val="00185BD4"/>
    <w:rsid w:val="001877FC"/>
    <w:rsid w:val="00194B79"/>
    <w:rsid w:val="001955AC"/>
    <w:rsid w:val="00195EB9"/>
    <w:rsid w:val="001961AD"/>
    <w:rsid w:val="001967C6"/>
    <w:rsid w:val="001A0523"/>
    <w:rsid w:val="001A0CE8"/>
    <w:rsid w:val="001B0F86"/>
    <w:rsid w:val="001B1FD6"/>
    <w:rsid w:val="001B20A8"/>
    <w:rsid w:val="001B40A0"/>
    <w:rsid w:val="001C25AA"/>
    <w:rsid w:val="001C3367"/>
    <w:rsid w:val="001C5F4F"/>
    <w:rsid w:val="001D0192"/>
    <w:rsid w:val="001D0202"/>
    <w:rsid w:val="001D29B6"/>
    <w:rsid w:val="001D35D9"/>
    <w:rsid w:val="001D52AC"/>
    <w:rsid w:val="001D5AFE"/>
    <w:rsid w:val="001D6C58"/>
    <w:rsid w:val="001D7C57"/>
    <w:rsid w:val="001E4F74"/>
    <w:rsid w:val="001E5CEE"/>
    <w:rsid w:val="001F2AC7"/>
    <w:rsid w:val="001F3B37"/>
    <w:rsid w:val="00201EF5"/>
    <w:rsid w:val="00202766"/>
    <w:rsid w:val="00202CB1"/>
    <w:rsid w:val="00204289"/>
    <w:rsid w:val="002055F3"/>
    <w:rsid w:val="00210863"/>
    <w:rsid w:val="002138DC"/>
    <w:rsid w:val="0021459D"/>
    <w:rsid w:val="002231A8"/>
    <w:rsid w:val="00225BF0"/>
    <w:rsid w:val="002274CF"/>
    <w:rsid w:val="00227A23"/>
    <w:rsid w:val="002306A4"/>
    <w:rsid w:val="00234DB0"/>
    <w:rsid w:val="00234EAF"/>
    <w:rsid w:val="002355B7"/>
    <w:rsid w:val="00236B7B"/>
    <w:rsid w:val="00240969"/>
    <w:rsid w:val="00245948"/>
    <w:rsid w:val="00252863"/>
    <w:rsid w:val="00255F40"/>
    <w:rsid w:val="0026031B"/>
    <w:rsid w:val="002621AE"/>
    <w:rsid w:val="00262EB9"/>
    <w:rsid w:val="00262FCB"/>
    <w:rsid w:val="00267F80"/>
    <w:rsid w:val="00274B83"/>
    <w:rsid w:val="00276010"/>
    <w:rsid w:val="002772FD"/>
    <w:rsid w:val="00283273"/>
    <w:rsid w:val="0028603B"/>
    <w:rsid w:val="00295459"/>
    <w:rsid w:val="002A1048"/>
    <w:rsid w:val="002A766E"/>
    <w:rsid w:val="002A7A08"/>
    <w:rsid w:val="002B22D5"/>
    <w:rsid w:val="002B3613"/>
    <w:rsid w:val="002B41ED"/>
    <w:rsid w:val="002B7C34"/>
    <w:rsid w:val="002C7158"/>
    <w:rsid w:val="002D46DE"/>
    <w:rsid w:val="002D70FA"/>
    <w:rsid w:val="002E3987"/>
    <w:rsid w:val="002E4E06"/>
    <w:rsid w:val="002F1B1F"/>
    <w:rsid w:val="003078E8"/>
    <w:rsid w:val="0031014A"/>
    <w:rsid w:val="00311AFE"/>
    <w:rsid w:val="00312BA3"/>
    <w:rsid w:val="0032467B"/>
    <w:rsid w:val="00327EC1"/>
    <w:rsid w:val="00331069"/>
    <w:rsid w:val="00333CAF"/>
    <w:rsid w:val="003358B2"/>
    <w:rsid w:val="00337081"/>
    <w:rsid w:val="003379DC"/>
    <w:rsid w:val="00340D9B"/>
    <w:rsid w:val="00341EA1"/>
    <w:rsid w:val="0034485C"/>
    <w:rsid w:val="003461E3"/>
    <w:rsid w:val="00360233"/>
    <w:rsid w:val="00362761"/>
    <w:rsid w:val="003636EE"/>
    <w:rsid w:val="00366EC6"/>
    <w:rsid w:val="003675D2"/>
    <w:rsid w:val="00374045"/>
    <w:rsid w:val="00375FAF"/>
    <w:rsid w:val="0038037B"/>
    <w:rsid w:val="003816F5"/>
    <w:rsid w:val="00382349"/>
    <w:rsid w:val="00382C8D"/>
    <w:rsid w:val="00382DDB"/>
    <w:rsid w:val="003834FD"/>
    <w:rsid w:val="0038643A"/>
    <w:rsid w:val="00386580"/>
    <w:rsid w:val="003875CC"/>
    <w:rsid w:val="00396B77"/>
    <w:rsid w:val="00396EB3"/>
    <w:rsid w:val="0039711F"/>
    <w:rsid w:val="00397FC4"/>
    <w:rsid w:val="003A2A08"/>
    <w:rsid w:val="003A4C7A"/>
    <w:rsid w:val="003B0CBE"/>
    <w:rsid w:val="003C2A01"/>
    <w:rsid w:val="003D2B73"/>
    <w:rsid w:val="003D4850"/>
    <w:rsid w:val="003D7B9B"/>
    <w:rsid w:val="003E25BF"/>
    <w:rsid w:val="003E2854"/>
    <w:rsid w:val="003F28D7"/>
    <w:rsid w:val="003F5E8E"/>
    <w:rsid w:val="0040297F"/>
    <w:rsid w:val="00403059"/>
    <w:rsid w:val="00410520"/>
    <w:rsid w:val="00411949"/>
    <w:rsid w:val="0041268F"/>
    <w:rsid w:val="00413DF9"/>
    <w:rsid w:val="00425152"/>
    <w:rsid w:val="00431CC5"/>
    <w:rsid w:val="00433AA8"/>
    <w:rsid w:val="004353B9"/>
    <w:rsid w:val="00436790"/>
    <w:rsid w:val="00440B88"/>
    <w:rsid w:val="00443550"/>
    <w:rsid w:val="0044397A"/>
    <w:rsid w:val="0044452A"/>
    <w:rsid w:val="00445338"/>
    <w:rsid w:val="004570D6"/>
    <w:rsid w:val="0046200C"/>
    <w:rsid w:val="00462C48"/>
    <w:rsid w:val="004669C6"/>
    <w:rsid w:val="00466B26"/>
    <w:rsid w:val="00467701"/>
    <w:rsid w:val="00467CCA"/>
    <w:rsid w:val="00470AD1"/>
    <w:rsid w:val="00473C7D"/>
    <w:rsid w:val="00473F2E"/>
    <w:rsid w:val="00473FAA"/>
    <w:rsid w:val="0047421D"/>
    <w:rsid w:val="00475237"/>
    <w:rsid w:val="00475A95"/>
    <w:rsid w:val="00476699"/>
    <w:rsid w:val="00476CC6"/>
    <w:rsid w:val="00477C21"/>
    <w:rsid w:val="00482DE1"/>
    <w:rsid w:val="004847E7"/>
    <w:rsid w:val="00495FEB"/>
    <w:rsid w:val="004A05F1"/>
    <w:rsid w:val="004A0F3C"/>
    <w:rsid w:val="004A6931"/>
    <w:rsid w:val="004B08D2"/>
    <w:rsid w:val="004B2BE0"/>
    <w:rsid w:val="004B354B"/>
    <w:rsid w:val="004B5DBD"/>
    <w:rsid w:val="004C06AC"/>
    <w:rsid w:val="004C5E1A"/>
    <w:rsid w:val="004D14B7"/>
    <w:rsid w:val="004D3623"/>
    <w:rsid w:val="004D586F"/>
    <w:rsid w:val="004D74F5"/>
    <w:rsid w:val="004E109F"/>
    <w:rsid w:val="004E4460"/>
    <w:rsid w:val="004E4AAF"/>
    <w:rsid w:val="004E4E45"/>
    <w:rsid w:val="004F1E24"/>
    <w:rsid w:val="004F2BED"/>
    <w:rsid w:val="004F382A"/>
    <w:rsid w:val="004F6E67"/>
    <w:rsid w:val="005002B5"/>
    <w:rsid w:val="00500695"/>
    <w:rsid w:val="0050153C"/>
    <w:rsid w:val="00504A5B"/>
    <w:rsid w:val="0050630D"/>
    <w:rsid w:val="00510A48"/>
    <w:rsid w:val="00511CDA"/>
    <w:rsid w:val="005141B3"/>
    <w:rsid w:val="00515CD1"/>
    <w:rsid w:val="00516BAC"/>
    <w:rsid w:val="00526043"/>
    <w:rsid w:val="005309AF"/>
    <w:rsid w:val="00531462"/>
    <w:rsid w:val="00531A69"/>
    <w:rsid w:val="005327D2"/>
    <w:rsid w:val="00533416"/>
    <w:rsid w:val="00535126"/>
    <w:rsid w:val="005361BB"/>
    <w:rsid w:val="00537305"/>
    <w:rsid w:val="00540536"/>
    <w:rsid w:val="0054192E"/>
    <w:rsid w:val="0054314F"/>
    <w:rsid w:val="00544306"/>
    <w:rsid w:val="00546F7F"/>
    <w:rsid w:val="00547A94"/>
    <w:rsid w:val="00547FA8"/>
    <w:rsid w:val="00550717"/>
    <w:rsid w:val="005551E9"/>
    <w:rsid w:val="00555A0F"/>
    <w:rsid w:val="00556F9D"/>
    <w:rsid w:val="0056242E"/>
    <w:rsid w:val="0056332F"/>
    <w:rsid w:val="005640DF"/>
    <w:rsid w:val="005669B0"/>
    <w:rsid w:val="00566DF9"/>
    <w:rsid w:val="0057456F"/>
    <w:rsid w:val="005805A9"/>
    <w:rsid w:val="00583BEA"/>
    <w:rsid w:val="00587D00"/>
    <w:rsid w:val="00591EBF"/>
    <w:rsid w:val="005968F3"/>
    <w:rsid w:val="00597D4A"/>
    <w:rsid w:val="005A189F"/>
    <w:rsid w:val="005A25DD"/>
    <w:rsid w:val="005B16A2"/>
    <w:rsid w:val="005B44F4"/>
    <w:rsid w:val="005B484B"/>
    <w:rsid w:val="005C0ACE"/>
    <w:rsid w:val="005C2BBB"/>
    <w:rsid w:val="005C457F"/>
    <w:rsid w:val="005C5B82"/>
    <w:rsid w:val="005C6E49"/>
    <w:rsid w:val="005C7908"/>
    <w:rsid w:val="005C79C6"/>
    <w:rsid w:val="005D201E"/>
    <w:rsid w:val="005D2E5B"/>
    <w:rsid w:val="005D3473"/>
    <w:rsid w:val="005E28D1"/>
    <w:rsid w:val="005E4B56"/>
    <w:rsid w:val="005E5048"/>
    <w:rsid w:val="005E6DD8"/>
    <w:rsid w:val="005E7087"/>
    <w:rsid w:val="005E73AA"/>
    <w:rsid w:val="005F061A"/>
    <w:rsid w:val="005F1741"/>
    <w:rsid w:val="005F3232"/>
    <w:rsid w:val="005F7DB5"/>
    <w:rsid w:val="006072E7"/>
    <w:rsid w:val="00613576"/>
    <w:rsid w:val="00614371"/>
    <w:rsid w:val="00614C80"/>
    <w:rsid w:val="00633118"/>
    <w:rsid w:val="0063393A"/>
    <w:rsid w:val="006406C2"/>
    <w:rsid w:val="00641A7F"/>
    <w:rsid w:val="0064400B"/>
    <w:rsid w:val="00654B2D"/>
    <w:rsid w:val="00654EDB"/>
    <w:rsid w:val="006554E8"/>
    <w:rsid w:val="00656ED2"/>
    <w:rsid w:val="00657247"/>
    <w:rsid w:val="006579A1"/>
    <w:rsid w:val="006648DF"/>
    <w:rsid w:val="00665465"/>
    <w:rsid w:val="00665FE2"/>
    <w:rsid w:val="00666E45"/>
    <w:rsid w:val="00671165"/>
    <w:rsid w:val="006729CE"/>
    <w:rsid w:val="006754C4"/>
    <w:rsid w:val="00675E90"/>
    <w:rsid w:val="006769AE"/>
    <w:rsid w:val="00680CF7"/>
    <w:rsid w:val="006828A0"/>
    <w:rsid w:val="006850AB"/>
    <w:rsid w:val="00687325"/>
    <w:rsid w:val="00691DD1"/>
    <w:rsid w:val="00692CE9"/>
    <w:rsid w:val="00694B6A"/>
    <w:rsid w:val="00695A70"/>
    <w:rsid w:val="006A19B9"/>
    <w:rsid w:val="006A28F7"/>
    <w:rsid w:val="006A3304"/>
    <w:rsid w:val="006A3313"/>
    <w:rsid w:val="006A3C37"/>
    <w:rsid w:val="006A5202"/>
    <w:rsid w:val="006B2EC0"/>
    <w:rsid w:val="006C4435"/>
    <w:rsid w:val="006D014F"/>
    <w:rsid w:val="006D08D2"/>
    <w:rsid w:val="006D1F7E"/>
    <w:rsid w:val="006D31FF"/>
    <w:rsid w:val="006D3820"/>
    <w:rsid w:val="006D3F59"/>
    <w:rsid w:val="006E381F"/>
    <w:rsid w:val="006E463F"/>
    <w:rsid w:val="006E677A"/>
    <w:rsid w:val="006F1DDC"/>
    <w:rsid w:val="00703110"/>
    <w:rsid w:val="00704AED"/>
    <w:rsid w:val="007054A8"/>
    <w:rsid w:val="00705B05"/>
    <w:rsid w:val="00710F1D"/>
    <w:rsid w:val="00712426"/>
    <w:rsid w:val="00712A14"/>
    <w:rsid w:val="007153E8"/>
    <w:rsid w:val="007159A3"/>
    <w:rsid w:val="00715CF9"/>
    <w:rsid w:val="0071742E"/>
    <w:rsid w:val="0072051B"/>
    <w:rsid w:val="0072068F"/>
    <w:rsid w:val="00730BAF"/>
    <w:rsid w:val="00735660"/>
    <w:rsid w:val="00741A50"/>
    <w:rsid w:val="0074226D"/>
    <w:rsid w:val="00743078"/>
    <w:rsid w:val="0075036A"/>
    <w:rsid w:val="007535BD"/>
    <w:rsid w:val="007546C1"/>
    <w:rsid w:val="00755A4E"/>
    <w:rsid w:val="00757C19"/>
    <w:rsid w:val="00764012"/>
    <w:rsid w:val="007650D1"/>
    <w:rsid w:val="00765C6D"/>
    <w:rsid w:val="00767ABE"/>
    <w:rsid w:val="0077119A"/>
    <w:rsid w:val="00771708"/>
    <w:rsid w:val="00772E71"/>
    <w:rsid w:val="007733A7"/>
    <w:rsid w:val="0077738A"/>
    <w:rsid w:val="00783102"/>
    <w:rsid w:val="00786E51"/>
    <w:rsid w:val="00791ADD"/>
    <w:rsid w:val="00791CED"/>
    <w:rsid w:val="00792851"/>
    <w:rsid w:val="00793165"/>
    <w:rsid w:val="00793ACD"/>
    <w:rsid w:val="00795783"/>
    <w:rsid w:val="00797D6C"/>
    <w:rsid w:val="007A58B7"/>
    <w:rsid w:val="007A62E2"/>
    <w:rsid w:val="007A73C3"/>
    <w:rsid w:val="007B06EF"/>
    <w:rsid w:val="007B27C5"/>
    <w:rsid w:val="007B5C0D"/>
    <w:rsid w:val="007C5323"/>
    <w:rsid w:val="007C5C7E"/>
    <w:rsid w:val="007C6305"/>
    <w:rsid w:val="007D3F44"/>
    <w:rsid w:val="007E1764"/>
    <w:rsid w:val="007E1790"/>
    <w:rsid w:val="007E1AC3"/>
    <w:rsid w:val="007E28C5"/>
    <w:rsid w:val="007E71A6"/>
    <w:rsid w:val="007F14BB"/>
    <w:rsid w:val="007F25D9"/>
    <w:rsid w:val="007F5158"/>
    <w:rsid w:val="007F794C"/>
    <w:rsid w:val="007F7DCB"/>
    <w:rsid w:val="0080004C"/>
    <w:rsid w:val="008015B0"/>
    <w:rsid w:val="00801B3D"/>
    <w:rsid w:val="0080206D"/>
    <w:rsid w:val="00804CA2"/>
    <w:rsid w:val="00805AF3"/>
    <w:rsid w:val="008069EA"/>
    <w:rsid w:val="008106A6"/>
    <w:rsid w:val="00814102"/>
    <w:rsid w:val="0082207C"/>
    <w:rsid w:val="00827D24"/>
    <w:rsid w:val="00831463"/>
    <w:rsid w:val="0083278A"/>
    <w:rsid w:val="00836346"/>
    <w:rsid w:val="00840467"/>
    <w:rsid w:val="00843961"/>
    <w:rsid w:val="0085769B"/>
    <w:rsid w:val="00863966"/>
    <w:rsid w:val="00865BCB"/>
    <w:rsid w:val="008737E3"/>
    <w:rsid w:val="008738AD"/>
    <w:rsid w:val="008756B8"/>
    <w:rsid w:val="00876632"/>
    <w:rsid w:val="00881907"/>
    <w:rsid w:val="008830AA"/>
    <w:rsid w:val="00885C57"/>
    <w:rsid w:val="00885DC3"/>
    <w:rsid w:val="00886656"/>
    <w:rsid w:val="008877C3"/>
    <w:rsid w:val="00890ADB"/>
    <w:rsid w:val="00891695"/>
    <w:rsid w:val="008956C6"/>
    <w:rsid w:val="00895991"/>
    <w:rsid w:val="008A054A"/>
    <w:rsid w:val="008A0D18"/>
    <w:rsid w:val="008A3EA1"/>
    <w:rsid w:val="008A3F0F"/>
    <w:rsid w:val="008A5278"/>
    <w:rsid w:val="008B4FF5"/>
    <w:rsid w:val="008C10D9"/>
    <w:rsid w:val="008C3334"/>
    <w:rsid w:val="008C388C"/>
    <w:rsid w:val="008C4E1C"/>
    <w:rsid w:val="008D546E"/>
    <w:rsid w:val="008D5BB2"/>
    <w:rsid w:val="008D605A"/>
    <w:rsid w:val="008D6A24"/>
    <w:rsid w:val="008E0A4B"/>
    <w:rsid w:val="008E5402"/>
    <w:rsid w:val="008E79E9"/>
    <w:rsid w:val="008F21DA"/>
    <w:rsid w:val="008F53C7"/>
    <w:rsid w:val="00900E09"/>
    <w:rsid w:val="00901DA6"/>
    <w:rsid w:val="00903322"/>
    <w:rsid w:val="00904450"/>
    <w:rsid w:val="0091608E"/>
    <w:rsid w:val="00916B3B"/>
    <w:rsid w:val="0092030C"/>
    <w:rsid w:val="00924450"/>
    <w:rsid w:val="009347E0"/>
    <w:rsid w:val="00935261"/>
    <w:rsid w:val="00942FF6"/>
    <w:rsid w:val="009432B7"/>
    <w:rsid w:val="00944C66"/>
    <w:rsid w:val="0094523C"/>
    <w:rsid w:val="009456DE"/>
    <w:rsid w:val="00946A1B"/>
    <w:rsid w:val="009502E8"/>
    <w:rsid w:val="00950CD2"/>
    <w:rsid w:val="00951671"/>
    <w:rsid w:val="00951F97"/>
    <w:rsid w:val="00954882"/>
    <w:rsid w:val="00956B29"/>
    <w:rsid w:val="0096147D"/>
    <w:rsid w:val="009616A5"/>
    <w:rsid w:val="0096174C"/>
    <w:rsid w:val="009718E7"/>
    <w:rsid w:val="00973591"/>
    <w:rsid w:val="009754C1"/>
    <w:rsid w:val="00975B89"/>
    <w:rsid w:val="0098074F"/>
    <w:rsid w:val="009830F4"/>
    <w:rsid w:val="00995FFB"/>
    <w:rsid w:val="009966ED"/>
    <w:rsid w:val="00997B3B"/>
    <w:rsid w:val="00997E96"/>
    <w:rsid w:val="009A6B93"/>
    <w:rsid w:val="009A7DBE"/>
    <w:rsid w:val="009B1D2D"/>
    <w:rsid w:val="009B7618"/>
    <w:rsid w:val="009C0EA3"/>
    <w:rsid w:val="009C17DF"/>
    <w:rsid w:val="009C35F0"/>
    <w:rsid w:val="009D2C4F"/>
    <w:rsid w:val="009D3F2D"/>
    <w:rsid w:val="009D527E"/>
    <w:rsid w:val="009D7278"/>
    <w:rsid w:val="009E0B8C"/>
    <w:rsid w:val="009E1BEE"/>
    <w:rsid w:val="009E7D3D"/>
    <w:rsid w:val="009F0B1A"/>
    <w:rsid w:val="009F11B4"/>
    <w:rsid w:val="009F26E9"/>
    <w:rsid w:val="009F784B"/>
    <w:rsid w:val="00A00FC5"/>
    <w:rsid w:val="00A010AD"/>
    <w:rsid w:val="00A01509"/>
    <w:rsid w:val="00A02FC7"/>
    <w:rsid w:val="00A04C51"/>
    <w:rsid w:val="00A05AA6"/>
    <w:rsid w:val="00A16121"/>
    <w:rsid w:val="00A25DB7"/>
    <w:rsid w:val="00A31D5C"/>
    <w:rsid w:val="00A32270"/>
    <w:rsid w:val="00A3308F"/>
    <w:rsid w:val="00A352EA"/>
    <w:rsid w:val="00A370D1"/>
    <w:rsid w:val="00A41A90"/>
    <w:rsid w:val="00A42D7B"/>
    <w:rsid w:val="00A44381"/>
    <w:rsid w:val="00A449A2"/>
    <w:rsid w:val="00A46840"/>
    <w:rsid w:val="00A5039D"/>
    <w:rsid w:val="00A623E2"/>
    <w:rsid w:val="00A6302C"/>
    <w:rsid w:val="00A63F4C"/>
    <w:rsid w:val="00A67D55"/>
    <w:rsid w:val="00A75C9C"/>
    <w:rsid w:val="00A77EAE"/>
    <w:rsid w:val="00A8430D"/>
    <w:rsid w:val="00A90532"/>
    <w:rsid w:val="00A92575"/>
    <w:rsid w:val="00AA0D73"/>
    <w:rsid w:val="00AA10B7"/>
    <w:rsid w:val="00AA396E"/>
    <w:rsid w:val="00AA50E7"/>
    <w:rsid w:val="00AA6EB9"/>
    <w:rsid w:val="00AB27F5"/>
    <w:rsid w:val="00AB2958"/>
    <w:rsid w:val="00AB29F2"/>
    <w:rsid w:val="00AC0202"/>
    <w:rsid w:val="00AC0C57"/>
    <w:rsid w:val="00AC4B4B"/>
    <w:rsid w:val="00AD0538"/>
    <w:rsid w:val="00AD0E69"/>
    <w:rsid w:val="00AD1266"/>
    <w:rsid w:val="00AD296A"/>
    <w:rsid w:val="00AD5DAB"/>
    <w:rsid w:val="00AE2E10"/>
    <w:rsid w:val="00AE58D8"/>
    <w:rsid w:val="00AE787A"/>
    <w:rsid w:val="00AF072C"/>
    <w:rsid w:val="00AF2488"/>
    <w:rsid w:val="00AF2C4E"/>
    <w:rsid w:val="00B065C7"/>
    <w:rsid w:val="00B10A3A"/>
    <w:rsid w:val="00B10C46"/>
    <w:rsid w:val="00B11260"/>
    <w:rsid w:val="00B148C9"/>
    <w:rsid w:val="00B204EB"/>
    <w:rsid w:val="00B221BE"/>
    <w:rsid w:val="00B221EF"/>
    <w:rsid w:val="00B23C21"/>
    <w:rsid w:val="00B24493"/>
    <w:rsid w:val="00B26AAA"/>
    <w:rsid w:val="00B304D9"/>
    <w:rsid w:val="00B31C1D"/>
    <w:rsid w:val="00B32867"/>
    <w:rsid w:val="00B34C4C"/>
    <w:rsid w:val="00B36CC1"/>
    <w:rsid w:val="00B502A0"/>
    <w:rsid w:val="00B520A2"/>
    <w:rsid w:val="00B525E4"/>
    <w:rsid w:val="00B53C0A"/>
    <w:rsid w:val="00B548A8"/>
    <w:rsid w:val="00B56F52"/>
    <w:rsid w:val="00B60206"/>
    <w:rsid w:val="00B65485"/>
    <w:rsid w:val="00B6560E"/>
    <w:rsid w:val="00B65841"/>
    <w:rsid w:val="00B675FF"/>
    <w:rsid w:val="00B70DF6"/>
    <w:rsid w:val="00B72532"/>
    <w:rsid w:val="00B73695"/>
    <w:rsid w:val="00B75965"/>
    <w:rsid w:val="00B7760C"/>
    <w:rsid w:val="00B776E0"/>
    <w:rsid w:val="00B817C5"/>
    <w:rsid w:val="00B85C54"/>
    <w:rsid w:val="00B87C66"/>
    <w:rsid w:val="00B91CAF"/>
    <w:rsid w:val="00B937DA"/>
    <w:rsid w:val="00B94314"/>
    <w:rsid w:val="00B966F1"/>
    <w:rsid w:val="00BA4A60"/>
    <w:rsid w:val="00BA4F28"/>
    <w:rsid w:val="00BA7053"/>
    <w:rsid w:val="00BB3332"/>
    <w:rsid w:val="00BB4A87"/>
    <w:rsid w:val="00BB54BD"/>
    <w:rsid w:val="00BB5E56"/>
    <w:rsid w:val="00BC1C5B"/>
    <w:rsid w:val="00BC73C6"/>
    <w:rsid w:val="00BD2B06"/>
    <w:rsid w:val="00BD4A17"/>
    <w:rsid w:val="00BD4C4A"/>
    <w:rsid w:val="00BD4F87"/>
    <w:rsid w:val="00BD7231"/>
    <w:rsid w:val="00BE0FAF"/>
    <w:rsid w:val="00BE165A"/>
    <w:rsid w:val="00BE6673"/>
    <w:rsid w:val="00BF4339"/>
    <w:rsid w:val="00BF542B"/>
    <w:rsid w:val="00BF6322"/>
    <w:rsid w:val="00BF76F2"/>
    <w:rsid w:val="00BF77A7"/>
    <w:rsid w:val="00C03740"/>
    <w:rsid w:val="00C0534B"/>
    <w:rsid w:val="00C06F39"/>
    <w:rsid w:val="00C06F5D"/>
    <w:rsid w:val="00C14AB9"/>
    <w:rsid w:val="00C1519E"/>
    <w:rsid w:val="00C15262"/>
    <w:rsid w:val="00C15476"/>
    <w:rsid w:val="00C22535"/>
    <w:rsid w:val="00C229B0"/>
    <w:rsid w:val="00C2655E"/>
    <w:rsid w:val="00C2764E"/>
    <w:rsid w:val="00C32411"/>
    <w:rsid w:val="00C336B0"/>
    <w:rsid w:val="00C33A99"/>
    <w:rsid w:val="00C35749"/>
    <w:rsid w:val="00C44534"/>
    <w:rsid w:val="00C455A9"/>
    <w:rsid w:val="00C53689"/>
    <w:rsid w:val="00C5644D"/>
    <w:rsid w:val="00C60132"/>
    <w:rsid w:val="00C66E7A"/>
    <w:rsid w:val="00C67FCE"/>
    <w:rsid w:val="00C72534"/>
    <w:rsid w:val="00C729DF"/>
    <w:rsid w:val="00C802F9"/>
    <w:rsid w:val="00C80382"/>
    <w:rsid w:val="00C85619"/>
    <w:rsid w:val="00C92AE5"/>
    <w:rsid w:val="00C93072"/>
    <w:rsid w:val="00C963C7"/>
    <w:rsid w:val="00C97E6F"/>
    <w:rsid w:val="00CA40B5"/>
    <w:rsid w:val="00CA40BA"/>
    <w:rsid w:val="00CA4164"/>
    <w:rsid w:val="00CA4F11"/>
    <w:rsid w:val="00CA70F8"/>
    <w:rsid w:val="00CA73CA"/>
    <w:rsid w:val="00CA7D3A"/>
    <w:rsid w:val="00CB349D"/>
    <w:rsid w:val="00CB3D68"/>
    <w:rsid w:val="00CB778A"/>
    <w:rsid w:val="00CC2060"/>
    <w:rsid w:val="00CC3238"/>
    <w:rsid w:val="00CC38D1"/>
    <w:rsid w:val="00CC4002"/>
    <w:rsid w:val="00CC4157"/>
    <w:rsid w:val="00CD1E46"/>
    <w:rsid w:val="00CD3925"/>
    <w:rsid w:val="00CD4090"/>
    <w:rsid w:val="00CD5776"/>
    <w:rsid w:val="00CE5A10"/>
    <w:rsid w:val="00CE5E18"/>
    <w:rsid w:val="00CF0487"/>
    <w:rsid w:val="00CF2018"/>
    <w:rsid w:val="00CF22EF"/>
    <w:rsid w:val="00D00878"/>
    <w:rsid w:val="00D02B60"/>
    <w:rsid w:val="00D0342C"/>
    <w:rsid w:val="00D1396A"/>
    <w:rsid w:val="00D13F1A"/>
    <w:rsid w:val="00D147D3"/>
    <w:rsid w:val="00D16057"/>
    <w:rsid w:val="00D17AA9"/>
    <w:rsid w:val="00D22201"/>
    <w:rsid w:val="00D2480D"/>
    <w:rsid w:val="00D255FD"/>
    <w:rsid w:val="00D26D3B"/>
    <w:rsid w:val="00D317ED"/>
    <w:rsid w:val="00D31DF6"/>
    <w:rsid w:val="00D322D2"/>
    <w:rsid w:val="00D327D7"/>
    <w:rsid w:val="00D327E3"/>
    <w:rsid w:val="00D33795"/>
    <w:rsid w:val="00D35A4E"/>
    <w:rsid w:val="00D35BED"/>
    <w:rsid w:val="00D40FD9"/>
    <w:rsid w:val="00D410F4"/>
    <w:rsid w:val="00D4211D"/>
    <w:rsid w:val="00D431F3"/>
    <w:rsid w:val="00D43BB7"/>
    <w:rsid w:val="00D47CEC"/>
    <w:rsid w:val="00D603C4"/>
    <w:rsid w:val="00D6381F"/>
    <w:rsid w:val="00D63AF7"/>
    <w:rsid w:val="00D75800"/>
    <w:rsid w:val="00D75864"/>
    <w:rsid w:val="00D80ED4"/>
    <w:rsid w:val="00D81FB2"/>
    <w:rsid w:val="00D82019"/>
    <w:rsid w:val="00D84840"/>
    <w:rsid w:val="00D94C50"/>
    <w:rsid w:val="00D9639E"/>
    <w:rsid w:val="00DA6527"/>
    <w:rsid w:val="00DC25A8"/>
    <w:rsid w:val="00DC2CA3"/>
    <w:rsid w:val="00DC427D"/>
    <w:rsid w:val="00DD1A15"/>
    <w:rsid w:val="00DD4D91"/>
    <w:rsid w:val="00DE098F"/>
    <w:rsid w:val="00DE27C7"/>
    <w:rsid w:val="00DE6C2C"/>
    <w:rsid w:val="00DE730E"/>
    <w:rsid w:val="00DF1A60"/>
    <w:rsid w:val="00E00D10"/>
    <w:rsid w:val="00E04232"/>
    <w:rsid w:val="00E04822"/>
    <w:rsid w:val="00E11C25"/>
    <w:rsid w:val="00E148CE"/>
    <w:rsid w:val="00E14C9B"/>
    <w:rsid w:val="00E16297"/>
    <w:rsid w:val="00E168E7"/>
    <w:rsid w:val="00E24472"/>
    <w:rsid w:val="00E24C8C"/>
    <w:rsid w:val="00E261CC"/>
    <w:rsid w:val="00E300C6"/>
    <w:rsid w:val="00E31475"/>
    <w:rsid w:val="00E3318F"/>
    <w:rsid w:val="00E41E4C"/>
    <w:rsid w:val="00E424CB"/>
    <w:rsid w:val="00E45623"/>
    <w:rsid w:val="00E461DA"/>
    <w:rsid w:val="00E53179"/>
    <w:rsid w:val="00E56F57"/>
    <w:rsid w:val="00E6071C"/>
    <w:rsid w:val="00E60836"/>
    <w:rsid w:val="00E609B2"/>
    <w:rsid w:val="00E64283"/>
    <w:rsid w:val="00E71791"/>
    <w:rsid w:val="00E724EF"/>
    <w:rsid w:val="00E7664C"/>
    <w:rsid w:val="00E819A4"/>
    <w:rsid w:val="00E84641"/>
    <w:rsid w:val="00E85113"/>
    <w:rsid w:val="00E85667"/>
    <w:rsid w:val="00E8664F"/>
    <w:rsid w:val="00E93C5F"/>
    <w:rsid w:val="00E949E0"/>
    <w:rsid w:val="00E951D9"/>
    <w:rsid w:val="00E97B6F"/>
    <w:rsid w:val="00EA0541"/>
    <w:rsid w:val="00EA2D05"/>
    <w:rsid w:val="00EB26C5"/>
    <w:rsid w:val="00EB278D"/>
    <w:rsid w:val="00EB289B"/>
    <w:rsid w:val="00EB2CD4"/>
    <w:rsid w:val="00EB65B0"/>
    <w:rsid w:val="00EC1D86"/>
    <w:rsid w:val="00EC4F2A"/>
    <w:rsid w:val="00EC50BA"/>
    <w:rsid w:val="00ED03BC"/>
    <w:rsid w:val="00ED346F"/>
    <w:rsid w:val="00EE6E0B"/>
    <w:rsid w:val="00EE7FA8"/>
    <w:rsid w:val="00EF1C0E"/>
    <w:rsid w:val="00EF2315"/>
    <w:rsid w:val="00EF4811"/>
    <w:rsid w:val="00EF58CE"/>
    <w:rsid w:val="00EF5B8E"/>
    <w:rsid w:val="00EF7227"/>
    <w:rsid w:val="00EF72B9"/>
    <w:rsid w:val="00F04D4E"/>
    <w:rsid w:val="00F0511F"/>
    <w:rsid w:val="00F06219"/>
    <w:rsid w:val="00F11290"/>
    <w:rsid w:val="00F37CFE"/>
    <w:rsid w:val="00F40931"/>
    <w:rsid w:val="00F45D46"/>
    <w:rsid w:val="00F50450"/>
    <w:rsid w:val="00F517D9"/>
    <w:rsid w:val="00F621D7"/>
    <w:rsid w:val="00F62B71"/>
    <w:rsid w:val="00F6382D"/>
    <w:rsid w:val="00F72FAF"/>
    <w:rsid w:val="00F75CD5"/>
    <w:rsid w:val="00F84CA8"/>
    <w:rsid w:val="00F84D9E"/>
    <w:rsid w:val="00F8544D"/>
    <w:rsid w:val="00F947BC"/>
    <w:rsid w:val="00F955D5"/>
    <w:rsid w:val="00F9634E"/>
    <w:rsid w:val="00FA475C"/>
    <w:rsid w:val="00FA517F"/>
    <w:rsid w:val="00FB3770"/>
    <w:rsid w:val="00FB68B4"/>
    <w:rsid w:val="00FB6A12"/>
    <w:rsid w:val="00FC573E"/>
    <w:rsid w:val="00FC616A"/>
    <w:rsid w:val="00FD50EF"/>
    <w:rsid w:val="00FD7D15"/>
    <w:rsid w:val="00FE08C8"/>
    <w:rsid w:val="00FE2727"/>
    <w:rsid w:val="00FE34F3"/>
    <w:rsid w:val="00FE3C69"/>
    <w:rsid w:val="00FE4135"/>
    <w:rsid w:val="00FF14BB"/>
    <w:rsid w:val="00FF2C24"/>
    <w:rsid w:val="00FF3FBC"/>
    <w:rsid w:val="24BF6F2F"/>
    <w:rsid w:val="44565F4C"/>
    <w:rsid w:val="4B80073B"/>
    <w:rsid w:val="65031DBD"/>
    <w:rsid w:val="666E3C6F"/>
    <w:rsid w:val="6FE7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992A5"/>
  <w15:docId w15:val="{4F29BB8F-B3AE-4C36-A01A-EA2EA142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rFonts w:cs="Times New Roman"/>
      <w:color w:val="0000FF"/>
      <w:u w:val="single"/>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apple-converted-space">
    <w:name w:val="apple-converted-space"/>
    <w:uiPriority w:val="99"/>
    <w:qFormat/>
    <w:rPr>
      <w:rFonts w:cs="Times New Roman"/>
    </w:rPr>
  </w:style>
  <w:style w:type="paragraph" w:styleId="ac">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j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klhgh69@126.com" TargetMode="External"/><Relationship Id="rId4" Type="http://schemas.openxmlformats.org/officeDocument/2006/relationships/settings" Target="settings.xml"/><Relationship Id="rId9" Type="http://schemas.openxmlformats.org/officeDocument/2006/relationships/hyperlink" Target="mailto:zzrsbrs@jju.edu.cn"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E83BFF-05D3-46F9-8B9F-3B0D2E599B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1144</Words>
  <Characters>6521</Characters>
  <Application>Microsoft Office Word</Application>
  <DocSecurity>0</DocSecurity>
  <Lines>54</Lines>
  <Paragraphs>15</Paragraphs>
  <ScaleCrop>false</ScaleCrop>
  <Company>微软中国</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九江学院2018年高层次人才招聘公告</dc:title>
  <dc:creator>Administrator</dc:creator>
  <cp:lastModifiedBy>刘 建胜</cp:lastModifiedBy>
  <cp:revision>49</cp:revision>
  <cp:lastPrinted>2020-09-30T07:55:00Z</cp:lastPrinted>
  <dcterms:created xsi:type="dcterms:W3CDTF">2020-12-08T01:59:00Z</dcterms:created>
  <dcterms:modified xsi:type="dcterms:W3CDTF">2021-12-09T02:16:00Z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