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05" w:rsidRPr="00642C05" w:rsidRDefault="00DF56E9" w:rsidP="0082421B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6"/>
        </w:rPr>
      </w:pPr>
      <w:r w:rsidRPr="00642C05"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6"/>
        </w:rPr>
        <w:t>2021年全国人力资源市场高校毕业生就业服务周</w:t>
      </w:r>
    </w:p>
    <w:p w:rsidR="004D01BB" w:rsidRPr="00642C05" w:rsidRDefault="00DF56E9" w:rsidP="0082421B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6"/>
        </w:rPr>
      </w:pPr>
      <w:r w:rsidRPr="00642C05"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6"/>
        </w:rPr>
        <w:t>暨</w:t>
      </w:r>
      <w:r w:rsidRPr="00642C05"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6"/>
        </w:rPr>
        <w:t>天津市</w:t>
      </w:r>
      <w:r w:rsidRPr="00642C05"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6"/>
        </w:rPr>
        <w:t>人才创新创业联盟</w:t>
      </w:r>
      <w:r w:rsidRPr="00642C05"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6"/>
        </w:rPr>
        <w:t>、产业</w:t>
      </w:r>
      <w:proofErr w:type="gramStart"/>
      <w:r w:rsidRPr="00642C05"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6"/>
        </w:rPr>
        <w:t>链</w:t>
      </w:r>
      <w:r w:rsidRPr="00642C05">
        <w:rPr>
          <w:rFonts w:ascii="方正小标宋简体" w:eastAsia="方正小标宋简体" w:hAnsi="方正小标宋简体" w:cs="方正小标宋简体"/>
          <w:snapToGrid w:val="0"/>
          <w:kern w:val="0"/>
          <w:sz w:val="32"/>
          <w:szCs w:val="36"/>
        </w:rPr>
        <w:t>重点</w:t>
      </w:r>
      <w:proofErr w:type="gramEnd"/>
      <w:r w:rsidRPr="00642C05">
        <w:rPr>
          <w:rFonts w:ascii="方正小标宋简体" w:eastAsia="方正小标宋简体" w:hAnsi="方正小标宋简体" w:cs="方正小标宋简体" w:hint="eastAsia"/>
          <w:snapToGrid w:val="0"/>
          <w:kern w:val="0"/>
          <w:sz w:val="32"/>
          <w:szCs w:val="36"/>
        </w:rPr>
        <w:t>企业专场招聘会</w:t>
      </w:r>
    </w:p>
    <w:p w:rsidR="004D01BB" w:rsidRDefault="004D01BB">
      <w:pPr>
        <w:adjustRightInd w:val="0"/>
        <w:snapToGrid w:val="0"/>
        <w:spacing w:line="560" w:lineRule="exact"/>
        <w:rPr>
          <w:rFonts w:ascii="Nimbus Roman No9 L" w:eastAsia="仿宋" w:hAnsi="Nimbus Roman No9 L" w:cs="仿宋"/>
          <w:snapToGrid w:val="0"/>
          <w:kern w:val="0"/>
          <w:sz w:val="32"/>
          <w:szCs w:val="32"/>
        </w:rPr>
      </w:pPr>
    </w:p>
    <w:p w:rsidR="004D01BB" w:rsidRDefault="00DF56E9" w:rsidP="00422BA8">
      <w:pPr>
        <w:adjustRightInd w:val="0"/>
        <w:snapToGrid w:val="0"/>
        <w:spacing w:line="560" w:lineRule="exact"/>
        <w:ind w:firstLineChars="200" w:firstLine="525"/>
        <w:rPr>
          <w:rFonts w:ascii="Nimbus Roman No9 L" w:eastAsia="仿宋" w:hAnsi="Nimbus Roman No9 L" w:cs="仿宋"/>
          <w:snapToGrid w:val="0"/>
          <w:kern w:val="0"/>
          <w:sz w:val="32"/>
          <w:szCs w:val="32"/>
        </w:rPr>
      </w:pPr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为深入贯彻党中央、国务院</w:t>
      </w:r>
      <w:proofErr w:type="gramStart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稳就业保</w:t>
      </w:r>
      <w:proofErr w:type="gramEnd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就业决策部署，支持天津市人才创新创业联盟建设发展，加快战略性新兴产业引进急</w:t>
      </w:r>
      <w:bookmarkStart w:id="0" w:name="_GoBack"/>
      <w:bookmarkEnd w:id="0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需紧缺高端人才，促进产业</w:t>
      </w:r>
      <w:proofErr w:type="gramStart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链重点</w:t>
      </w:r>
      <w:proofErr w:type="gramEnd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企业成长壮大，市科技局联合市</w:t>
      </w:r>
      <w:proofErr w:type="gramStart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人社局</w:t>
      </w:r>
      <w:proofErr w:type="gramEnd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、市教委，共同举办天津市人才创新创业联盟、产业</w:t>
      </w:r>
      <w:proofErr w:type="gramStart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链重点</w:t>
      </w:r>
      <w:proofErr w:type="gramEnd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企业专场招聘会。</w:t>
      </w:r>
    </w:p>
    <w:p w:rsidR="004D01BB" w:rsidRDefault="00DF56E9" w:rsidP="00422BA8">
      <w:pPr>
        <w:adjustRightInd w:val="0"/>
        <w:snapToGrid w:val="0"/>
        <w:spacing w:line="560" w:lineRule="exact"/>
        <w:ind w:firstLineChars="200" w:firstLine="605"/>
        <w:rPr>
          <w:rFonts w:ascii="Nimbus Roman No9 L" w:eastAsia="黑体" w:hAnsi="Nimbus Roman No9 L" w:cs="黑体"/>
          <w:snapToGrid w:val="0"/>
          <w:kern w:val="0"/>
          <w:sz w:val="32"/>
          <w:szCs w:val="32"/>
        </w:rPr>
      </w:pPr>
      <w:r>
        <w:rPr>
          <w:rFonts w:ascii="Nimbus Roman No9 L" w:eastAsia="黑体" w:hAnsi="Nimbus Roman No9 L" w:cs="黑体" w:hint="eastAsia"/>
          <w:snapToGrid w:val="0"/>
          <w:kern w:val="0"/>
          <w:sz w:val="32"/>
          <w:szCs w:val="32"/>
        </w:rPr>
        <w:t>一、组织机构</w:t>
      </w:r>
    </w:p>
    <w:p w:rsidR="004D01BB" w:rsidRDefault="00DF56E9">
      <w:pPr>
        <w:widowControl/>
        <w:spacing w:line="388" w:lineRule="atLeast"/>
        <w:ind w:firstLine="560"/>
        <w:textAlignment w:val="baseline"/>
        <w:rPr>
          <w:rFonts w:ascii="仿宋_GB2312" w:eastAsia="仿宋_GB2312" w:hAnsi="Helvetica" w:cs="仿宋_GB2312"/>
          <w:kern w:val="0"/>
          <w:sz w:val="28"/>
          <w:szCs w:val="28"/>
        </w:rPr>
      </w:pPr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主办单位：天津市科学技术局、天津市人力资源和社会保障局、天津市教育委员会</w:t>
      </w:r>
    </w:p>
    <w:p w:rsidR="004D01BB" w:rsidRDefault="00DF56E9">
      <w:pPr>
        <w:widowControl/>
        <w:spacing w:line="388" w:lineRule="atLeast"/>
        <w:ind w:firstLine="560"/>
        <w:textAlignment w:val="baseline"/>
        <w:rPr>
          <w:rFonts w:ascii="Nimbus Roman No9 L" w:eastAsia="仿宋" w:hAnsi="Nimbus Roman No9 L" w:cs="仿宋"/>
          <w:snapToGrid w:val="0"/>
          <w:kern w:val="0"/>
          <w:sz w:val="32"/>
          <w:szCs w:val="32"/>
        </w:rPr>
      </w:pPr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承办单位：中国北方人才市场、天津市科技创新发展中心</w:t>
      </w:r>
    </w:p>
    <w:p w:rsidR="004D01BB" w:rsidRDefault="00DF56E9" w:rsidP="00422BA8">
      <w:pPr>
        <w:adjustRightInd w:val="0"/>
        <w:snapToGrid w:val="0"/>
        <w:spacing w:line="560" w:lineRule="exact"/>
        <w:ind w:firstLineChars="200" w:firstLine="605"/>
        <w:rPr>
          <w:rFonts w:ascii="Nimbus Roman No9 L" w:eastAsia="黑体" w:hAnsi="Nimbus Roman No9 L"/>
          <w:snapToGrid w:val="0"/>
          <w:kern w:val="0"/>
          <w:sz w:val="32"/>
          <w:szCs w:val="32"/>
        </w:rPr>
      </w:pPr>
      <w:r>
        <w:rPr>
          <w:rFonts w:ascii="Nimbus Roman No9 L" w:eastAsia="黑体" w:hAnsi="Nimbus Roman No9 L" w:hint="eastAsia"/>
          <w:snapToGrid w:val="0"/>
          <w:kern w:val="0"/>
          <w:sz w:val="32"/>
          <w:szCs w:val="32"/>
        </w:rPr>
        <w:t>二、具体安排</w:t>
      </w:r>
    </w:p>
    <w:p w:rsidR="004D01BB" w:rsidRDefault="00DF56E9">
      <w:pPr>
        <w:widowControl/>
        <w:spacing w:line="388" w:lineRule="atLeast"/>
        <w:ind w:firstLine="560"/>
        <w:textAlignment w:val="baseline"/>
        <w:rPr>
          <w:rFonts w:ascii="仿宋_GB2312" w:eastAsia="仿宋_GB2312" w:hAnsi="Helvetica" w:cs="仿宋_GB2312"/>
          <w:kern w:val="0"/>
          <w:sz w:val="28"/>
          <w:szCs w:val="28"/>
        </w:rPr>
      </w:pPr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校园网络</w:t>
      </w:r>
      <w:proofErr w:type="gramStart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云聘会</w:t>
      </w:r>
      <w:proofErr w:type="gramEnd"/>
    </w:p>
    <w:p w:rsidR="004D01BB" w:rsidRDefault="00DF56E9">
      <w:pPr>
        <w:widowControl/>
        <w:spacing w:line="388" w:lineRule="atLeast"/>
        <w:ind w:firstLine="560"/>
        <w:textAlignment w:val="baseline"/>
        <w:rPr>
          <w:rFonts w:ascii="仿宋_GB2312" w:eastAsia="仿宋_GB2312" w:hAnsi="Helvetica" w:cs="仿宋_GB2312"/>
          <w:kern w:val="0"/>
          <w:sz w:val="28"/>
          <w:szCs w:val="28"/>
        </w:rPr>
      </w:pPr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时间：11月8日—12月7日</w:t>
      </w:r>
    </w:p>
    <w:p w:rsidR="004D01BB" w:rsidRDefault="00DF56E9">
      <w:pPr>
        <w:widowControl/>
        <w:spacing w:line="388" w:lineRule="atLeast"/>
        <w:ind w:firstLine="560"/>
        <w:textAlignment w:val="baseline"/>
        <w:rPr>
          <w:rFonts w:ascii="仿宋_GB2312" w:eastAsia="仿宋_GB2312" w:hAnsi="Helvetica" w:cs="仿宋_GB2312"/>
          <w:kern w:val="0"/>
          <w:sz w:val="28"/>
          <w:szCs w:val="28"/>
        </w:rPr>
      </w:pPr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媒体：各高校就业官网</w:t>
      </w:r>
    </w:p>
    <w:p w:rsidR="004D01BB" w:rsidRDefault="00DF56E9" w:rsidP="00422BA8">
      <w:pPr>
        <w:adjustRightInd w:val="0"/>
        <w:snapToGrid w:val="0"/>
        <w:spacing w:line="560" w:lineRule="exact"/>
        <w:ind w:firstLineChars="200" w:firstLine="605"/>
        <w:rPr>
          <w:rFonts w:ascii="Nimbus Roman No9 L" w:eastAsia="黑体" w:hAnsi="Nimbus Roman No9 L"/>
          <w:snapToGrid w:val="0"/>
          <w:kern w:val="0"/>
          <w:sz w:val="32"/>
        </w:rPr>
      </w:pPr>
      <w:r>
        <w:rPr>
          <w:rFonts w:ascii="Nimbus Roman No9 L" w:eastAsia="黑体" w:hAnsi="Nimbus Roman No9 L" w:hint="eastAsia"/>
          <w:snapToGrid w:val="0"/>
          <w:kern w:val="0"/>
          <w:sz w:val="32"/>
        </w:rPr>
        <w:t>三、参会单位</w:t>
      </w:r>
    </w:p>
    <w:p w:rsidR="004D01BB" w:rsidRDefault="00DF56E9" w:rsidP="00422BA8">
      <w:pPr>
        <w:adjustRightInd w:val="0"/>
        <w:snapToGrid w:val="0"/>
        <w:spacing w:line="560" w:lineRule="exact"/>
        <w:ind w:firstLineChars="200" w:firstLine="525"/>
        <w:rPr>
          <w:rFonts w:ascii="Nimbus Roman No9 L" w:eastAsia="仿宋" w:hAnsi="Nimbus Roman No9 L" w:cs="仿宋"/>
          <w:snapToGrid w:val="0"/>
          <w:kern w:val="0"/>
          <w:sz w:val="32"/>
          <w:szCs w:val="32"/>
        </w:rPr>
      </w:pPr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天津市人才创新创业联盟成员单位，我市入选的国家高新技术企业、国家科技型中小企业，天津市雏鹰、瞪</w:t>
      </w:r>
      <w:proofErr w:type="gramStart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羚</w:t>
      </w:r>
      <w:proofErr w:type="gramEnd"/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、科技领军（培育）、技术领先型企业，以及我市有外籍人才引进需求的相关用人单位。</w:t>
      </w:r>
    </w:p>
    <w:p w:rsidR="004D01BB" w:rsidRDefault="00DF56E9" w:rsidP="00422BA8">
      <w:pPr>
        <w:adjustRightInd w:val="0"/>
        <w:snapToGrid w:val="0"/>
        <w:spacing w:line="560" w:lineRule="exact"/>
        <w:ind w:firstLineChars="200" w:firstLine="605"/>
        <w:rPr>
          <w:rFonts w:ascii="Nimbus Roman No9 L" w:eastAsia="黑体" w:hAnsi="Nimbus Roman No9 L"/>
          <w:snapToGrid w:val="0"/>
          <w:kern w:val="0"/>
          <w:sz w:val="32"/>
        </w:rPr>
      </w:pPr>
      <w:r>
        <w:rPr>
          <w:rFonts w:ascii="Nimbus Roman No9 L" w:eastAsia="黑体" w:hAnsi="Nimbus Roman No9 L" w:hint="eastAsia"/>
          <w:snapToGrid w:val="0"/>
          <w:kern w:val="0"/>
          <w:sz w:val="32"/>
        </w:rPr>
        <w:t>四、招聘对象</w:t>
      </w:r>
    </w:p>
    <w:p w:rsidR="004D01BB" w:rsidRDefault="00DF56E9" w:rsidP="00422BA8">
      <w:pPr>
        <w:adjustRightInd w:val="0"/>
        <w:snapToGrid w:val="0"/>
        <w:spacing w:line="560" w:lineRule="exact"/>
        <w:ind w:firstLineChars="200" w:firstLine="525"/>
        <w:rPr>
          <w:rFonts w:ascii="仿宋_GB2312" w:eastAsia="仿宋_GB2312" w:hAnsi="Helvetica" w:cs="仿宋_GB2312"/>
          <w:kern w:val="0"/>
          <w:sz w:val="28"/>
          <w:szCs w:val="28"/>
        </w:rPr>
      </w:pPr>
      <w:r>
        <w:rPr>
          <w:rFonts w:ascii="仿宋_GB2312" w:eastAsia="仿宋_GB2312" w:hAnsi="Helvetica" w:cs="仿宋_GB2312" w:hint="eastAsia"/>
          <w:kern w:val="0"/>
          <w:sz w:val="28"/>
          <w:szCs w:val="28"/>
        </w:rPr>
        <w:t>我市各高校相关专业应往届博士、硕士研究生及本科毕业生和高校应届留学生。</w:t>
      </w:r>
    </w:p>
    <w:p w:rsidR="004D01BB" w:rsidRDefault="00DF56E9" w:rsidP="00422BA8">
      <w:pPr>
        <w:adjustRightInd w:val="0"/>
        <w:snapToGrid w:val="0"/>
        <w:spacing w:line="560" w:lineRule="exact"/>
        <w:ind w:firstLineChars="200" w:firstLine="605"/>
        <w:rPr>
          <w:rFonts w:ascii="Nimbus Roman No9 L" w:eastAsia="黑体" w:hAnsi="Nimbus Roman No9 L"/>
          <w:snapToGrid w:val="0"/>
          <w:kern w:val="0"/>
          <w:sz w:val="32"/>
        </w:rPr>
      </w:pPr>
      <w:r>
        <w:rPr>
          <w:rFonts w:ascii="Nimbus Roman No9 L" w:eastAsia="黑体" w:hAnsi="Nimbus Roman No9 L" w:hint="eastAsia"/>
          <w:snapToGrid w:val="0"/>
          <w:kern w:val="0"/>
          <w:sz w:val="32"/>
        </w:rPr>
        <w:lastRenderedPageBreak/>
        <w:t>五、联系方式</w:t>
      </w:r>
    </w:p>
    <w:p w:rsidR="004D01BB" w:rsidRDefault="00DF56E9" w:rsidP="00422BA8">
      <w:pPr>
        <w:adjustRightInd w:val="0"/>
        <w:snapToGrid w:val="0"/>
        <w:spacing w:line="560" w:lineRule="exact"/>
        <w:ind w:firstLineChars="200" w:firstLine="525"/>
        <w:rPr>
          <w:rFonts w:ascii="Nimbus Roman No9 L" w:eastAsia="黑体" w:hAnsi="Nimbus Roman No9 L"/>
          <w:snapToGrid w:val="0"/>
          <w:kern w:val="0"/>
          <w:sz w:val="32"/>
        </w:rPr>
      </w:pPr>
      <w:r>
        <w:rPr>
          <w:rFonts w:ascii="黑体" w:eastAsia="黑体" w:hAnsi="宋体" w:cs="黑体" w:hint="eastAsia"/>
          <w:bCs/>
          <w:kern w:val="0"/>
          <w:sz w:val="28"/>
          <w:szCs w:val="28"/>
        </w:rPr>
        <w:t>咨询</w:t>
      </w:r>
      <w:r>
        <w:rPr>
          <w:rFonts w:ascii="黑体" w:eastAsia="黑体" w:hAnsi="宋体" w:cs="黑体"/>
          <w:bCs/>
          <w:kern w:val="0"/>
          <w:sz w:val="28"/>
          <w:szCs w:val="28"/>
        </w:rPr>
        <w:t>电话：</w:t>
      </w:r>
      <w:r>
        <w:rPr>
          <w:rFonts w:ascii="黑体" w:eastAsia="黑体" w:hAnsi="宋体" w:cs="黑体" w:hint="eastAsia"/>
          <w:bCs/>
          <w:kern w:val="0"/>
          <w:sz w:val="28"/>
          <w:szCs w:val="28"/>
        </w:rPr>
        <w:t>022-</w:t>
      </w:r>
      <w:r>
        <w:rPr>
          <w:rFonts w:ascii="黑体" w:eastAsia="黑体" w:hAnsi="宋体" w:cs="黑体"/>
          <w:bCs/>
          <w:kern w:val="0"/>
          <w:sz w:val="28"/>
          <w:szCs w:val="28"/>
        </w:rPr>
        <w:t xml:space="preserve">28013585 </w:t>
      </w:r>
      <w:r>
        <w:rPr>
          <w:rFonts w:ascii="黑体" w:eastAsia="黑体" w:hAnsi="宋体" w:cs="黑体" w:hint="eastAsia"/>
          <w:bCs/>
          <w:kern w:val="0"/>
          <w:sz w:val="28"/>
          <w:szCs w:val="28"/>
        </w:rPr>
        <w:t>28013653</w:t>
      </w:r>
      <w:r>
        <w:rPr>
          <w:rFonts w:ascii="黑体" w:eastAsia="黑体" w:hAnsi="宋体" w:cs="黑体"/>
          <w:bCs/>
          <w:kern w:val="0"/>
          <w:sz w:val="28"/>
          <w:szCs w:val="28"/>
        </w:rPr>
        <w:t xml:space="preserve">  </w:t>
      </w:r>
      <w:r>
        <w:rPr>
          <w:rFonts w:ascii="黑体" w:eastAsia="黑体" w:hAnsi="宋体" w:cs="黑体" w:hint="eastAsia"/>
          <w:bCs/>
          <w:kern w:val="0"/>
          <w:sz w:val="28"/>
          <w:szCs w:val="28"/>
        </w:rPr>
        <w:t>联系</w:t>
      </w:r>
      <w:r>
        <w:rPr>
          <w:rFonts w:ascii="黑体" w:eastAsia="黑体" w:hAnsi="宋体" w:cs="黑体"/>
          <w:bCs/>
          <w:kern w:val="0"/>
          <w:sz w:val="28"/>
          <w:szCs w:val="28"/>
        </w:rPr>
        <w:t>人：</w:t>
      </w:r>
      <w:r>
        <w:rPr>
          <w:rFonts w:ascii="黑体" w:eastAsia="黑体" w:hAnsi="宋体" w:cs="黑体" w:hint="eastAsia"/>
          <w:bCs/>
          <w:kern w:val="0"/>
          <w:sz w:val="28"/>
          <w:szCs w:val="28"/>
        </w:rPr>
        <w:t>赵</w:t>
      </w:r>
      <w:r>
        <w:rPr>
          <w:rFonts w:ascii="黑体" w:eastAsia="黑体" w:hAnsi="宋体" w:cs="黑体"/>
          <w:bCs/>
          <w:kern w:val="0"/>
          <w:sz w:val="28"/>
          <w:szCs w:val="28"/>
        </w:rPr>
        <w:t>老师、王老师</w:t>
      </w:r>
      <w:r>
        <w:rPr>
          <w:rFonts w:ascii="黑体" w:eastAsia="黑体" w:hAnsi="宋体" w:cs="黑体" w:hint="eastAsia"/>
          <w:bCs/>
          <w:kern w:val="0"/>
          <w:sz w:val="28"/>
          <w:szCs w:val="28"/>
        </w:rPr>
        <w:t>、刘</w:t>
      </w:r>
      <w:r>
        <w:rPr>
          <w:rFonts w:ascii="黑体" w:eastAsia="黑体" w:hAnsi="宋体" w:cs="黑体"/>
          <w:bCs/>
          <w:kern w:val="0"/>
          <w:sz w:val="28"/>
          <w:szCs w:val="28"/>
        </w:rPr>
        <w:t>老师</w:t>
      </w:r>
    </w:p>
    <w:p w:rsidR="004D01BB" w:rsidRDefault="004D01BB" w:rsidP="00422BA8">
      <w:pPr>
        <w:adjustRightInd w:val="0"/>
        <w:snapToGrid w:val="0"/>
        <w:spacing w:line="560" w:lineRule="exact"/>
        <w:ind w:firstLineChars="200" w:firstLine="525"/>
        <w:rPr>
          <w:rFonts w:ascii="仿宋_GB2312" w:eastAsia="仿宋_GB2312" w:hAnsi="Helvetica" w:cs="仿宋_GB2312"/>
          <w:kern w:val="0"/>
          <w:sz w:val="28"/>
          <w:szCs w:val="28"/>
        </w:rPr>
      </w:pPr>
    </w:p>
    <w:p w:rsidR="004D01BB" w:rsidRDefault="00DF56E9" w:rsidP="00422BA8">
      <w:pPr>
        <w:adjustRightInd w:val="0"/>
        <w:snapToGrid w:val="0"/>
        <w:spacing w:line="560" w:lineRule="exact"/>
        <w:ind w:firstLineChars="200" w:firstLine="527"/>
        <w:rPr>
          <w:rFonts w:ascii="仿宋_GB2312" w:eastAsia="仿宋_GB2312" w:hAnsi="Helvetica" w:cs="仿宋_GB2312"/>
          <w:kern w:val="0"/>
          <w:sz w:val="28"/>
          <w:szCs w:val="28"/>
        </w:rPr>
      </w:pPr>
      <w:r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附件：天津</w:t>
      </w:r>
      <w:r w:rsidR="00422BA8"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市人才创新创业联盟、产业</w:t>
      </w:r>
      <w:proofErr w:type="gramStart"/>
      <w:r w:rsidR="00422BA8"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链重点</w:t>
      </w:r>
      <w:proofErr w:type="gramEnd"/>
      <w:r w:rsidR="00422BA8"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企业专场招聘会企业信息一览表（详情也可</w:t>
      </w:r>
      <w:r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关注</w:t>
      </w:r>
      <w:r w:rsidR="00422BA8"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每</w:t>
      </w:r>
      <w:proofErr w:type="gramStart"/>
      <w:r w:rsidR="00422BA8"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周发布</w:t>
      </w:r>
      <w:proofErr w:type="gramEnd"/>
      <w:r w:rsidR="00422BA8"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的</w:t>
      </w:r>
      <w:r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"北方人才招聘会"</w:t>
      </w:r>
      <w:proofErr w:type="gramStart"/>
      <w:r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微信公众号</w:t>
      </w:r>
      <w:proofErr w:type="gramEnd"/>
      <w:r>
        <w:rPr>
          <w:rFonts w:ascii="仿宋_GB2312" w:eastAsia="仿宋_GB2312" w:hAnsi="Helvetica" w:cs="仿宋_GB2312" w:hint="eastAsia"/>
          <w:b/>
          <w:bCs/>
          <w:kern w:val="0"/>
          <w:sz w:val="28"/>
          <w:szCs w:val="28"/>
        </w:rPr>
        <w:t>）</w:t>
      </w:r>
    </w:p>
    <w:p w:rsidR="004D01BB" w:rsidRDefault="004D01BB">
      <w:pPr>
        <w:adjustRightInd w:val="0"/>
        <w:snapToGrid w:val="0"/>
        <w:spacing w:line="560" w:lineRule="exact"/>
        <w:rPr>
          <w:rFonts w:ascii="Nimbus Roman No9 L" w:eastAsia="黑体" w:hAnsi="Nimbus Roman No9 L"/>
          <w:snapToGrid w:val="0"/>
          <w:kern w:val="0"/>
          <w:sz w:val="32"/>
        </w:rPr>
      </w:pPr>
    </w:p>
    <w:p w:rsidR="004D01BB" w:rsidRDefault="004D01BB">
      <w:pPr>
        <w:adjustRightInd w:val="0"/>
        <w:snapToGrid w:val="0"/>
        <w:spacing w:line="560" w:lineRule="exact"/>
        <w:rPr>
          <w:rFonts w:ascii="Nimbus Roman No9 L" w:eastAsia="黑体" w:hAnsi="Nimbus Roman No9 L"/>
          <w:snapToGrid w:val="0"/>
          <w:kern w:val="0"/>
          <w:sz w:val="32"/>
        </w:rPr>
      </w:pPr>
    </w:p>
    <w:sectPr w:rsidR="004D01BB" w:rsidSect="004D01BB">
      <w:footerReference w:type="even" r:id="rId7"/>
      <w:footerReference w:type="default" r:id="rId8"/>
      <w:pgSz w:w="11906" w:h="16838"/>
      <w:pgMar w:top="1814" w:right="1531" w:bottom="1814" w:left="1531" w:header="851" w:footer="1077" w:gutter="0"/>
      <w:pgNumType w:fmt="numberInDash"/>
      <w:cols w:space="0"/>
      <w:docGrid w:type="linesAndChars" w:linePitch="579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5B" w:rsidRDefault="0057635B" w:rsidP="004D01BB">
      <w:r>
        <w:separator/>
      </w:r>
    </w:p>
  </w:endnote>
  <w:endnote w:type="continuationSeparator" w:id="0">
    <w:p w:rsidR="0057635B" w:rsidRDefault="0057635B" w:rsidP="004D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BB" w:rsidRDefault="004D01BB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F56E9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F56E9">
      <w:rPr>
        <w:rFonts w:ascii="宋体" w:hAnsi="宋体"/>
        <w:sz w:val="28"/>
        <w:szCs w:val="28"/>
        <w:lang w:val="zh-CN"/>
      </w:rPr>
      <w:t>-</w:t>
    </w:r>
    <w:r w:rsidR="00DF56E9"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:rsidR="004D01BB" w:rsidRDefault="004D01B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BB" w:rsidRDefault="004D01BB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F56E9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42C05" w:rsidRPr="00642C05">
      <w:rPr>
        <w:rFonts w:ascii="宋体" w:hAnsi="宋体"/>
        <w:noProof/>
        <w:sz w:val="28"/>
        <w:szCs w:val="28"/>
        <w:lang w:val="zh-CN"/>
      </w:rPr>
      <w:t>-</w:t>
    </w:r>
    <w:r w:rsidR="00642C05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4D01BB" w:rsidRDefault="004D01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5B" w:rsidRDefault="0057635B" w:rsidP="004D01BB">
      <w:r>
        <w:separator/>
      </w:r>
    </w:p>
  </w:footnote>
  <w:footnote w:type="continuationSeparator" w:id="0">
    <w:p w:rsidR="0057635B" w:rsidRDefault="0057635B" w:rsidP="004D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4861AD"/>
    <w:rsid w:val="00422BA8"/>
    <w:rsid w:val="004D01BB"/>
    <w:rsid w:val="0057635B"/>
    <w:rsid w:val="00642C05"/>
    <w:rsid w:val="0082421B"/>
    <w:rsid w:val="00DF56E9"/>
    <w:rsid w:val="17940777"/>
    <w:rsid w:val="4DDC37FE"/>
    <w:rsid w:val="674861AD"/>
    <w:rsid w:val="69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09024"/>
  <w15:docId w15:val="{66926AF5-3B25-4F4A-B5C9-CBB78F3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D0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422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22B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雨中“斜阳</dc:creator>
  <cp:lastModifiedBy>zy</cp:lastModifiedBy>
  <cp:revision>3</cp:revision>
  <cp:lastPrinted>2021-11-05T02:17:00Z</cp:lastPrinted>
  <dcterms:created xsi:type="dcterms:W3CDTF">2021-11-08T08:03:00Z</dcterms:created>
  <dcterms:modified xsi:type="dcterms:W3CDTF">2021-11-08T08:03:00Z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9650332B876E4D7DB5F9E6CF24FA6B07</vt:lpwstr>
  </property>
</Properties>
</file>