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唐山冀东发展机械设备制造</w:t>
      </w:r>
      <w:r>
        <w:rPr>
          <w:rFonts w:hint="eastAsia"/>
          <w:b/>
          <w:bCs/>
          <w:sz w:val="44"/>
          <w:szCs w:val="44"/>
        </w:rPr>
        <w:t>有限公司</w:t>
      </w:r>
      <w:r>
        <w:rPr>
          <w:rFonts w:hint="eastAsia"/>
          <w:b/>
          <w:bCs/>
          <w:sz w:val="44"/>
          <w:szCs w:val="44"/>
          <w:lang w:eastAsia="zh-CN"/>
        </w:rPr>
        <w:t>招聘信息</w:t>
      </w:r>
    </w:p>
    <w:p>
      <w:pPr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420" w:firstLineChars="200"/>
        <w:jc w:val="left"/>
        <w:rPr>
          <w:szCs w:val="21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企业简介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唐山冀东发展机械设备制造有限公司是冀东发展集团的全资子公司，隶属于金隅集团。公司组建于2012年6月，注册资本金为6亿元，资产总额12亿元。公司坐落于曹妃甸工业区装备制造园区，占地625.6亩，距离唐山市中心90公里。公司是集产品研发、装备制造、技术咨询服务、设备生产线成套等为一体的装备制造企业。公司将作为金隅集团旗下装备制造核心企业，在京津冀协同发展示范区打造国际领先、国内一流、华北第一的高端装备制造产业基地。</w:t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公司的前身是唐山水泥机械厂，始建于1910年，是具有百年历史的大型装备制造企业，曾被国家有关部门授予“中国著名品牌”、“中国工业排头兵”、“中国水泥机械龙头企业”、“国家一级计量单位”、“标准化工作先进单位”、“建材机械行业名牌产品”等荣誉和称号，是行业技术权威企业。</w:t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</w:rPr>
      </w:pPr>
      <w:r>
        <w:drawing>
          <wp:inline distT="0" distB="0" distL="114300" distR="114300">
            <wp:extent cx="5659120" cy="2846070"/>
            <wp:effectExtent l="0" t="0" r="2540" b="0"/>
            <wp:docPr id="2" name="图片 1" descr="微信图片_20180914093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9140938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262B33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262B33"/>
          <w:sz w:val="24"/>
          <w:szCs w:val="24"/>
          <w:shd w:val="clear" w:color="auto" w:fill="FFFFFF"/>
        </w:rPr>
        <w:t>招聘需求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一、技术员5名</w:t>
      </w:r>
      <w:r>
        <w:rPr>
          <w:rFonts w:hint="eastAsia" w:ascii="宋体" w:hAnsi="宋体" w:cs="宋体"/>
          <w:b/>
          <w:bCs/>
          <w:sz w:val="24"/>
          <w:szCs w:val="24"/>
        </w:rPr>
        <w:t>，月薪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35</w:t>
      </w:r>
      <w:r>
        <w:rPr>
          <w:rFonts w:hint="eastAsia" w:ascii="宋体" w:hAnsi="宋体" w:cs="宋体"/>
          <w:b/>
          <w:bCs/>
          <w:sz w:val="24"/>
          <w:szCs w:val="24"/>
        </w:rPr>
        <w:t>00-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80</w:t>
      </w:r>
      <w:r>
        <w:rPr>
          <w:rFonts w:hint="eastAsia" w:ascii="宋体" w:hAnsi="宋体" w:cs="宋体"/>
          <w:b/>
          <w:bCs/>
          <w:sz w:val="24"/>
          <w:szCs w:val="24"/>
        </w:rPr>
        <w:t>00元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面议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262B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岗位职责：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  <w:t>负责产品的设计、图纸的绘制、技改、测绘，设计评审，技术问题的处理。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任职资格：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</w:rPr>
        <w:t>本科以上学历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  <w:t>；2.机械设计相关专业，熟悉机械专业知识，沟通能力强，熟练使用CAD、SolidWorks绘图软件。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262B33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262B33"/>
          <w:sz w:val="24"/>
          <w:szCs w:val="24"/>
          <w:shd w:val="clear" w:color="auto" w:fill="FFFFFF"/>
          <w:lang w:val="en-US" w:eastAsia="zh-CN"/>
        </w:rPr>
        <w:t>二、法律事务3</w:t>
      </w:r>
      <w:r>
        <w:rPr>
          <w:rFonts w:hint="eastAsia" w:ascii="宋体" w:hAnsi="宋体" w:cs="宋体"/>
          <w:b/>
          <w:bCs/>
          <w:color w:val="262B33"/>
          <w:sz w:val="24"/>
          <w:szCs w:val="24"/>
          <w:shd w:val="clear" w:color="auto" w:fill="FFFFFF"/>
        </w:rPr>
        <w:t>名，月薪</w:t>
      </w:r>
      <w:r>
        <w:rPr>
          <w:rFonts w:hint="eastAsia" w:ascii="宋体" w:hAnsi="宋体" w:cs="宋体"/>
          <w:b/>
          <w:bCs/>
          <w:color w:val="262B33"/>
          <w:sz w:val="24"/>
          <w:szCs w:val="24"/>
          <w:shd w:val="clear" w:color="auto" w:fill="FFFFFF"/>
          <w:lang w:val="en-US" w:eastAsia="zh-CN"/>
        </w:rPr>
        <w:t>3500-6000元（面议）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</w:rPr>
        <w:t>岗位职责：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  <w:t>1.负责企业的分立、合并、破产、解散、投融资、担保、租赁、产权转让、招投标及改制、重组、公司上市等有关法律事务；2.负责承办公司的诉讼、仲裁、行政复议和听证等法律事务，对所属企业法律纠纷案件进行管理，协调、指导所属企业处理法律纠纷案件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</w:rPr>
        <w:t>任职资格：本科学历，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  <w:t>法律相关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</w:rPr>
        <w:t>专业；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  <w:t>2.能适应出差工作。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262B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62B33"/>
          <w:sz w:val="24"/>
          <w:szCs w:val="24"/>
          <w:shd w:val="clear" w:color="auto" w:fill="FFFFFF"/>
          <w:lang w:val="en-US" w:eastAsia="zh-CN"/>
        </w:rPr>
        <w:t>成本核算3</w:t>
      </w:r>
      <w:r>
        <w:rPr>
          <w:rFonts w:hint="eastAsia" w:ascii="宋体" w:hAnsi="宋体" w:cs="宋体"/>
          <w:b/>
          <w:bCs/>
          <w:color w:val="262B33"/>
          <w:sz w:val="24"/>
          <w:szCs w:val="24"/>
          <w:shd w:val="clear" w:color="auto" w:fill="FFFFFF"/>
          <w:lang w:val="en-US" w:eastAsia="zh-CN"/>
        </w:rPr>
        <w:t>名，月薪3500-6000元</w:t>
      </w:r>
    </w:p>
    <w:p>
      <w:pPr>
        <w:spacing w:line="360" w:lineRule="auto"/>
        <w:ind w:firstLine="480"/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</w:rPr>
        <w:t>岗位职责：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  <w:t>机加部、金结部成本核算及辅助成本核算；汇总审核金结部.机加部月度成本核算，进行成本汇总核算，出具月度成本报表.成本分析；组织.督导各车间成本分析；</w:t>
      </w:r>
    </w:p>
    <w:p>
      <w:pPr>
        <w:spacing w:line="360" w:lineRule="auto"/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  <w:t>参与项目成本策划、成本预算汇总编制；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cs="宋体"/>
          <w:b/>
          <w:bCs/>
          <w:color w:val="262B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  <w:t>任职资格：会计专业，能适应加班。</w:t>
      </w:r>
    </w:p>
    <w:p>
      <w:pPr>
        <w:spacing w:line="360" w:lineRule="auto"/>
        <w:ind w:left="0" w:leftChars="0" w:firstLine="0" w:firstLineChars="0"/>
        <w:rPr>
          <w:rFonts w:hint="default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62B33"/>
          <w:sz w:val="24"/>
          <w:szCs w:val="24"/>
          <w:shd w:val="clear" w:color="auto" w:fill="FFFFFF"/>
        </w:rPr>
        <w:t>公司福利：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</w:rPr>
        <w:t>险一金、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  <w:t>双休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</w:rPr>
        <w:t>、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  <w:t>免费食宿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</w:rPr>
        <w:t>、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  <w:t>免费体检、生日卡、防暑降温补贴、取暖费、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</w:rPr>
        <w:t>年节福利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  <w:t>免费通勤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eastAsia="zh-CN"/>
        </w:rPr>
        <w:t>等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spacing w:line="360" w:lineRule="auto"/>
        <w:rPr>
          <w:rFonts w:hint="default" w:ascii="宋体" w:hAnsi="宋体" w:eastAsia="宋体" w:cs="宋体"/>
          <w:color w:val="262B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62B33"/>
          <w:sz w:val="24"/>
          <w:szCs w:val="24"/>
          <w:shd w:val="clear" w:color="auto" w:fill="FFFFFF"/>
          <w:lang w:eastAsia="zh-CN"/>
        </w:rPr>
        <w:t>公司</w:t>
      </w:r>
      <w:r>
        <w:rPr>
          <w:rFonts w:hint="eastAsia" w:ascii="宋体" w:hAnsi="宋体" w:cs="宋体"/>
          <w:b/>
          <w:bCs/>
          <w:color w:val="262B33"/>
          <w:sz w:val="24"/>
          <w:szCs w:val="24"/>
          <w:shd w:val="clear" w:color="auto" w:fill="FFFFFF"/>
        </w:rPr>
        <w:t>地址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color w:val="262B33"/>
          <w:sz w:val="24"/>
          <w:szCs w:val="24"/>
          <w:shd w:val="clear" w:color="auto" w:fill="FFFFFF"/>
          <w:lang w:val="en-US" w:eastAsia="zh-CN"/>
        </w:rPr>
        <w:t>唐山市曹妃甸区工业园区</w:t>
      </w:r>
    </w:p>
    <w:p>
      <w:pPr>
        <w:spacing w:line="360" w:lineRule="auto"/>
        <w:rPr>
          <w:rFonts w:hint="default" w:ascii="宋体" w:hAnsi="宋体" w:eastAsia="宋体" w:cs="宋体"/>
          <w:b/>
          <w:bCs/>
          <w:color w:val="262B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62B33"/>
          <w:sz w:val="24"/>
          <w:szCs w:val="24"/>
          <w:shd w:val="clear" w:color="auto" w:fill="FFFFFF"/>
        </w:rPr>
        <w:t>联系电话：</w:t>
      </w:r>
      <w:r>
        <w:rPr>
          <w:rFonts w:hint="eastAsia" w:ascii="宋体" w:hAnsi="宋体" w:cs="宋体"/>
          <w:b/>
          <w:bCs/>
          <w:color w:val="262B33"/>
          <w:sz w:val="24"/>
          <w:szCs w:val="24"/>
          <w:shd w:val="clear" w:color="auto" w:fill="FFFFFF"/>
          <w:lang w:val="en-US" w:eastAsia="zh-CN"/>
        </w:rPr>
        <w:t>于女士0315-5073902    邮箱：512910974@qq.com</w:t>
      </w:r>
    </w:p>
    <w:p>
      <w:pPr>
        <w:ind w:firstLine="1205" w:firstLineChars="5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/>
    </w:p>
    <w:sectPr>
      <w:headerReference r:id="rId3" w:type="default"/>
      <w:footerReference r:id="rId4" w:type="default"/>
      <w:pgSz w:w="11906" w:h="16838"/>
      <w:pgMar w:top="144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Style w:val="5"/>
        <w:rFonts w:hint="default" w:ascii="新宋体" w:hAnsi="新宋体" w:eastAsia="新宋体" w:cs="新宋体"/>
        <w:i w:val="0"/>
        <w:caps w:val="0"/>
        <w:color w:val="333333"/>
        <w:spacing w:val="7"/>
        <w:sz w:val="19"/>
        <w:szCs w:val="19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83185</wp:posOffset>
              </wp:positionV>
              <wp:extent cx="5353050" cy="0"/>
              <wp:effectExtent l="0" t="9525" r="0" b="9525"/>
              <wp:wrapNone/>
              <wp:docPr id="4103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5305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-4.15pt;margin-top:6.55pt;height:0pt;width:421.5pt;z-index:251660288;mso-width-relative:page;mso-height-relative:page;" filled="f" stroked="t" coordsize="21600,21600" o:gfxdata="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JXg8nXAAAACAEAAA8AAAAAAAAAAQAgAAAAIgAAAGRycy9kb3ducmV2LnhtbFBLAQIU&#10;ABQAAAAIAIdO4kCnDZIeuwEAAIsDAAAOAAAAAAAAAAEAIAAAACYBAABkcnMvZTJvRG9jLnhtbFBL&#10;BQYAAAAABgAGAFkBAABTBQAAAAAA&#10;">
              <v:fill on="f" focussize="0,0"/>
              <v:stroke weight="1.5pt" color="#000000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080" w:firstLineChars="600"/>
      <w:rPr>
        <w:b/>
        <w:bCs/>
        <w:sz w:val="28"/>
        <w:szCs w:val="28"/>
      </w:rPr>
    </w:pPr>
    <w:r>
      <w:rPr>
        <w:rFonts w:hint="eastAsi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29845</wp:posOffset>
          </wp:positionV>
          <wp:extent cx="439420" cy="438150"/>
          <wp:effectExtent l="0" t="0" r="2540" b="0"/>
          <wp:wrapTopAndBottom/>
          <wp:docPr id="4097" name="图片 4" descr="微信图片_202006021416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4" descr="微信图片_20200602141658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942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2"/>
      <w:ind w:firstLine="1200" w:firstLineChars="500"/>
      <w:rPr>
        <w:b/>
        <w:bCs/>
        <w:sz w:val="24"/>
      </w:rPr>
    </w:pPr>
    <w:r>
      <w:rPr>
        <w:sz w:val="24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116205</wp:posOffset>
              </wp:positionV>
              <wp:extent cx="5353050" cy="0"/>
              <wp:effectExtent l="0" t="9525" r="0" b="9525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5305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-4.9pt;margin-top:9.15pt;height:0pt;width:421.5pt;z-index:251660288;mso-width-relative:page;mso-height-relative:page;" filled="f" stroked="t" coordsize="21600,21600" o:gfxdata="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LRCKTXAAAACAEAAA8AAAAAAAAAAQAgAAAAIgAAAGRycy9kb3ducmV2LnhtbFBLAQIU&#10;ABQAAAAIAIdO4kDIr5jAuwEAAIsDAAAOAAAAAAAAAAEAIAAAACYBAABkcnMvZTJvRG9jLnhtbFBL&#10;BQYAAAAABgAGAFkBAABTBQAAAAAA&#10;">
              <v:fill on="f" focussize="0,0"/>
              <v:stroke weight="1.5pt" color="#000000" joinstyle="miter"/>
              <v:imagedata o:title=""/>
              <o:lock v:ext="edit" aspectratio="f"/>
            </v:line>
          </w:pict>
        </mc:Fallback>
      </mc:AlternateContent>
    </w:r>
    <w:r>
      <w:pict>
        <v:shape id="4100" o:spid="_x0000_s2049" o:spt="136" type="#_x0000_t136" style="position:absolute;left:0pt;height:93.15pt;width:494.1pt;mso-position-horizontal:center;mso-position-horizontal-relative:margin;mso-position-vertical:center;mso-position-vertical-relative:margin;rotation:-2949120f;z-index:251659264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唐山市人才市场" style="font-family:微软雅黑;font-size:36pt;v-text-align:center;"/>
          <v:textbox>
            <w:txbxContent>
              <w:p>
                <w:pPr/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809347"/>
    <w:multiLevelType w:val="singleLevel"/>
    <w:tmpl w:val="D580934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2021-10-29T18:57:12Z</dcterms:created>
  <dc:creator>iPhone (5)</dc:creator>
  <cp:lastModifiedBy>iPhone (5)</cp:lastModifiedBy>
  <dcterms:modified xsi:type="dcterms:W3CDTF">2021-10-29T18:59:35Z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E2C246EA0072D43988D37B61F360FE4D</vt:lpwstr>
  </property>
</Properties>
</file>