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923" w:rsidRDefault="003C5899">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舍得酒业股份有限公司</w:t>
      </w:r>
    </w:p>
    <w:p w:rsidR="00D02923" w:rsidRDefault="003C5899">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2021</w:t>
      </w:r>
      <w:r>
        <w:rPr>
          <w:rFonts w:ascii="Times New Roman" w:eastAsia="方正小标宋简体" w:hAnsi="Times New Roman" w:cs="Times New Roman"/>
          <w:sz w:val="44"/>
          <w:szCs w:val="44"/>
        </w:rPr>
        <w:t>全国校园招聘简章</w:t>
      </w:r>
    </w:p>
    <w:p w:rsidR="00D02923" w:rsidRDefault="00D02923">
      <w:pPr>
        <w:spacing w:line="580" w:lineRule="exact"/>
        <w:jc w:val="center"/>
        <w:rPr>
          <w:rFonts w:ascii="Times New Roman" w:eastAsia="方正小标宋简体" w:hAnsi="Times New Roman" w:cs="Times New Roman"/>
          <w:sz w:val="44"/>
          <w:szCs w:val="44"/>
        </w:rPr>
      </w:pPr>
    </w:p>
    <w:p w:rsidR="00D02923" w:rsidRDefault="003C5899">
      <w:pPr>
        <w:spacing w:line="580" w:lineRule="exact"/>
        <w:jc w:val="left"/>
        <w:rPr>
          <w:rFonts w:ascii="Times New Roman" w:eastAsia="方正黑体简体" w:hAnsi="Times New Roman" w:cs="Times New Roman"/>
          <w:sz w:val="32"/>
          <w:szCs w:val="32"/>
        </w:rPr>
      </w:pPr>
      <w:r>
        <w:rPr>
          <w:rFonts w:ascii="Times New Roman" w:eastAsia="方正黑体简体" w:hAnsi="Times New Roman" w:cs="Times New Roman"/>
          <w:sz w:val="32"/>
          <w:szCs w:val="32"/>
        </w:rPr>
        <w:t>一、公司简介</w:t>
      </w:r>
    </w:p>
    <w:p w:rsidR="00D02923" w:rsidRDefault="003C5899">
      <w:pPr>
        <w:spacing w:line="580" w:lineRule="exact"/>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作为“中国名酒”企业和川酒“六朵金花”之一，舍得酒业是白酒行业第三家全国质量奖获得者和第三家上市公司</w:t>
      </w:r>
      <w:r>
        <w:rPr>
          <w:rFonts w:ascii="Times New Roman" w:eastAsia="方正仿宋简体" w:hAnsi="Times New Roman" w:cs="Times New Roman"/>
          <w:sz w:val="32"/>
          <w:szCs w:val="32"/>
        </w:rPr>
        <w:t>（股票代码：</w:t>
      </w:r>
      <w:r>
        <w:rPr>
          <w:rFonts w:ascii="Times New Roman" w:eastAsia="方正仿宋简体" w:hAnsi="Times New Roman" w:cs="Times New Roman"/>
          <w:sz w:val="32"/>
          <w:szCs w:val="32"/>
        </w:rPr>
        <w:t>600702</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，并以“生态酿酒”和“</w:t>
      </w:r>
      <w:r>
        <w:rPr>
          <w:rFonts w:ascii="Times New Roman" w:eastAsia="方正仿宋简体" w:hAnsi="Times New Roman" w:cs="Times New Roman" w:hint="eastAsia"/>
          <w:sz w:val="32"/>
          <w:szCs w:val="32"/>
        </w:rPr>
        <w:t>12</w:t>
      </w:r>
      <w:r>
        <w:rPr>
          <w:rFonts w:ascii="Times New Roman" w:eastAsia="方正仿宋简体" w:hAnsi="Times New Roman" w:cs="Times New Roman" w:hint="eastAsia"/>
          <w:sz w:val="32"/>
          <w:szCs w:val="32"/>
        </w:rPr>
        <w:t>万吨老酒”两大优势而为业内著称。与此同时，舍得酒业拥有“沱牌”、“舍得”两个驰名中外的白酒品牌，“沱牌”以累计销售超过</w:t>
      </w:r>
      <w:r>
        <w:rPr>
          <w:rFonts w:ascii="Times New Roman" w:eastAsia="方正仿宋简体" w:hAnsi="Times New Roman" w:cs="Times New Roman" w:hint="eastAsia"/>
          <w:sz w:val="32"/>
          <w:szCs w:val="32"/>
        </w:rPr>
        <w:t>50</w:t>
      </w:r>
      <w:r>
        <w:rPr>
          <w:rFonts w:ascii="Times New Roman" w:eastAsia="方正仿宋简体" w:hAnsi="Times New Roman" w:cs="Times New Roman" w:hint="eastAsia"/>
          <w:sz w:val="32"/>
          <w:szCs w:val="32"/>
        </w:rPr>
        <w:t>亿瓶成为一代人成长的记忆，“舍得”诠释了胸怀天下的中国智慧，</w:t>
      </w:r>
      <w:proofErr w:type="gramStart"/>
      <w:r>
        <w:rPr>
          <w:rFonts w:ascii="Times New Roman" w:eastAsia="方正仿宋简体" w:hAnsi="Times New Roman" w:cs="Times New Roman" w:hint="eastAsia"/>
          <w:sz w:val="32"/>
          <w:szCs w:val="32"/>
        </w:rPr>
        <w:t>双品牌</w:t>
      </w:r>
      <w:proofErr w:type="gramEnd"/>
      <w:r>
        <w:rPr>
          <w:rFonts w:ascii="Times New Roman" w:eastAsia="方正仿宋简体" w:hAnsi="Times New Roman" w:cs="Times New Roman" w:hint="eastAsia"/>
          <w:sz w:val="32"/>
          <w:szCs w:val="32"/>
        </w:rPr>
        <w:t>价值合计超过千亿元。</w:t>
      </w:r>
      <w:r>
        <w:rPr>
          <w:rFonts w:ascii="Times New Roman" w:eastAsia="方正仿宋简体" w:hAnsi="Times New Roman" w:cs="Times New Roman"/>
          <w:sz w:val="32"/>
          <w:szCs w:val="32"/>
        </w:rPr>
        <w:t xml:space="preserve"> </w:t>
      </w:r>
    </w:p>
    <w:p w:rsidR="00D02923" w:rsidRDefault="003C5899">
      <w:pPr>
        <w:spacing w:line="580" w:lineRule="exact"/>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公司网址：</w:t>
      </w:r>
      <w:r>
        <w:rPr>
          <w:rFonts w:ascii="Times New Roman" w:eastAsia="方正仿宋简体" w:hAnsi="Times New Roman" w:cs="Times New Roman" w:hint="eastAsia"/>
          <w:sz w:val="32"/>
          <w:szCs w:val="32"/>
        </w:rPr>
        <w:t>https://www.tuopaishede.cn</w:t>
      </w:r>
    </w:p>
    <w:p w:rsidR="00D02923" w:rsidRDefault="003C5899">
      <w:pPr>
        <w:spacing w:line="580" w:lineRule="exact"/>
        <w:jc w:val="left"/>
        <w:rPr>
          <w:rFonts w:ascii="Times New Roman" w:eastAsia="方正黑体简体" w:hAnsi="Times New Roman" w:cs="Times New Roman"/>
          <w:sz w:val="32"/>
          <w:szCs w:val="32"/>
        </w:rPr>
      </w:pPr>
      <w:r>
        <w:rPr>
          <w:rFonts w:ascii="Times New Roman" w:eastAsia="方正黑体简体" w:hAnsi="Times New Roman" w:cs="Times New Roman" w:hint="eastAsia"/>
          <w:sz w:val="32"/>
          <w:szCs w:val="32"/>
          <w:lang w:eastAsia="zh-Hans"/>
        </w:rPr>
        <w:t>二</w:t>
      </w:r>
      <w:r>
        <w:rPr>
          <w:rFonts w:ascii="Times New Roman" w:eastAsia="方正黑体简体" w:hAnsi="Times New Roman" w:cs="Times New Roman"/>
          <w:sz w:val="32"/>
          <w:szCs w:val="32"/>
        </w:rPr>
        <w:t>、招聘要求</w:t>
      </w:r>
    </w:p>
    <w:p w:rsidR="00D02923" w:rsidRDefault="003C5899">
      <w:pPr>
        <w:spacing w:line="58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本科及以上学历，</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年应届毕业生；</w:t>
      </w:r>
    </w:p>
    <w:p w:rsidR="00D02923" w:rsidRDefault="003C5899">
      <w:pPr>
        <w:spacing w:line="58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 </w:t>
      </w:r>
      <w:r>
        <w:rPr>
          <w:rFonts w:ascii="Times New Roman" w:eastAsia="方正仿宋简体" w:hAnsi="Times New Roman" w:cs="Times New Roman"/>
          <w:sz w:val="32"/>
          <w:szCs w:val="32"/>
        </w:rPr>
        <w:t>认同舍得酒业企业文化及价值观；</w:t>
      </w:r>
    </w:p>
    <w:p w:rsidR="00D02923" w:rsidRDefault="003C5899">
      <w:pPr>
        <w:spacing w:line="58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3. </w:t>
      </w:r>
      <w:r>
        <w:rPr>
          <w:rFonts w:ascii="Times New Roman" w:eastAsia="方正仿宋简体" w:hAnsi="Times New Roman" w:cs="Times New Roman"/>
          <w:sz w:val="32"/>
          <w:szCs w:val="32"/>
        </w:rPr>
        <w:t>具有基本的专业知识和持续学习的动力；</w:t>
      </w:r>
    </w:p>
    <w:p w:rsidR="00D02923" w:rsidRDefault="003C5899">
      <w:pPr>
        <w:spacing w:line="58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4. </w:t>
      </w:r>
      <w:r>
        <w:rPr>
          <w:rFonts w:ascii="Times New Roman" w:eastAsia="方正仿宋简体" w:hAnsi="Times New Roman" w:cs="Times New Roman"/>
          <w:sz w:val="32"/>
          <w:szCs w:val="32"/>
        </w:rPr>
        <w:t>诚信、敬业、正直、积极向上；</w:t>
      </w:r>
    </w:p>
    <w:p w:rsidR="00D02923" w:rsidRDefault="003C5899">
      <w:pPr>
        <w:spacing w:line="58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5. </w:t>
      </w:r>
      <w:r>
        <w:rPr>
          <w:rFonts w:ascii="Times New Roman" w:eastAsia="方正仿宋简体" w:hAnsi="Times New Roman" w:cs="Times New Roman"/>
          <w:sz w:val="32"/>
          <w:szCs w:val="32"/>
        </w:rPr>
        <w:t>自我驱动型及结果导向型。</w:t>
      </w:r>
    </w:p>
    <w:p w:rsidR="00D02923" w:rsidRDefault="003C5899">
      <w:pPr>
        <w:spacing w:line="580" w:lineRule="exact"/>
        <w:jc w:val="left"/>
        <w:rPr>
          <w:rFonts w:ascii="Times New Roman" w:eastAsia="方正黑体简体" w:hAnsi="Times New Roman" w:cs="Times New Roman"/>
          <w:sz w:val="32"/>
          <w:szCs w:val="32"/>
        </w:rPr>
      </w:pPr>
      <w:r>
        <w:rPr>
          <w:rFonts w:ascii="Times New Roman" w:eastAsia="方正黑体简体" w:hAnsi="Times New Roman" w:cs="Times New Roman" w:hint="eastAsia"/>
          <w:sz w:val="32"/>
          <w:szCs w:val="32"/>
          <w:lang w:eastAsia="zh-Hans"/>
        </w:rPr>
        <w:t>三</w:t>
      </w:r>
      <w:r>
        <w:rPr>
          <w:rFonts w:ascii="Times New Roman" w:eastAsia="方正黑体简体" w:hAnsi="Times New Roman" w:cs="Times New Roman"/>
          <w:sz w:val="32"/>
          <w:szCs w:val="32"/>
        </w:rPr>
        <w:t>、招聘岗位</w:t>
      </w:r>
    </w:p>
    <w:p w:rsidR="00D02923" w:rsidRDefault="003C5899">
      <w:pPr>
        <w:spacing w:line="580" w:lineRule="exact"/>
        <w:ind w:firstLineChars="200" w:firstLine="640"/>
        <w:jc w:val="left"/>
        <w:rPr>
          <w:rFonts w:ascii="Times New Roman" w:eastAsia="方正黑体简体" w:hAnsi="Times New Roman" w:cs="Times New Roman"/>
          <w:sz w:val="32"/>
          <w:szCs w:val="32"/>
          <w:lang w:eastAsia="zh-Hans"/>
        </w:rPr>
      </w:pPr>
      <w:r>
        <w:rPr>
          <w:rFonts w:ascii="Times New Roman" w:eastAsia="方正黑体简体" w:hAnsi="Times New Roman" w:cs="Times New Roman" w:hint="eastAsia"/>
          <w:sz w:val="32"/>
          <w:szCs w:val="32"/>
          <w:lang w:eastAsia="zh-Hans"/>
        </w:rPr>
        <w:t>此次需求岗位分为四大类：职能类、研发设计类、营销类及生产技术类。其中职能类需求</w:t>
      </w:r>
      <w:r>
        <w:rPr>
          <w:rFonts w:ascii="Times New Roman" w:eastAsia="方正黑体简体" w:hAnsi="Times New Roman" w:cs="Times New Roman"/>
          <w:sz w:val="32"/>
          <w:szCs w:val="32"/>
          <w:lang w:eastAsia="zh-Hans"/>
        </w:rPr>
        <w:t>79</w:t>
      </w:r>
      <w:r>
        <w:rPr>
          <w:rFonts w:ascii="Times New Roman" w:eastAsia="方正黑体简体" w:hAnsi="Times New Roman" w:cs="Times New Roman" w:hint="eastAsia"/>
          <w:sz w:val="32"/>
          <w:szCs w:val="32"/>
          <w:lang w:eastAsia="zh-Hans"/>
        </w:rPr>
        <w:t>人，涵盖财务、运营、品牌、法务、人力资源、行政、招采、</w:t>
      </w:r>
      <w:r>
        <w:rPr>
          <w:rFonts w:ascii="Times New Roman" w:eastAsia="方正黑体简体" w:hAnsi="Times New Roman" w:cs="Times New Roman" w:hint="eastAsia"/>
          <w:sz w:val="32"/>
          <w:szCs w:val="32"/>
          <w:lang w:eastAsia="zh-Hans"/>
        </w:rPr>
        <w:t>IT</w:t>
      </w:r>
      <w:r>
        <w:rPr>
          <w:rFonts w:ascii="Times New Roman" w:eastAsia="方正黑体简体" w:hAnsi="Times New Roman" w:cs="Times New Roman" w:hint="eastAsia"/>
          <w:sz w:val="32"/>
          <w:szCs w:val="32"/>
          <w:lang w:eastAsia="zh-Hans"/>
        </w:rPr>
        <w:t>、物流、酒店管理、景区管理等方向；研发设计类需求</w:t>
      </w:r>
      <w:r>
        <w:rPr>
          <w:rFonts w:ascii="Times New Roman" w:eastAsia="方正黑体简体" w:hAnsi="Times New Roman" w:cs="Times New Roman"/>
          <w:sz w:val="32"/>
          <w:szCs w:val="32"/>
          <w:lang w:eastAsia="zh-Hans"/>
        </w:rPr>
        <w:t>11</w:t>
      </w:r>
      <w:r>
        <w:rPr>
          <w:rFonts w:ascii="Times New Roman" w:eastAsia="方正黑体简体" w:hAnsi="Times New Roman" w:cs="Times New Roman" w:hint="eastAsia"/>
          <w:sz w:val="32"/>
          <w:szCs w:val="32"/>
          <w:lang w:eastAsia="zh-Hans"/>
        </w:rPr>
        <w:t>人，包括酒体研发、平面设计、包</w:t>
      </w:r>
      <w:r>
        <w:rPr>
          <w:rFonts w:ascii="Times New Roman" w:eastAsia="方正黑体简体" w:hAnsi="Times New Roman" w:cs="Times New Roman" w:hint="eastAsia"/>
          <w:sz w:val="32"/>
          <w:szCs w:val="32"/>
          <w:lang w:eastAsia="zh-Hans"/>
        </w:rPr>
        <w:lastRenderedPageBreak/>
        <w:t>装设计方向；营销类需求</w:t>
      </w:r>
      <w:r>
        <w:rPr>
          <w:rFonts w:ascii="Times New Roman" w:eastAsia="方正黑体简体" w:hAnsi="Times New Roman" w:cs="Times New Roman"/>
          <w:sz w:val="32"/>
          <w:szCs w:val="32"/>
          <w:lang w:eastAsia="zh-Hans"/>
        </w:rPr>
        <w:t>104</w:t>
      </w:r>
      <w:r>
        <w:rPr>
          <w:rFonts w:ascii="Times New Roman" w:eastAsia="方正黑体简体" w:hAnsi="Times New Roman" w:cs="Times New Roman" w:hint="eastAsia"/>
          <w:sz w:val="32"/>
          <w:szCs w:val="32"/>
          <w:lang w:eastAsia="zh-Hans"/>
        </w:rPr>
        <w:t>人，包括推广、市场、营销方向；生产技术类需求</w:t>
      </w:r>
      <w:r>
        <w:rPr>
          <w:rFonts w:ascii="Times New Roman" w:eastAsia="方正黑体简体" w:hAnsi="Times New Roman" w:cs="Times New Roman"/>
          <w:sz w:val="32"/>
          <w:szCs w:val="32"/>
          <w:lang w:eastAsia="zh-Hans"/>
        </w:rPr>
        <w:t>135</w:t>
      </w:r>
      <w:r>
        <w:rPr>
          <w:rFonts w:ascii="Times New Roman" w:eastAsia="方正黑体简体" w:hAnsi="Times New Roman" w:cs="Times New Roman" w:hint="eastAsia"/>
          <w:sz w:val="32"/>
          <w:szCs w:val="32"/>
          <w:lang w:eastAsia="zh-Hans"/>
        </w:rPr>
        <w:t>人，包括酿造、设备、基建、质检等方向。</w:t>
      </w:r>
    </w:p>
    <w:tbl>
      <w:tblPr>
        <w:tblStyle w:val="a4"/>
        <w:tblW w:w="8113" w:type="dxa"/>
        <w:jc w:val="center"/>
        <w:tblLayout w:type="fixed"/>
        <w:tblLook w:val="04A0" w:firstRow="1" w:lastRow="0" w:firstColumn="1" w:lastColumn="0" w:noHBand="0" w:noVBand="1"/>
      </w:tblPr>
      <w:tblGrid>
        <w:gridCol w:w="2845"/>
        <w:gridCol w:w="5268"/>
      </w:tblGrid>
      <w:tr w:rsidR="00D02923">
        <w:trPr>
          <w:trHeight w:val="21"/>
          <w:jc w:val="center"/>
        </w:trPr>
        <w:tc>
          <w:tcPr>
            <w:tcW w:w="2845" w:type="dxa"/>
            <w:noWrap/>
            <w:vAlign w:val="center"/>
          </w:tcPr>
          <w:p w:rsidR="00D02923" w:rsidRDefault="003C5899">
            <w:pPr>
              <w:spacing w:line="400" w:lineRule="exact"/>
              <w:jc w:val="center"/>
              <w:rPr>
                <w:rFonts w:ascii="方正仿宋简体" w:eastAsia="方正仿宋简体" w:hAnsi="方正仿宋简体" w:cs="方正仿宋简体"/>
                <w:bCs/>
                <w:color w:val="000000"/>
                <w:kern w:val="0"/>
                <w:szCs w:val="21"/>
              </w:rPr>
            </w:pPr>
            <w:r>
              <w:rPr>
                <w:rFonts w:ascii="方正仿宋简体" w:eastAsia="方正仿宋简体" w:hAnsi="方正仿宋简体" w:cs="方正仿宋简体" w:hint="eastAsia"/>
                <w:b/>
                <w:bCs/>
                <w:color w:val="000000"/>
                <w:kern w:val="0"/>
                <w:szCs w:val="21"/>
              </w:rPr>
              <w:t>岗位</w:t>
            </w:r>
          </w:p>
        </w:tc>
        <w:tc>
          <w:tcPr>
            <w:tcW w:w="5268" w:type="dxa"/>
            <w:noWrap/>
            <w:vAlign w:val="center"/>
          </w:tcPr>
          <w:p w:rsidR="00D02923" w:rsidRDefault="003C5899">
            <w:pPr>
              <w:spacing w:line="400" w:lineRule="exact"/>
              <w:jc w:val="center"/>
              <w:rPr>
                <w:rFonts w:ascii="方正仿宋简体" w:eastAsia="方正仿宋简体" w:hAnsi="方正仿宋简体" w:cs="方正仿宋简体"/>
                <w:bCs/>
                <w:color w:val="000000"/>
                <w:kern w:val="0"/>
                <w:szCs w:val="21"/>
              </w:rPr>
            </w:pPr>
            <w:r>
              <w:rPr>
                <w:rFonts w:ascii="方正仿宋简体" w:eastAsia="方正仿宋简体" w:hAnsi="方正仿宋简体" w:cs="方正仿宋简体" w:hint="eastAsia"/>
                <w:b/>
                <w:bCs/>
                <w:color w:val="000000"/>
                <w:kern w:val="0"/>
                <w:szCs w:val="21"/>
                <w:lang w:eastAsia="zh-Hans"/>
              </w:rPr>
              <w:t>优先</w:t>
            </w:r>
            <w:r>
              <w:rPr>
                <w:rFonts w:ascii="方正仿宋简体" w:eastAsia="方正仿宋简体" w:hAnsi="方正仿宋简体" w:cs="方正仿宋简体" w:hint="eastAsia"/>
                <w:b/>
                <w:bCs/>
                <w:color w:val="000000"/>
                <w:kern w:val="0"/>
                <w:szCs w:val="21"/>
              </w:rPr>
              <w:t>专业</w:t>
            </w:r>
          </w:p>
        </w:tc>
      </w:tr>
      <w:tr w:rsidR="00D02923">
        <w:trPr>
          <w:trHeight w:val="21"/>
          <w:jc w:val="center"/>
        </w:trPr>
        <w:tc>
          <w:tcPr>
            <w:tcW w:w="2845"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人力资源（含培训）</w:t>
            </w:r>
          </w:p>
        </w:tc>
        <w:tc>
          <w:tcPr>
            <w:tcW w:w="5268"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人力资源</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企业管理</w:t>
            </w:r>
          </w:p>
        </w:tc>
      </w:tr>
      <w:tr w:rsidR="00D02923">
        <w:trPr>
          <w:trHeight w:val="21"/>
          <w:jc w:val="center"/>
        </w:trPr>
        <w:tc>
          <w:tcPr>
            <w:tcW w:w="2845"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IT</w:t>
            </w:r>
          </w:p>
        </w:tc>
        <w:tc>
          <w:tcPr>
            <w:tcW w:w="5268"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计算机</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软件工程</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自动化相关</w:t>
            </w:r>
          </w:p>
        </w:tc>
      </w:tr>
      <w:tr w:rsidR="00D02923">
        <w:trPr>
          <w:trHeight w:val="21"/>
          <w:jc w:val="center"/>
        </w:trPr>
        <w:tc>
          <w:tcPr>
            <w:tcW w:w="2845"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计划管理</w:t>
            </w:r>
          </w:p>
        </w:tc>
        <w:tc>
          <w:tcPr>
            <w:tcW w:w="5268"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经济类相关</w:t>
            </w:r>
          </w:p>
        </w:tc>
      </w:tr>
      <w:tr w:rsidR="00D02923">
        <w:trPr>
          <w:trHeight w:val="21"/>
          <w:jc w:val="center"/>
        </w:trPr>
        <w:tc>
          <w:tcPr>
            <w:tcW w:w="2845"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企业文化</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党群</w:t>
            </w:r>
          </w:p>
        </w:tc>
        <w:tc>
          <w:tcPr>
            <w:tcW w:w="5268"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管理</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新闻</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中文</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设计相关</w:t>
            </w:r>
          </w:p>
        </w:tc>
      </w:tr>
      <w:tr w:rsidR="00D02923">
        <w:trPr>
          <w:trHeight w:val="21"/>
          <w:jc w:val="center"/>
        </w:trPr>
        <w:tc>
          <w:tcPr>
            <w:tcW w:w="2845"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招标采购</w:t>
            </w:r>
          </w:p>
        </w:tc>
        <w:tc>
          <w:tcPr>
            <w:tcW w:w="5268"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供应链管理</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工商管理</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经济管理</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轻工（硅酸盐、造纸）</w:t>
            </w:r>
          </w:p>
        </w:tc>
      </w:tr>
      <w:tr w:rsidR="00D02923">
        <w:trPr>
          <w:trHeight w:val="21"/>
          <w:jc w:val="center"/>
        </w:trPr>
        <w:tc>
          <w:tcPr>
            <w:tcW w:w="2845"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文秘</w:t>
            </w:r>
          </w:p>
        </w:tc>
        <w:tc>
          <w:tcPr>
            <w:tcW w:w="5268"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文秘</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档案管理</w:t>
            </w:r>
          </w:p>
        </w:tc>
      </w:tr>
      <w:tr w:rsidR="00D02923">
        <w:trPr>
          <w:trHeight w:val="21"/>
          <w:jc w:val="center"/>
        </w:trPr>
        <w:tc>
          <w:tcPr>
            <w:tcW w:w="2845"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金融</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财务</w:t>
            </w:r>
          </w:p>
        </w:tc>
        <w:tc>
          <w:tcPr>
            <w:tcW w:w="5268"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金融</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证券</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会计</w:t>
            </w:r>
          </w:p>
        </w:tc>
      </w:tr>
      <w:tr w:rsidR="00D02923">
        <w:trPr>
          <w:trHeight w:val="21"/>
          <w:jc w:val="center"/>
        </w:trPr>
        <w:tc>
          <w:tcPr>
            <w:tcW w:w="2845"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品牌</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媒体</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推广</w:t>
            </w:r>
          </w:p>
        </w:tc>
        <w:tc>
          <w:tcPr>
            <w:tcW w:w="5268"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新媒体</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广告传播</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新闻</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市场营销</w:t>
            </w:r>
          </w:p>
        </w:tc>
      </w:tr>
      <w:tr w:rsidR="00D02923">
        <w:trPr>
          <w:trHeight w:val="411"/>
          <w:jc w:val="center"/>
        </w:trPr>
        <w:tc>
          <w:tcPr>
            <w:tcW w:w="2845"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食品研发</w:t>
            </w:r>
          </w:p>
        </w:tc>
        <w:tc>
          <w:tcPr>
            <w:tcW w:w="5268"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生物工程</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发酵工程</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食品工程</w:t>
            </w:r>
          </w:p>
        </w:tc>
      </w:tr>
      <w:tr w:rsidR="00D02923">
        <w:trPr>
          <w:trHeight w:val="390"/>
          <w:jc w:val="center"/>
        </w:trPr>
        <w:tc>
          <w:tcPr>
            <w:tcW w:w="2845"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设备（综合）管理</w:t>
            </w:r>
          </w:p>
        </w:tc>
        <w:tc>
          <w:tcPr>
            <w:tcW w:w="5268"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设备</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机电</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环境管理</w:t>
            </w:r>
          </w:p>
        </w:tc>
      </w:tr>
      <w:tr w:rsidR="00D02923">
        <w:trPr>
          <w:trHeight w:val="390"/>
          <w:jc w:val="center"/>
        </w:trPr>
        <w:tc>
          <w:tcPr>
            <w:tcW w:w="2845"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酒</w:t>
            </w:r>
            <w:proofErr w:type="gramStart"/>
            <w:r>
              <w:rPr>
                <w:rFonts w:ascii="方正仿宋简体" w:eastAsia="方正仿宋简体" w:hAnsi="方正仿宋简体" w:cs="方正仿宋简体"/>
                <w:color w:val="000000"/>
                <w:kern w:val="0"/>
                <w:szCs w:val="21"/>
              </w:rPr>
              <w:t>体设计</w:t>
            </w:r>
            <w:proofErr w:type="gramEnd"/>
          </w:p>
        </w:tc>
        <w:tc>
          <w:tcPr>
            <w:tcW w:w="5268"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生物工程</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食品工程</w:t>
            </w:r>
          </w:p>
        </w:tc>
      </w:tr>
      <w:tr w:rsidR="00D02923">
        <w:trPr>
          <w:trHeight w:val="390"/>
          <w:jc w:val="center"/>
        </w:trPr>
        <w:tc>
          <w:tcPr>
            <w:tcW w:w="2845"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质控检测</w:t>
            </w:r>
          </w:p>
        </w:tc>
        <w:tc>
          <w:tcPr>
            <w:tcW w:w="5268"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食品</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发酵</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生物工程</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食品检测</w:t>
            </w:r>
            <w:r>
              <w:rPr>
                <w:rFonts w:ascii="方正仿宋简体" w:eastAsia="方正仿宋简体" w:hAnsi="方正仿宋简体" w:cs="方正仿宋简体" w:hint="eastAsia"/>
                <w:color w:val="000000"/>
                <w:kern w:val="0"/>
                <w:szCs w:val="21"/>
                <w:lang w:eastAsia="zh-Hans"/>
              </w:rPr>
              <w:t>相关</w:t>
            </w:r>
          </w:p>
        </w:tc>
      </w:tr>
      <w:tr w:rsidR="00D02923">
        <w:trPr>
          <w:trHeight w:val="390"/>
          <w:jc w:val="center"/>
        </w:trPr>
        <w:tc>
          <w:tcPr>
            <w:tcW w:w="2845"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物业管理</w:t>
            </w:r>
          </w:p>
        </w:tc>
        <w:tc>
          <w:tcPr>
            <w:tcW w:w="5268"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园林工程</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风景园林</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安全</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工程</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化工</w:t>
            </w:r>
          </w:p>
        </w:tc>
      </w:tr>
      <w:tr w:rsidR="00D02923">
        <w:trPr>
          <w:trHeight w:val="390"/>
          <w:jc w:val="center"/>
        </w:trPr>
        <w:tc>
          <w:tcPr>
            <w:tcW w:w="2845"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工程管理</w:t>
            </w:r>
          </w:p>
        </w:tc>
        <w:tc>
          <w:tcPr>
            <w:tcW w:w="5268"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土木工程</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建筑工程技术</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工程造价</w:t>
            </w:r>
          </w:p>
        </w:tc>
      </w:tr>
      <w:tr w:rsidR="00D02923">
        <w:trPr>
          <w:trHeight w:val="390"/>
          <w:jc w:val="center"/>
        </w:trPr>
        <w:tc>
          <w:tcPr>
            <w:tcW w:w="2845"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物流管理</w:t>
            </w:r>
          </w:p>
        </w:tc>
        <w:tc>
          <w:tcPr>
            <w:tcW w:w="5268"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物流管理</w:t>
            </w:r>
          </w:p>
        </w:tc>
      </w:tr>
      <w:tr w:rsidR="00D02923">
        <w:trPr>
          <w:trHeight w:val="390"/>
          <w:jc w:val="center"/>
        </w:trPr>
        <w:tc>
          <w:tcPr>
            <w:tcW w:w="2845"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艺术设计</w:t>
            </w:r>
          </w:p>
        </w:tc>
        <w:tc>
          <w:tcPr>
            <w:tcW w:w="5268" w:type="dxa"/>
            <w:noWrap/>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艺术设计</w:t>
            </w:r>
          </w:p>
        </w:tc>
      </w:tr>
      <w:tr w:rsidR="00D02923">
        <w:trPr>
          <w:trHeight w:val="390"/>
          <w:jc w:val="center"/>
        </w:trPr>
        <w:tc>
          <w:tcPr>
            <w:tcW w:w="2845" w:type="dxa"/>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营销</w:t>
            </w:r>
          </w:p>
        </w:tc>
        <w:tc>
          <w:tcPr>
            <w:tcW w:w="5268" w:type="dxa"/>
            <w:vMerge w:val="restart"/>
            <w:vAlign w:val="center"/>
          </w:tcPr>
          <w:p w:rsidR="00D02923" w:rsidRDefault="007A1D9C">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市场营销/经济管理/工商管理</w:t>
            </w:r>
          </w:p>
        </w:tc>
      </w:tr>
      <w:tr w:rsidR="00D02923">
        <w:trPr>
          <w:trHeight w:val="390"/>
          <w:jc w:val="center"/>
        </w:trPr>
        <w:tc>
          <w:tcPr>
            <w:tcW w:w="2845" w:type="dxa"/>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市场发展</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销售发展</w:t>
            </w:r>
          </w:p>
        </w:tc>
        <w:tc>
          <w:tcPr>
            <w:tcW w:w="5268" w:type="dxa"/>
            <w:vMerge/>
            <w:vAlign w:val="center"/>
          </w:tcPr>
          <w:p w:rsidR="00D02923" w:rsidRDefault="00D02923">
            <w:pPr>
              <w:spacing w:line="400" w:lineRule="exact"/>
              <w:jc w:val="center"/>
              <w:rPr>
                <w:rFonts w:ascii="方正仿宋简体" w:eastAsia="方正仿宋简体" w:hAnsi="方正仿宋简体" w:cs="方正仿宋简体"/>
                <w:color w:val="000000"/>
                <w:kern w:val="0"/>
                <w:szCs w:val="21"/>
              </w:rPr>
            </w:pPr>
          </w:p>
        </w:tc>
      </w:tr>
      <w:tr w:rsidR="00D02923">
        <w:trPr>
          <w:trHeight w:val="390"/>
          <w:jc w:val="center"/>
        </w:trPr>
        <w:tc>
          <w:tcPr>
            <w:tcW w:w="2845" w:type="dxa"/>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酒店管理</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演艺</w:t>
            </w:r>
          </w:p>
        </w:tc>
        <w:tc>
          <w:tcPr>
            <w:tcW w:w="5268" w:type="dxa"/>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酒店管理</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表演</w:t>
            </w:r>
            <w:r>
              <w:rPr>
                <w:rFonts w:ascii="方正仿宋简体" w:eastAsia="方正仿宋简体" w:hAnsi="方正仿宋简体" w:cs="方正仿宋简体" w:hint="eastAsia"/>
                <w:color w:val="000000"/>
                <w:kern w:val="0"/>
                <w:szCs w:val="21"/>
                <w:lang w:eastAsia="zh-Hans"/>
              </w:rPr>
              <w:t>相关</w:t>
            </w:r>
          </w:p>
        </w:tc>
      </w:tr>
      <w:tr w:rsidR="00D02923">
        <w:trPr>
          <w:trHeight w:val="390"/>
          <w:jc w:val="center"/>
        </w:trPr>
        <w:tc>
          <w:tcPr>
            <w:tcW w:w="2845" w:type="dxa"/>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验收、陈酿、加工</w:t>
            </w:r>
          </w:p>
        </w:tc>
        <w:tc>
          <w:tcPr>
            <w:tcW w:w="5268" w:type="dxa"/>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食品</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机械方向</w:t>
            </w:r>
          </w:p>
        </w:tc>
      </w:tr>
      <w:tr w:rsidR="00D02923">
        <w:trPr>
          <w:trHeight w:val="390"/>
          <w:jc w:val="center"/>
        </w:trPr>
        <w:tc>
          <w:tcPr>
            <w:tcW w:w="2845" w:type="dxa"/>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技术管理</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维修</w:t>
            </w:r>
          </w:p>
        </w:tc>
        <w:tc>
          <w:tcPr>
            <w:tcW w:w="5268" w:type="dxa"/>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机电一体化</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电气自动化</w:t>
            </w:r>
          </w:p>
        </w:tc>
      </w:tr>
      <w:tr w:rsidR="00D02923">
        <w:trPr>
          <w:trHeight w:val="390"/>
          <w:jc w:val="center"/>
        </w:trPr>
        <w:tc>
          <w:tcPr>
            <w:tcW w:w="2845" w:type="dxa"/>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电气</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机械技术</w:t>
            </w:r>
          </w:p>
        </w:tc>
        <w:tc>
          <w:tcPr>
            <w:tcW w:w="5268" w:type="dxa"/>
            <w:vAlign w:val="center"/>
          </w:tcPr>
          <w:p w:rsidR="00D02923" w:rsidRDefault="003C5899">
            <w:pPr>
              <w:spacing w:line="400" w:lineRule="exact"/>
              <w:jc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color w:val="000000"/>
                <w:kern w:val="0"/>
                <w:szCs w:val="21"/>
              </w:rPr>
              <w:t>电气工程</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电气自动化</w:t>
            </w:r>
            <w:r>
              <w:rPr>
                <w:rFonts w:ascii="方正仿宋简体" w:eastAsia="方正仿宋简体" w:hAnsi="方正仿宋简体" w:cs="方正仿宋简体"/>
                <w:color w:val="000000"/>
                <w:kern w:val="0"/>
                <w:szCs w:val="21"/>
              </w:rPr>
              <w:t>/</w:t>
            </w:r>
            <w:r>
              <w:rPr>
                <w:rFonts w:ascii="方正仿宋简体" w:eastAsia="方正仿宋简体" w:hAnsi="方正仿宋简体" w:cs="方正仿宋简体"/>
                <w:color w:val="000000"/>
                <w:kern w:val="0"/>
                <w:szCs w:val="21"/>
              </w:rPr>
              <w:t>工业机器人技术</w:t>
            </w:r>
          </w:p>
        </w:tc>
      </w:tr>
    </w:tbl>
    <w:p w:rsidR="00D02923" w:rsidRDefault="003C5899">
      <w:pPr>
        <w:numPr>
          <w:ilvl w:val="0"/>
          <w:numId w:val="1"/>
        </w:numPr>
        <w:spacing w:line="580" w:lineRule="exact"/>
        <w:jc w:val="left"/>
        <w:rPr>
          <w:rFonts w:ascii="Times New Roman" w:eastAsia="方正黑体简体" w:hAnsi="Times New Roman" w:cs="Times New Roman"/>
          <w:sz w:val="32"/>
          <w:szCs w:val="32"/>
          <w:lang w:eastAsia="zh-Hans"/>
        </w:rPr>
      </w:pPr>
      <w:r>
        <w:rPr>
          <w:rFonts w:ascii="Times New Roman" w:eastAsia="方正黑体简体" w:hAnsi="Times New Roman" w:cs="Times New Roman" w:hint="eastAsia"/>
          <w:sz w:val="32"/>
          <w:szCs w:val="32"/>
          <w:lang w:eastAsia="zh-Hans"/>
        </w:rPr>
        <w:t>岗位说明</w:t>
      </w:r>
    </w:p>
    <w:tbl>
      <w:tblPr>
        <w:tblStyle w:val="a4"/>
        <w:tblW w:w="0" w:type="auto"/>
        <w:tblLook w:val="04A0" w:firstRow="1" w:lastRow="0" w:firstColumn="1" w:lastColumn="0" w:noHBand="0" w:noVBand="1"/>
      </w:tblPr>
      <w:tblGrid>
        <w:gridCol w:w="1338"/>
        <w:gridCol w:w="3660"/>
        <w:gridCol w:w="4118"/>
      </w:tblGrid>
      <w:tr w:rsidR="00D02923">
        <w:trPr>
          <w:trHeight w:val="482"/>
        </w:trPr>
        <w:tc>
          <w:tcPr>
            <w:tcW w:w="1338" w:type="dxa"/>
            <w:vAlign w:val="center"/>
          </w:tcPr>
          <w:p w:rsidR="00D02923" w:rsidRDefault="003C5899">
            <w:pPr>
              <w:spacing w:line="360" w:lineRule="auto"/>
              <w:jc w:val="center"/>
              <w:rPr>
                <w:rFonts w:ascii="Times New Roman" w:eastAsia="方正黑体简体" w:hAnsi="Times New Roman" w:cs="Times New Roman"/>
                <w:b/>
                <w:bCs/>
                <w:szCs w:val="21"/>
                <w:lang w:eastAsia="zh-Hans"/>
              </w:rPr>
            </w:pPr>
            <w:r>
              <w:rPr>
                <w:rFonts w:ascii="Times New Roman" w:eastAsia="方正黑体简体" w:hAnsi="Times New Roman" w:cs="Times New Roman" w:hint="eastAsia"/>
                <w:b/>
                <w:bCs/>
                <w:szCs w:val="21"/>
                <w:lang w:eastAsia="zh-Hans"/>
              </w:rPr>
              <w:t>类别</w:t>
            </w:r>
          </w:p>
        </w:tc>
        <w:tc>
          <w:tcPr>
            <w:tcW w:w="3660" w:type="dxa"/>
            <w:vAlign w:val="center"/>
          </w:tcPr>
          <w:p w:rsidR="00D02923" w:rsidRDefault="003C5899">
            <w:pPr>
              <w:spacing w:line="360" w:lineRule="auto"/>
              <w:jc w:val="center"/>
              <w:rPr>
                <w:rFonts w:ascii="Times New Roman" w:eastAsia="方正黑体简体" w:hAnsi="Times New Roman" w:cs="Times New Roman"/>
                <w:b/>
                <w:bCs/>
                <w:szCs w:val="21"/>
                <w:lang w:eastAsia="zh-Hans"/>
              </w:rPr>
            </w:pPr>
            <w:r>
              <w:rPr>
                <w:rFonts w:ascii="Times New Roman" w:eastAsia="方正黑体简体" w:hAnsi="Times New Roman" w:cs="Times New Roman" w:hint="eastAsia"/>
                <w:b/>
                <w:bCs/>
                <w:szCs w:val="21"/>
                <w:lang w:eastAsia="zh-Hans"/>
              </w:rPr>
              <w:t>岗位职责</w:t>
            </w:r>
          </w:p>
        </w:tc>
        <w:tc>
          <w:tcPr>
            <w:tcW w:w="4118" w:type="dxa"/>
            <w:vAlign w:val="center"/>
          </w:tcPr>
          <w:p w:rsidR="00D02923" w:rsidRDefault="003C5899">
            <w:pPr>
              <w:spacing w:line="360" w:lineRule="auto"/>
              <w:jc w:val="center"/>
              <w:rPr>
                <w:rFonts w:ascii="Times New Roman" w:eastAsia="方正黑体简体" w:hAnsi="Times New Roman" w:cs="Times New Roman"/>
                <w:b/>
                <w:bCs/>
                <w:szCs w:val="21"/>
                <w:lang w:eastAsia="zh-Hans"/>
              </w:rPr>
            </w:pPr>
            <w:r>
              <w:rPr>
                <w:rFonts w:ascii="Times New Roman" w:eastAsia="方正黑体简体" w:hAnsi="Times New Roman" w:cs="Times New Roman" w:hint="eastAsia"/>
                <w:b/>
                <w:bCs/>
                <w:szCs w:val="21"/>
                <w:lang w:eastAsia="zh-Hans"/>
              </w:rPr>
              <w:t>任职要求</w:t>
            </w:r>
          </w:p>
        </w:tc>
      </w:tr>
      <w:tr w:rsidR="00D02923">
        <w:tc>
          <w:tcPr>
            <w:tcW w:w="1338" w:type="dxa"/>
            <w:vAlign w:val="center"/>
          </w:tcPr>
          <w:p w:rsidR="00D02923" w:rsidRDefault="003C5899">
            <w:pPr>
              <w:spacing w:line="360" w:lineRule="auto"/>
              <w:jc w:val="center"/>
              <w:rPr>
                <w:rFonts w:ascii="Times New Roman" w:eastAsia="方正黑体简体" w:hAnsi="Times New Roman" w:cs="Times New Roman"/>
                <w:szCs w:val="21"/>
                <w:lang w:eastAsia="zh-Hans"/>
              </w:rPr>
            </w:pPr>
            <w:r>
              <w:rPr>
                <w:rFonts w:ascii="Times New Roman" w:eastAsia="方正黑体简体" w:hAnsi="Times New Roman" w:cs="Times New Roman" w:hint="eastAsia"/>
                <w:szCs w:val="21"/>
                <w:lang w:eastAsia="zh-Hans"/>
              </w:rPr>
              <w:t>职能类</w:t>
            </w:r>
          </w:p>
          <w:p w:rsidR="00D02923" w:rsidRDefault="003C5899">
            <w:pPr>
              <w:spacing w:line="360" w:lineRule="auto"/>
              <w:jc w:val="center"/>
              <w:rPr>
                <w:rFonts w:ascii="Times New Roman" w:eastAsia="方正黑体简体" w:hAnsi="Times New Roman" w:cs="Times New Roman"/>
                <w:szCs w:val="21"/>
                <w:lang w:eastAsia="zh-Hans"/>
              </w:rPr>
            </w:pPr>
            <w:r>
              <w:rPr>
                <w:rFonts w:ascii="Times New Roman" w:eastAsia="方正黑体简体" w:hAnsi="Times New Roman" w:cs="Times New Roman" w:hint="eastAsia"/>
                <w:szCs w:val="21"/>
                <w:lang w:eastAsia="zh-Hans"/>
              </w:rPr>
              <w:t>（工作地：成都</w:t>
            </w:r>
            <w:r>
              <w:rPr>
                <w:rFonts w:ascii="Times New Roman" w:eastAsia="方正黑体简体" w:hAnsi="Times New Roman" w:cs="Times New Roman"/>
                <w:szCs w:val="21"/>
                <w:lang w:eastAsia="zh-Hans"/>
              </w:rPr>
              <w:t>/</w:t>
            </w:r>
            <w:r>
              <w:rPr>
                <w:rFonts w:ascii="Times New Roman" w:eastAsia="方正黑体简体" w:hAnsi="Times New Roman" w:cs="Times New Roman" w:hint="eastAsia"/>
                <w:szCs w:val="21"/>
                <w:lang w:eastAsia="zh-Hans"/>
              </w:rPr>
              <w:t>遂宁）</w:t>
            </w:r>
          </w:p>
        </w:tc>
        <w:tc>
          <w:tcPr>
            <w:tcW w:w="3660" w:type="dxa"/>
            <w:vAlign w:val="center"/>
          </w:tcPr>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hint="eastAsia"/>
                <w:szCs w:val="21"/>
                <w:lang w:eastAsia="zh-Hans"/>
              </w:rPr>
              <w:t>1.</w:t>
            </w:r>
            <w:r>
              <w:rPr>
                <w:rFonts w:ascii="Times New Roman" w:eastAsia="方正黑体简体" w:hAnsi="Times New Roman" w:cs="Times New Roman" w:hint="eastAsia"/>
                <w:szCs w:val="21"/>
                <w:lang w:eastAsia="zh-Hans"/>
              </w:rPr>
              <w:t>根据部门领导需求，配合部门工作；</w:t>
            </w:r>
          </w:p>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hint="eastAsia"/>
                <w:szCs w:val="21"/>
                <w:lang w:eastAsia="zh-Hans"/>
              </w:rPr>
              <w:t>2.</w:t>
            </w:r>
            <w:r>
              <w:rPr>
                <w:rFonts w:ascii="Times New Roman" w:eastAsia="方正黑体简体" w:hAnsi="Times New Roman" w:cs="Times New Roman" w:hint="eastAsia"/>
                <w:szCs w:val="21"/>
                <w:lang w:eastAsia="zh-Hans"/>
              </w:rPr>
              <w:t>根据岗位需要参与条线业务工作。</w:t>
            </w:r>
          </w:p>
        </w:tc>
        <w:tc>
          <w:tcPr>
            <w:tcW w:w="4118" w:type="dxa"/>
            <w:vAlign w:val="center"/>
          </w:tcPr>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szCs w:val="21"/>
                <w:lang w:eastAsia="zh-Hans"/>
              </w:rPr>
              <w:t>1</w:t>
            </w:r>
            <w:r>
              <w:rPr>
                <w:rFonts w:ascii="Times New Roman" w:eastAsia="方正黑体简体" w:hAnsi="Times New Roman" w:cs="Times New Roman" w:hint="eastAsia"/>
                <w:szCs w:val="21"/>
                <w:lang w:eastAsia="zh-Hans"/>
              </w:rPr>
              <w:t>.</w:t>
            </w:r>
            <w:r>
              <w:rPr>
                <w:rFonts w:ascii="Times New Roman" w:eastAsia="方正黑体简体" w:hAnsi="Times New Roman" w:cs="Times New Roman" w:hint="eastAsia"/>
                <w:szCs w:val="21"/>
                <w:lang w:eastAsia="zh-Hans"/>
              </w:rPr>
              <w:t>良好的沟通表达能力、理解能力及数据分析能力；</w:t>
            </w:r>
          </w:p>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szCs w:val="21"/>
                <w:lang w:eastAsia="zh-Hans"/>
              </w:rPr>
              <w:t>2</w:t>
            </w:r>
            <w:r>
              <w:rPr>
                <w:rFonts w:ascii="Times New Roman" w:eastAsia="方正黑体简体" w:hAnsi="Times New Roman" w:cs="Times New Roman" w:hint="eastAsia"/>
                <w:szCs w:val="21"/>
                <w:lang w:eastAsia="zh-Hans"/>
              </w:rPr>
              <w:t>.</w:t>
            </w:r>
            <w:r>
              <w:rPr>
                <w:rFonts w:ascii="Times New Roman" w:eastAsia="方正黑体简体" w:hAnsi="Times New Roman" w:cs="Times New Roman" w:hint="eastAsia"/>
                <w:szCs w:val="21"/>
                <w:lang w:eastAsia="zh-Hans"/>
              </w:rPr>
              <w:t>较高的专业素养和文案撰写能力。</w:t>
            </w:r>
          </w:p>
        </w:tc>
      </w:tr>
      <w:tr w:rsidR="00D02923">
        <w:tc>
          <w:tcPr>
            <w:tcW w:w="1338" w:type="dxa"/>
            <w:vAlign w:val="center"/>
          </w:tcPr>
          <w:p w:rsidR="00D02923" w:rsidRDefault="003C5899">
            <w:pPr>
              <w:spacing w:line="360" w:lineRule="auto"/>
              <w:jc w:val="center"/>
              <w:rPr>
                <w:rFonts w:ascii="Times New Roman" w:eastAsia="方正黑体简体" w:hAnsi="Times New Roman" w:cs="Times New Roman"/>
                <w:szCs w:val="21"/>
                <w:lang w:eastAsia="zh-Hans"/>
              </w:rPr>
            </w:pPr>
            <w:r>
              <w:rPr>
                <w:rFonts w:ascii="Times New Roman" w:eastAsia="方正黑体简体" w:hAnsi="Times New Roman" w:cs="Times New Roman" w:hint="eastAsia"/>
                <w:szCs w:val="21"/>
                <w:lang w:eastAsia="zh-Hans"/>
              </w:rPr>
              <w:lastRenderedPageBreak/>
              <w:t>研发设计类</w:t>
            </w:r>
            <w:r>
              <w:rPr>
                <w:rFonts w:ascii="Times New Roman" w:eastAsia="方正黑体简体" w:hAnsi="Times New Roman" w:cs="Times New Roman" w:hint="eastAsia"/>
                <w:szCs w:val="21"/>
                <w:lang w:eastAsia="zh-Hans"/>
              </w:rPr>
              <w:br/>
            </w:r>
            <w:r>
              <w:rPr>
                <w:rFonts w:ascii="Times New Roman" w:eastAsia="方正黑体简体" w:hAnsi="Times New Roman" w:cs="Times New Roman" w:hint="eastAsia"/>
                <w:szCs w:val="21"/>
                <w:lang w:eastAsia="zh-Hans"/>
              </w:rPr>
              <w:t>（工作地：成都</w:t>
            </w:r>
            <w:r>
              <w:rPr>
                <w:rFonts w:ascii="Times New Roman" w:eastAsia="方正黑体简体" w:hAnsi="Times New Roman" w:cs="Times New Roman"/>
                <w:szCs w:val="21"/>
                <w:lang w:eastAsia="zh-Hans"/>
              </w:rPr>
              <w:t>/</w:t>
            </w:r>
            <w:r>
              <w:rPr>
                <w:rFonts w:ascii="Times New Roman" w:eastAsia="方正黑体简体" w:hAnsi="Times New Roman" w:cs="Times New Roman" w:hint="eastAsia"/>
                <w:szCs w:val="21"/>
                <w:lang w:eastAsia="zh-Hans"/>
              </w:rPr>
              <w:t>遂宁）</w:t>
            </w:r>
          </w:p>
        </w:tc>
        <w:tc>
          <w:tcPr>
            <w:tcW w:w="3660" w:type="dxa"/>
            <w:vAlign w:val="center"/>
          </w:tcPr>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hint="eastAsia"/>
                <w:szCs w:val="21"/>
                <w:lang w:eastAsia="zh-Hans"/>
              </w:rPr>
              <w:t>1.</w:t>
            </w:r>
            <w:r>
              <w:rPr>
                <w:rFonts w:ascii="Times New Roman" w:eastAsia="方正黑体简体" w:hAnsi="Times New Roman" w:cs="Times New Roman" w:hint="eastAsia"/>
                <w:szCs w:val="21"/>
                <w:lang w:eastAsia="zh-Hans"/>
              </w:rPr>
              <w:t>根据部门领导需求，配合部门工作；</w:t>
            </w:r>
          </w:p>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hint="eastAsia"/>
                <w:szCs w:val="21"/>
                <w:lang w:eastAsia="zh-Hans"/>
              </w:rPr>
              <w:t>2.</w:t>
            </w:r>
            <w:r>
              <w:rPr>
                <w:rFonts w:ascii="Times New Roman" w:eastAsia="方正黑体简体" w:hAnsi="Times New Roman" w:cs="Times New Roman" w:hint="eastAsia"/>
                <w:szCs w:val="21"/>
                <w:lang w:eastAsia="zh-Hans"/>
              </w:rPr>
              <w:t>参与产品研发、包装、设计工作。</w:t>
            </w:r>
          </w:p>
        </w:tc>
        <w:tc>
          <w:tcPr>
            <w:tcW w:w="4118" w:type="dxa"/>
            <w:vAlign w:val="center"/>
          </w:tcPr>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hint="eastAsia"/>
                <w:szCs w:val="21"/>
                <w:lang w:eastAsia="zh-Hans"/>
              </w:rPr>
              <w:t>1.</w:t>
            </w:r>
            <w:r>
              <w:rPr>
                <w:rFonts w:ascii="Times New Roman" w:eastAsia="方正黑体简体" w:hAnsi="Times New Roman" w:cs="Times New Roman" w:hint="eastAsia"/>
                <w:szCs w:val="21"/>
                <w:lang w:eastAsia="zh-Hans"/>
              </w:rPr>
              <w:t>硕士学历及博士学历优先考虑；</w:t>
            </w:r>
          </w:p>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szCs w:val="21"/>
                <w:lang w:eastAsia="zh-Hans"/>
              </w:rPr>
              <w:t>2</w:t>
            </w:r>
            <w:r>
              <w:rPr>
                <w:rFonts w:ascii="Times New Roman" w:eastAsia="方正黑体简体" w:hAnsi="Times New Roman" w:cs="Times New Roman" w:hint="eastAsia"/>
                <w:szCs w:val="21"/>
                <w:lang w:eastAsia="zh-Hans"/>
              </w:rPr>
              <w:t>.</w:t>
            </w:r>
            <w:r>
              <w:rPr>
                <w:rFonts w:ascii="Times New Roman" w:eastAsia="方正黑体简体" w:hAnsi="Times New Roman" w:cs="Times New Roman" w:hint="eastAsia"/>
                <w:szCs w:val="21"/>
                <w:lang w:eastAsia="zh-Hans"/>
              </w:rPr>
              <w:t>高成就动机及创新意识；</w:t>
            </w:r>
          </w:p>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szCs w:val="21"/>
                <w:lang w:eastAsia="zh-Hans"/>
              </w:rPr>
              <w:t>3</w:t>
            </w:r>
            <w:r>
              <w:rPr>
                <w:rFonts w:ascii="Times New Roman" w:eastAsia="方正黑体简体" w:hAnsi="Times New Roman" w:cs="Times New Roman" w:hint="eastAsia"/>
                <w:szCs w:val="21"/>
                <w:lang w:eastAsia="zh-Hans"/>
              </w:rPr>
              <w:t>.</w:t>
            </w:r>
            <w:r>
              <w:rPr>
                <w:rFonts w:ascii="Times New Roman" w:eastAsia="方正黑体简体" w:hAnsi="Times New Roman" w:cs="Times New Roman" w:hint="eastAsia"/>
                <w:szCs w:val="21"/>
                <w:lang w:eastAsia="zh-Hans"/>
              </w:rPr>
              <w:t>良好的学习能力及抗压能力。</w:t>
            </w:r>
          </w:p>
        </w:tc>
      </w:tr>
      <w:tr w:rsidR="00D02923">
        <w:tc>
          <w:tcPr>
            <w:tcW w:w="1338" w:type="dxa"/>
            <w:vAlign w:val="center"/>
          </w:tcPr>
          <w:p w:rsidR="00D02923" w:rsidRDefault="003C5899">
            <w:pPr>
              <w:spacing w:line="360" w:lineRule="auto"/>
              <w:jc w:val="center"/>
              <w:rPr>
                <w:rFonts w:ascii="Times New Roman" w:eastAsia="方正黑体简体" w:hAnsi="Times New Roman" w:cs="Times New Roman"/>
                <w:szCs w:val="21"/>
                <w:lang w:eastAsia="zh-Hans"/>
              </w:rPr>
            </w:pPr>
            <w:r>
              <w:rPr>
                <w:rFonts w:ascii="Times New Roman" w:eastAsia="方正黑体简体" w:hAnsi="Times New Roman" w:cs="Times New Roman" w:hint="eastAsia"/>
                <w:szCs w:val="21"/>
                <w:lang w:eastAsia="zh-Hans"/>
              </w:rPr>
              <w:t>营销类</w:t>
            </w:r>
            <w:r>
              <w:rPr>
                <w:rFonts w:ascii="Times New Roman" w:eastAsia="方正黑体简体" w:hAnsi="Times New Roman" w:cs="Times New Roman" w:hint="eastAsia"/>
                <w:szCs w:val="21"/>
                <w:lang w:eastAsia="zh-Hans"/>
              </w:rPr>
              <w:br/>
            </w:r>
            <w:r>
              <w:rPr>
                <w:rFonts w:ascii="Times New Roman" w:eastAsia="方正黑体简体" w:hAnsi="Times New Roman" w:cs="Times New Roman"/>
                <w:szCs w:val="21"/>
                <w:lang w:eastAsia="zh-Hans"/>
              </w:rPr>
              <w:t>(</w:t>
            </w:r>
            <w:r>
              <w:rPr>
                <w:rFonts w:ascii="Times New Roman" w:eastAsia="方正黑体简体" w:hAnsi="Times New Roman" w:cs="Times New Roman" w:hint="eastAsia"/>
                <w:szCs w:val="21"/>
                <w:lang w:eastAsia="zh-Hans"/>
              </w:rPr>
              <w:t>工作地：</w:t>
            </w:r>
          </w:p>
          <w:p w:rsidR="00D02923" w:rsidRDefault="003C5899">
            <w:pPr>
              <w:spacing w:line="360" w:lineRule="auto"/>
              <w:jc w:val="center"/>
              <w:rPr>
                <w:rFonts w:ascii="Times New Roman" w:eastAsia="方正黑体简体" w:hAnsi="Times New Roman" w:cs="Times New Roman"/>
                <w:szCs w:val="21"/>
                <w:lang w:eastAsia="zh-Hans"/>
              </w:rPr>
            </w:pPr>
            <w:r>
              <w:rPr>
                <w:rFonts w:ascii="Times New Roman" w:eastAsia="方正黑体简体" w:hAnsi="Times New Roman" w:cs="Times New Roman" w:hint="eastAsia"/>
                <w:szCs w:val="21"/>
                <w:lang w:eastAsia="zh-Hans"/>
              </w:rPr>
              <w:t>全国</w:t>
            </w:r>
            <w:r>
              <w:rPr>
                <w:rFonts w:ascii="Times New Roman" w:eastAsia="方正黑体简体" w:hAnsi="Times New Roman" w:cs="Times New Roman"/>
                <w:szCs w:val="21"/>
                <w:lang w:eastAsia="zh-Hans"/>
              </w:rPr>
              <w:t>)</w:t>
            </w:r>
          </w:p>
        </w:tc>
        <w:tc>
          <w:tcPr>
            <w:tcW w:w="3660" w:type="dxa"/>
            <w:vAlign w:val="center"/>
          </w:tcPr>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hint="eastAsia"/>
                <w:szCs w:val="21"/>
                <w:lang w:eastAsia="zh-Hans"/>
              </w:rPr>
              <w:t>1.</w:t>
            </w:r>
            <w:r>
              <w:rPr>
                <w:rFonts w:ascii="Times New Roman" w:eastAsia="方正黑体简体" w:hAnsi="Times New Roman" w:cs="Times New Roman" w:hint="eastAsia"/>
                <w:szCs w:val="21"/>
                <w:lang w:eastAsia="zh-Hans"/>
              </w:rPr>
              <w:t>根据部门领导需求，配合部门工作；</w:t>
            </w:r>
          </w:p>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hint="eastAsia"/>
                <w:szCs w:val="21"/>
                <w:lang w:eastAsia="zh-Hans"/>
              </w:rPr>
              <w:t>2.</w:t>
            </w:r>
            <w:r>
              <w:rPr>
                <w:rFonts w:ascii="Times New Roman" w:eastAsia="方正黑体简体" w:hAnsi="Times New Roman" w:cs="Times New Roman" w:hint="eastAsia"/>
                <w:szCs w:val="21"/>
                <w:lang w:eastAsia="zh-Hans"/>
              </w:rPr>
              <w:t>收集商户信息，及时了解商户经营情况，根据部门职能推动相应工作。</w:t>
            </w:r>
          </w:p>
        </w:tc>
        <w:tc>
          <w:tcPr>
            <w:tcW w:w="4118" w:type="dxa"/>
            <w:vAlign w:val="center"/>
          </w:tcPr>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szCs w:val="21"/>
                <w:lang w:eastAsia="zh-Hans"/>
              </w:rPr>
              <w:t>1</w:t>
            </w:r>
            <w:r>
              <w:rPr>
                <w:rFonts w:ascii="Times New Roman" w:eastAsia="方正黑体简体" w:hAnsi="Times New Roman" w:cs="Times New Roman" w:hint="eastAsia"/>
                <w:szCs w:val="21"/>
                <w:lang w:eastAsia="zh-Hans"/>
              </w:rPr>
              <w:t>.</w:t>
            </w:r>
            <w:r>
              <w:rPr>
                <w:rFonts w:ascii="Times New Roman" w:eastAsia="方正黑体简体" w:hAnsi="Times New Roman" w:cs="Times New Roman" w:hint="eastAsia"/>
                <w:szCs w:val="21"/>
                <w:lang w:eastAsia="zh-Hans"/>
              </w:rPr>
              <w:t>对快速</w:t>
            </w:r>
            <w:r>
              <w:rPr>
                <w:rFonts w:ascii="Times New Roman" w:eastAsia="方正黑体简体" w:hAnsi="Times New Roman" w:cs="Times New Roman" w:hint="eastAsia"/>
                <w:szCs w:val="21"/>
                <w:lang w:eastAsia="zh-Hans"/>
              </w:rPr>
              <w:t>消费品行业有兴趣；</w:t>
            </w:r>
          </w:p>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szCs w:val="21"/>
                <w:lang w:eastAsia="zh-Hans"/>
              </w:rPr>
              <w:t>2</w:t>
            </w:r>
            <w:r>
              <w:rPr>
                <w:rFonts w:ascii="Times New Roman" w:eastAsia="方正黑体简体" w:hAnsi="Times New Roman" w:cs="Times New Roman" w:hint="eastAsia"/>
                <w:szCs w:val="21"/>
                <w:lang w:eastAsia="zh-Hans"/>
              </w:rPr>
              <w:t>.</w:t>
            </w:r>
            <w:r>
              <w:rPr>
                <w:rFonts w:ascii="Times New Roman" w:eastAsia="方正黑体简体" w:hAnsi="Times New Roman" w:cs="Times New Roman" w:hint="eastAsia"/>
                <w:szCs w:val="21"/>
                <w:lang w:eastAsia="zh-Hans"/>
              </w:rPr>
              <w:t>性格外向、善于沟通表达、抗压能力强者优先。</w:t>
            </w:r>
          </w:p>
        </w:tc>
      </w:tr>
      <w:tr w:rsidR="00D02923">
        <w:tc>
          <w:tcPr>
            <w:tcW w:w="1338" w:type="dxa"/>
            <w:vAlign w:val="center"/>
          </w:tcPr>
          <w:p w:rsidR="00D02923" w:rsidRDefault="003C5899">
            <w:pPr>
              <w:spacing w:line="360" w:lineRule="auto"/>
              <w:jc w:val="center"/>
              <w:rPr>
                <w:rFonts w:ascii="Times New Roman" w:eastAsia="方正黑体简体" w:hAnsi="Times New Roman" w:cs="Times New Roman"/>
                <w:szCs w:val="21"/>
                <w:lang w:eastAsia="zh-Hans"/>
              </w:rPr>
            </w:pPr>
            <w:r>
              <w:rPr>
                <w:rFonts w:ascii="Times New Roman" w:eastAsia="方正黑体简体" w:hAnsi="Times New Roman" w:cs="Times New Roman" w:hint="eastAsia"/>
                <w:szCs w:val="21"/>
                <w:lang w:eastAsia="zh-Hans"/>
              </w:rPr>
              <w:t>生产技术类</w:t>
            </w:r>
          </w:p>
          <w:p w:rsidR="00D02923" w:rsidRDefault="003C5899">
            <w:pPr>
              <w:spacing w:line="360" w:lineRule="auto"/>
              <w:jc w:val="center"/>
              <w:rPr>
                <w:rFonts w:ascii="Times New Roman" w:eastAsia="方正黑体简体" w:hAnsi="Times New Roman" w:cs="Times New Roman"/>
                <w:szCs w:val="21"/>
                <w:lang w:eastAsia="zh-Hans"/>
              </w:rPr>
            </w:pPr>
            <w:r>
              <w:rPr>
                <w:rFonts w:ascii="Times New Roman" w:eastAsia="方正黑体简体" w:hAnsi="Times New Roman" w:cs="Times New Roman" w:hint="eastAsia"/>
                <w:szCs w:val="21"/>
                <w:lang w:eastAsia="zh-Hans"/>
              </w:rPr>
              <w:t>（工作地：遂宁）</w:t>
            </w:r>
          </w:p>
        </w:tc>
        <w:tc>
          <w:tcPr>
            <w:tcW w:w="3660" w:type="dxa"/>
            <w:vAlign w:val="center"/>
          </w:tcPr>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hint="eastAsia"/>
                <w:szCs w:val="21"/>
                <w:lang w:eastAsia="zh-Hans"/>
              </w:rPr>
              <w:t>1.</w:t>
            </w:r>
            <w:r>
              <w:rPr>
                <w:rFonts w:ascii="Times New Roman" w:eastAsia="方正黑体简体" w:hAnsi="Times New Roman" w:cs="Times New Roman" w:hint="eastAsia"/>
                <w:szCs w:val="21"/>
                <w:lang w:eastAsia="zh-Hans"/>
              </w:rPr>
              <w:t>根据部门领导需求，配合部门工作；</w:t>
            </w:r>
          </w:p>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hint="eastAsia"/>
                <w:szCs w:val="21"/>
                <w:lang w:eastAsia="zh-Hans"/>
              </w:rPr>
              <w:t>2.</w:t>
            </w:r>
            <w:r>
              <w:rPr>
                <w:rFonts w:ascii="Times New Roman" w:eastAsia="方正黑体简体" w:hAnsi="Times New Roman" w:cs="Times New Roman" w:hint="eastAsia"/>
                <w:szCs w:val="21"/>
                <w:lang w:eastAsia="zh-Hans"/>
              </w:rPr>
              <w:t>设备日常维护及维修等管理工作；</w:t>
            </w:r>
          </w:p>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hint="eastAsia"/>
                <w:szCs w:val="21"/>
                <w:lang w:eastAsia="zh-Hans"/>
              </w:rPr>
              <w:t>3.</w:t>
            </w:r>
            <w:r>
              <w:rPr>
                <w:rFonts w:ascii="Times New Roman" w:eastAsia="方正黑体简体" w:hAnsi="Times New Roman" w:cs="Times New Roman" w:hint="eastAsia"/>
                <w:szCs w:val="21"/>
                <w:lang w:eastAsia="zh-Hans"/>
              </w:rPr>
              <w:t>参与所在岗位的其他业务工作。</w:t>
            </w:r>
          </w:p>
        </w:tc>
        <w:tc>
          <w:tcPr>
            <w:tcW w:w="4118" w:type="dxa"/>
            <w:vAlign w:val="center"/>
          </w:tcPr>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szCs w:val="21"/>
                <w:lang w:eastAsia="zh-Hans"/>
              </w:rPr>
              <w:t>1</w:t>
            </w:r>
            <w:r>
              <w:rPr>
                <w:rFonts w:ascii="Times New Roman" w:eastAsia="方正黑体简体" w:hAnsi="Times New Roman" w:cs="Times New Roman" w:hint="eastAsia"/>
                <w:szCs w:val="21"/>
                <w:lang w:eastAsia="zh-Hans"/>
              </w:rPr>
              <w:t>.</w:t>
            </w:r>
            <w:r>
              <w:rPr>
                <w:rFonts w:ascii="Times New Roman" w:eastAsia="方正黑体简体" w:hAnsi="Times New Roman" w:cs="Times New Roman" w:hint="eastAsia"/>
                <w:szCs w:val="21"/>
                <w:lang w:eastAsia="zh-Hans"/>
              </w:rPr>
              <w:t>较强的专业能力及突发事件处理能力；</w:t>
            </w:r>
          </w:p>
          <w:p w:rsidR="00D02923" w:rsidRDefault="003C5899">
            <w:pPr>
              <w:spacing w:line="360" w:lineRule="auto"/>
              <w:jc w:val="left"/>
              <w:rPr>
                <w:rFonts w:ascii="Times New Roman" w:eastAsia="方正黑体简体" w:hAnsi="Times New Roman" w:cs="Times New Roman"/>
                <w:szCs w:val="21"/>
                <w:lang w:eastAsia="zh-Hans"/>
              </w:rPr>
            </w:pPr>
            <w:r>
              <w:rPr>
                <w:rFonts w:ascii="Times New Roman" w:eastAsia="方正黑体简体" w:hAnsi="Times New Roman" w:cs="Times New Roman"/>
                <w:szCs w:val="21"/>
                <w:lang w:eastAsia="zh-Hans"/>
              </w:rPr>
              <w:t>2</w:t>
            </w:r>
            <w:r>
              <w:rPr>
                <w:rFonts w:ascii="Times New Roman" w:eastAsia="方正黑体简体" w:hAnsi="Times New Roman" w:cs="Times New Roman" w:hint="eastAsia"/>
                <w:szCs w:val="21"/>
                <w:lang w:eastAsia="zh-Hans"/>
              </w:rPr>
              <w:t>.</w:t>
            </w:r>
            <w:r>
              <w:rPr>
                <w:rFonts w:ascii="Times New Roman" w:eastAsia="方正黑体简体" w:hAnsi="Times New Roman" w:cs="Times New Roman" w:hint="eastAsia"/>
                <w:szCs w:val="21"/>
                <w:lang w:eastAsia="zh-Hans"/>
              </w:rPr>
              <w:t>吃苦耐劳、积极乐观，具有较强责任感、目标感。</w:t>
            </w:r>
          </w:p>
        </w:tc>
      </w:tr>
    </w:tbl>
    <w:p w:rsidR="00D02923" w:rsidRDefault="00D02923">
      <w:pPr>
        <w:spacing w:line="580" w:lineRule="exact"/>
        <w:jc w:val="left"/>
        <w:rPr>
          <w:rFonts w:ascii="Times New Roman" w:eastAsia="方正黑体简体" w:hAnsi="Times New Roman" w:cs="Times New Roman"/>
          <w:sz w:val="32"/>
          <w:szCs w:val="32"/>
          <w:lang w:eastAsia="zh-Hans"/>
        </w:rPr>
      </w:pPr>
    </w:p>
    <w:p w:rsidR="00D02923" w:rsidRDefault="003C5899">
      <w:pPr>
        <w:spacing w:line="580" w:lineRule="exact"/>
        <w:jc w:val="left"/>
        <w:rPr>
          <w:rFonts w:ascii="Times New Roman" w:eastAsia="方正黑体简体" w:hAnsi="Times New Roman" w:cs="Times New Roman"/>
          <w:sz w:val="32"/>
          <w:szCs w:val="32"/>
        </w:rPr>
      </w:pPr>
      <w:r>
        <w:rPr>
          <w:rFonts w:ascii="Times New Roman" w:eastAsia="方正黑体简体" w:hAnsi="Times New Roman" w:cs="Times New Roman"/>
          <w:sz w:val="32"/>
          <w:szCs w:val="32"/>
        </w:rPr>
        <w:t>五、流程安排</w:t>
      </w:r>
    </w:p>
    <w:p w:rsidR="00D02923" w:rsidRDefault="003C5899">
      <w:pPr>
        <w:ind w:firstLineChars="200" w:firstLine="640"/>
        <w:rPr>
          <w:rFonts w:ascii="Times New Roman" w:eastAsia="方正仿宋简体" w:hAnsi="Times New Roman" w:cs="Times New Roman"/>
          <w:sz w:val="32"/>
        </w:rPr>
      </w:pPr>
      <w:r>
        <w:rPr>
          <w:rFonts w:ascii="Times New Roman" w:eastAsia="方正楷体简体" w:hAnsi="Times New Roman" w:cs="Times New Roman"/>
          <w:sz w:val="32"/>
        </w:rPr>
        <w:t>（一）简历投递</w:t>
      </w:r>
      <w:r>
        <w:rPr>
          <w:rFonts w:ascii="Times New Roman" w:eastAsia="方正仿宋简体" w:hAnsi="Times New Roman" w:cs="Times New Roman"/>
          <w:sz w:val="32"/>
        </w:rPr>
        <w:t>：</w:t>
      </w:r>
      <w:r>
        <w:rPr>
          <w:rFonts w:ascii="Times New Roman" w:eastAsia="方正仿宋简体" w:hAnsi="Times New Roman" w:cs="Times New Roman"/>
          <w:sz w:val="32"/>
        </w:rPr>
        <w:t>9</w:t>
      </w:r>
      <w:r>
        <w:rPr>
          <w:rFonts w:ascii="Times New Roman" w:eastAsia="方正仿宋简体" w:hAnsi="Times New Roman" w:cs="Times New Roman"/>
          <w:sz w:val="32"/>
        </w:rPr>
        <w:t>月初</w:t>
      </w:r>
      <w:r>
        <w:rPr>
          <w:rFonts w:ascii="Times New Roman" w:eastAsia="方正仿宋简体" w:hAnsi="Times New Roman" w:cs="Times New Roman"/>
          <w:sz w:val="32"/>
        </w:rPr>
        <w:t>—12</w:t>
      </w:r>
      <w:r>
        <w:rPr>
          <w:rFonts w:ascii="Times New Roman" w:eastAsia="方正仿宋简体" w:hAnsi="Times New Roman" w:cs="Times New Roman"/>
          <w:sz w:val="32"/>
        </w:rPr>
        <w:t>月中旬，通过</w:t>
      </w:r>
      <w:proofErr w:type="gramStart"/>
      <w:r>
        <w:rPr>
          <w:rFonts w:ascii="Times New Roman" w:eastAsia="方正仿宋简体" w:hAnsi="Times New Roman" w:cs="Times New Roman"/>
          <w:sz w:val="32"/>
        </w:rPr>
        <w:t>校招官网</w:t>
      </w:r>
      <w:proofErr w:type="gramEnd"/>
      <w:r>
        <w:rPr>
          <w:rFonts w:ascii="Times New Roman" w:eastAsia="方正仿宋简体" w:hAnsi="Times New Roman" w:cs="Times New Roman"/>
          <w:sz w:val="32"/>
        </w:rPr>
        <w:t>进</w:t>
      </w:r>
      <w:r>
        <w:rPr>
          <w:rFonts w:ascii="Times New Roman" w:eastAsia="方正仿宋简体" w:hAnsi="Times New Roman" w:cs="Times New Roman"/>
          <w:sz w:val="32"/>
        </w:rPr>
        <w:t>行简历投递；</w:t>
      </w:r>
    </w:p>
    <w:p w:rsidR="00D02923" w:rsidRDefault="003C5899">
      <w:pPr>
        <w:ind w:firstLineChars="200" w:firstLine="640"/>
        <w:rPr>
          <w:rFonts w:ascii="Times New Roman" w:eastAsia="方正楷体简体" w:hAnsi="Times New Roman" w:cs="Times New Roman"/>
          <w:sz w:val="32"/>
          <w:lang w:eastAsia="zh-Hans"/>
        </w:rPr>
      </w:pPr>
      <w:r>
        <w:rPr>
          <w:rFonts w:ascii="Times New Roman" w:eastAsia="方正楷体简体" w:hAnsi="Times New Roman" w:cs="Times New Roman"/>
          <w:sz w:val="32"/>
        </w:rPr>
        <w:t>（二）</w:t>
      </w:r>
      <w:r>
        <w:rPr>
          <w:rFonts w:ascii="Times New Roman" w:eastAsia="方正楷体简体" w:hAnsi="Times New Roman" w:cs="Times New Roman" w:hint="eastAsia"/>
          <w:sz w:val="32"/>
          <w:lang w:eastAsia="zh-Hans"/>
        </w:rPr>
        <w:t>在线测评</w:t>
      </w:r>
      <w:r>
        <w:rPr>
          <w:rFonts w:ascii="Times New Roman" w:eastAsia="方正楷体简体" w:hAnsi="Times New Roman" w:cs="Times New Roman"/>
          <w:sz w:val="32"/>
        </w:rPr>
        <w:t>：</w:t>
      </w:r>
      <w:r>
        <w:rPr>
          <w:rFonts w:ascii="Times New Roman" w:eastAsia="方正楷体简体" w:hAnsi="Times New Roman" w:cs="Times New Roman" w:hint="eastAsia"/>
          <w:sz w:val="32"/>
          <w:lang w:eastAsia="zh-Hans"/>
        </w:rPr>
        <w:t>简历投递成功后进行通用胜任力测评</w:t>
      </w:r>
      <w:r>
        <w:rPr>
          <w:rFonts w:ascii="Times New Roman" w:eastAsia="方正仿宋简体" w:hAnsi="Times New Roman" w:cs="Times New Roman"/>
          <w:sz w:val="32"/>
        </w:rPr>
        <w:t>；</w:t>
      </w:r>
    </w:p>
    <w:p w:rsidR="00D02923" w:rsidRDefault="003C5899">
      <w:pPr>
        <w:ind w:firstLineChars="200" w:firstLine="640"/>
        <w:rPr>
          <w:rFonts w:ascii="Times New Roman" w:eastAsia="方正仿宋简体" w:hAnsi="Times New Roman" w:cs="Times New Roman"/>
          <w:sz w:val="32"/>
        </w:rPr>
      </w:pPr>
      <w:r>
        <w:rPr>
          <w:rFonts w:ascii="Times New Roman" w:eastAsia="方正楷体简体" w:hAnsi="Times New Roman" w:cs="Times New Roman"/>
          <w:sz w:val="32"/>
        </w:rPr>
        <w:t>（</w:t>
      </w:r>
      <w:r>
        <w:rPr>
          <w:rFonts w:ascii="Times New Roman" w:eastAsia="方正楷体简体" w:hAnsi="Times New Roman" w:cs="Times New Roman" w:hint="eastAsia"/>
          <w:sz w:val="32"/>
          <w:lang w:eastAsia="zh-Hans"/>
        </w:rPr>
        <w:t>三</w:t>
      </w:r>
      <w:r>
        <w:rPr>
          <w:rFonts w:ascii="Times New Roman" w:eastAsia="方正楷体简体" w:hAnsi="Times New Roman" w:cs="Times New Roman"/>
          <w:sz w:val="32"/>
        </w:rPr>
        <w:t>）</w:t>
      </w:r>
      <w:r>
        <w:rPr>
          <w:rFonts w:ascii="Times New Roman" w:eastAsia="方正楷体简体" w:hAnsi="Times New Roman" w:cs="Times New Roman" w:hint="eastAsia"/>
          <w:sz w:val="32"/>
          <w:lang w:eastAsia="zh-Hans"/>
        </w:rPr>
        <w:t>素质</w:t>
      </w:r>
      <w:r>
        <w:rPr>
          <w:rFonts w:ascii="Times New Roman" w:eastAsia="方正楷体简体" w:hAnsi="Times New Roman" w:cs="Times New Roman"/>
          <w:sz w:val="32"/>
        </w:rPr>
        <w:t>面试</w:t>
      </w:r>
      <w:r>
        <w:rPr>
          <w:rFonts w:ascii="Times New Roman" w:eastAsia="方正楷体简体" w:hAnsi="Times New Roman" w:cs="Times New Roman" w:hint="eastAsia"/>
          <w:sz w:val="32"/>
          <w:lang w:eastAsia="zh-Hans"/>
        </w:rPr>
        <w:t>（</w:t>
      </w:r>
      <w:r>
        <w:rPr>
          <w:rFonts w:ascii="Times New Roman" w:eastAsia="方正楷体简体" w:hAnsi="Times New Roman" w:cs="Times New Roman" w:hint="eastAsia"/>
          <w:sz w:val="32"/>
          <w:lang w:eastAsia="zh-Hans"/>
        </w:rPr>
        <w:t>一轮面试</w:t>
      </w:r>
      <w:r>
        <w:rPr>
          <w:rFonts w:ascii="Times New Roman" w:eastAsia="方正楷体简体" w:hAnsi="Times New Roman" w:cs="Times New Roman" w:hint="eastAsia"/>
          <w:sz w:val="32"/>
          <w:lang w:eastAsia="zh-Hans"/>
        </w:rPr>
        <w:t>）</w:t>
      </w:r>
      <w:r>
        <w:rPr>
          <w:rFonts w:ascii="Times New Roman" w:eastAsia="方正楷体简体" w:hAnsi="Times New Roman" w:cs="Times New Roman"/>
          <w:sz w:val="32"/>
        </w:rPr>
        <w:t>：</w:t>
      </w:r>
      <w:r>
        <w:rPr>
          <w:rFonts w:ascii="Times New Roman" w:eastAsia="方正仿宋简体" w:hAnsi="Times New Roman" w:cs="Times New Roman"/>
          <w:sz w:val="32"/>
        </w:rPr>
        <w:t>采用远程视频面试形式，具体安排将在面试前</w:t>
      </w:r>
      <w:r>
        <w:rPr>
          <w:rFonts w:ascii="Times New Roman" w:eastAsia="方正仿宋简体" w:hAnsi="Times New Roman" w:cs="Times New Roman"/>
          <w:sz w:val="32"/>
        </w:rPr>
        <w:t>1-2</w:t>
      </w:r>
      <w:r>
        <w:rPr>
          <w:rFonts w:ascii="Times New Roman" w:eastAsia="方正仿宋简体" w:hAnsi="Times New Roman" w:cs="Times New Roman"/>
          <w:sz w:val="32"/>
        </w:rPr>
        <w:t>天通知，面试结果在三个工作日内产生</w:t>
      </w:r>
      <w:r>
        <w:rPr>
          <w:rFonts w:ascii="Times New Roman" w:eastAsia="方正仿宋简体" w:hAnsi="Times New Roman" w:cs="Times New Roman" w:hint="eastAsia"/>
          <w:sz w:val="32"/>
          <w:lang w:eastAsia="zh-Hans"/>
        </w:rPr>
        <w:t>，</w:t>
      </w:r>
      <w:r>
        <w:rPr>
          <w:rFonts w:ascii="Times New Roman" w:eastAsia="方正仿宋简体" w:hAnsi="Times New Roman" w:cs="Times New Roman" w:hint="eastAsia"/>
          <w:sz w:val="32"/>
          <w:lang w:eastAsia="zh-Hans"/>
        </w:rPr>
        <w:t>通过者将在面试结果产生时收到</w:t>
      </w:r>
      <w:r>
        <w:rPr>
          <w:rFonts w:ascii="Times New Roman" w:eastAsia="方正仿宋简体" w:hAnsi="Times New Roman" w:cs="Times New Roman"/>
          <w:sz w:val="32"/>
        </w:rPr>
        <w:t>二轮面试安排；</w:t>
      </w:r>
    </w:p>
    <w:p w:rsidR="00D02923" w:rsidRDefault="003C5899">
      <w:pPr>
        <w:ind w:firstLineChars="200" w:firstLine="640"/>
        <w:rPr>
          <w:rFonts w:ascii="Times New Roman" w:eastAsia="方正仿宋简体" w:hAnsi="Times New Roman" w:cs="Times New Roman"/>
          <w:sz w:val="32"/>
        </w:rPr>
      </w:pPr>
      <w:r>
        <w:rPr>
          <w:rFonts w:ascii="Times New Roman" w:eastAsia="方正楷体简体" w:hAnsi="Times New Roman" w:cs="Times New Roman"/>
          <w:sz w:val="32"/>
        </w:rPr>
        <w:t>（</w:t>
      </w:r>
      <w:r>
        <w:rPr>
          <w:rFonts w:ascii="Times New Roman" w:eastAsia="方正楷体简体" w:hAnsi="Times New Roman" w:cs="Times New Roman" w:hint="eastAsia"/>
          <w:sz w:val="32"/>
          <w:lang w:eastAsia="zh-Hans"/>
        </w:rPr>
        <w:t>四</w:t>
      </w:r>
      <w:r>
        <w:rPr>
          <w:rFonts w:ascii="Times New Roman" w:eastAsia="方正楷体简体" w:hAnsi="Times New Roman" w:cs="Times New Roman"/>
          <w:sz w:val="32"/>
        </w:rPr>
        <w:t>）</w:t>
      </w:r>
      <w:r>
        <w:rPr>
          <w:rFonts w:ascii="Times New Roman" w:eastAsia="方正楷体简体" w:hAnsi="Times New Roman" w:cs="Times New Roman" w:hint="eastAsia"/>
          <w:sz w:val="32"/>
          <w:lang w:eastAsia="zh-Hans"/>
        </w:rPr>
        <w:t>专业</w:t>
      </w:r>
      <w:r>
        <w:rPr>
          <w:rFonts w:ascii="Times New Roman" w:eastAsia="方正楷体简体" w:hAnsi="Times New Roman" w:cs="Times New Roman"/>
          <w:sz w:val="32"/>
        </w:rPr>
        <w:t>面试</w:t>
      </w:r>
      <w:r>
        <w:rPr>
          <w:rFonts w:ascii="Times New Roman" w:eastAsia="方正楷体简体" w:hAnsi="Times New Roman" w:cs="Times New Roman" w:hint="eastAsia"/>
          <w:sz w:val="32"/>
          <w:lang w:eastAsia="zh-Hans"/>
        </w:rPr>
        <w:t>（</w:t>
      </w:r>
      <w:r>
        <w:rPr>
          <w:rFonts w:ascii="Times New Roman" w:eastAsia="方正楷体简体" w:hAnsi="Times New Roman" w:cs="Times New Roman" w:hint="eastAsia"/>
          <w:sz w:val="32"/>
          <w:lang w:eastAsia="zh-Hans"/>
        </w:rPr>
        <w:t>二轮面试</w:t>
      </w:r>
      <w:r>
        <w:rPr>
          <w:rFonts w:ascii="Times New Roman" w:eastAsia="方正楷体简体" w:hAnsi="Times New Roman" w:cs="Times New Roman" w:hint="eastAsia"/>
          <w:sz w:val="32"/>
          <w:lang w:eastAsia="zh-Hans"/>
        </w:rPr>
        <w:t>）</w:t>
      </w:r>
      <w:r>
        <w:rPr>
          <w:rFonts w:ascii="Times New Roman" w:eastAsia="方正楷体简体" w:hAnsi="Times New Roman" w:cs="Times New Roman"/>
          <w:sz w:val="32"/>
        </w:rPr>
        <w:t>：采用</w:t>
      </w:r>
      <w:r>
        <w:rPr>
          <w:rFonts w:ascii="Times New Roman" w:eastAsia="方正仿宋简体" w:hAnsi="Times New Roman" w:cs="Times New Roman"/>
          <w:sz w:val="32"/>
        </w:rPr>
        <w:t>远程视频面试形式，具体安排将在面试前</w:t>
      </w:r>
      <w:r>
        <w:rPr>
          <w:rFonts w:ascii="Times New Roman" w:eastAsia="方正仿宋简体" w:hAnsi="Times New Roman" w:cs="Times New Roman"/>
          <w:sz w:val="32"/>
        </w:rPr>
        <w:t>1-2</w:t>
      </w:r>
      <w:r>
        <w:rPr>
          <w:rFonts w:ascii="Times New Roman" w:eastAsia="方正仿宋简体" w:hAnsi="Times New Roman" w:cs="Times New Roman"/>
          <w:sz w:val="32"/>
        </w:rPr>
        <w:t>天通知，面试结果在三个工作日内产生</w:t>
      </w:r>
      <w:r>
        <w:rPr>
          <w:rFonts w:ascii="Times New Roman" w:eastAsia="方正仿宋简体" w:hAnsi="Times New Roman" w:cs="Times New Roman" w:hint="eastAsia"/>
          <w:sz w:val="32"/>
          <w:lang w:eastAsia="zh-Hans"/>
        </w:rPr>
        <w:t>后收到录用通知书</w:t>
      </w:r>
      <w:r>
        <w:rPr>
          <w:rFonts w:ascii="Times New Roman" w:eastAsia="方正仿宋简体" w:hAnsi="Times New Roman" w:cs="Times New Roman"/>
          <w:sz w:val="32"/>
        </w:rPr>
        <w:t>；</w:t>
      </w:r>
    </w:p>
    <w:p w:rsidR="00D02923" w:rsidRDefault="003C5899">
      <w:pPr>
        <w:ind w:firstLineChars="200" w:firstLine="640"/>
        <w:rPr>
          <w:rFonts w:ascii="Times New Roman" w:eastAsia="方正仿宋简体" w:hAnsi="Times New Roman" w:cs="Times New Roman"/>
          <w:sz w:val="32"/>
        </w:rPr>
      </w:pPr>
      <w:r>
        <w:rPr>
          <w:rFonts w:ascii="Times New Roman" w:eastAsia="方正楷体简体" w:hAnsi="Times New Roman" w:cs="Times New Roman"/>
          <w:sz w:val="32"/>
        </w:rPr>
        <w:t>（</w:t>
      </w:r>
      <w:r>
        <w:rPr>
          <w:rFonts w:ascii="Times New Roman" w:eastAsia="方正楷体简体" w:hAnsi="Times New Roman" w:cs="Times New Roman" w:hint="eastAsia"/>
          <w:sz w:val="32"/>
          <w:lang w:eastAsia="zh-Hans"/>
        </w:rPr>
        <w:t>五</w:t>
      </w:r>
      <w:r>
        <w:rPr>
          <w:rFonts w:ascii="Times New Roman" w:eastAsia="方正楷体简体" w:hAnsi="Times New Roman" w:cs="Times New Roman"/>
          <w:sz w:val="32"/>
        </w:rPr>
        <w:t>）</w:t>
      </w:r>
      <w:r>
        <w:rPr>
          <w:rFonts w:ascii="Times New Roman" w:eastAsia="方正楷体简体" w:hAnsi="Times New Roman" w:cs="Times New Roman"/>
          <w:sz w:val="32"/>
        </w:rPr>
        <w:t>OFFER</w:t>
      </w:r>
      <w:r>
        <w:rPr>
          <w:rFonts w:ascii="Times New Roman" w:eastAsia="方正楷体简体" w:hAnsi="Times New Roman" w:cs="Times New Roman"/>
          <w:sz w:val="32"/>
        </w:rPr>
        <w:t>：</w:t>
      </w:r>
      <w:r>
        <w:rPr>
          <w:rFonts w:ascii="Times New Roman" w:eastAsia="方正仿宋简体" w:hAnsi="Times New Roman" w:cs="Times New Roman" w:hint="eastAsia"/>
          <w:sz w:val="32"/>
          <w:lang w:eastAsia="zh-Hans"/>
        </w:rPr>
        <w:t>面试</w:t>
      </w:r>
      <w:r>
        <w:rPr>
          <w:rFonts w:ascii="Times New Roman" w:eastAsia="方正仿宋简体" w:hAnsi="Times New Roman" w:cs="Times New Roman"/>
          <w:sz w:val="32"/>
        </w:rPr>
        <w:t>通过，发放</w:t>
      </w:r>
      <w:r>
        <w:rPr>
          <w:rFonts w:ascii="Times New Roman" w:eastAsia="方正仿宋简体" w:hAnsi="Times New Roman" w:cs="Times New Roman" w:hint="eastAsia"/>
          <w:sz w:val="32"/>
          <w:lang w:eastAsia="zh-Hans"/>
        </w:rPr>
        <w:t>录用通知书并签订三方协议。原则上需参与现场签约，面试结果</w:t>
      </w:r>
      <w:r>
        <w:rPr>
          <w:rFonts w:ascii="Times New Roman" w:eastAsia="方正仿宋简体" w:hAnsi="Times New Roman" w:cs="Times New Roman"/>
          <w:sz w:val="32"/>
        </w:rPr>
        <w:t>将在</w:t>
      </w:r>
      <w:r>
        <w:rPr>
          <w:rFonts w:ascii="Times New Roman" w:eastAsia="方正仿宋简体" w:hAnsi="Times New Roman" w:cs="Times New Roman" w:hint="eastAsia"/>
          <w:sz w:val="32"/>
          <w:lang w:eastAsia="zh-Hans"/>
        </w:rPr>
        <w:t>签约</w:t>
      </w:r>
      <w:r>
        <w:rPr>
          <w:rFonts w:ascii="Times New Roman" w:eastAsia="方正仿宋简体" w:hAnsi="Times New Roman" w:cs="Times New Roman"/>
          <w:sz w:val="32"/>
        </w:rPr>
        <w:t>前</w:t>
      </w:r>
      <w:r>
        <w:rPr>
          <w:rFonts w:ascii="Times New Roman" w:eastAsia="方正仿宋简体" w:hAnsi="Times New Roman" w:cs="Times New Roman"/>
          <w:sz w:val="32"/>
        </w:rPr>
        <w:t>1-2</w:t>
      </w:r>
      <w:r>
        <w:rPr>
          <w:rFonts w:ascii="Times New Roman" w:eastAsia="方正仿宋简体" w:hAnsi="Times New Roman" w:cs="Times New Roman"/>
          <w:sz w:val="32"/>
        </w:rPr>
        <w:t>天通知，如</w:t>
      </w:r>
      <w:r>
        <w:rPr>
          <w:rFonts w:ascii="Times New Roman" w:eastAsia="方正仿宋简体" w:hAnsi="Times New Roman" w:cs="Times New Roman" w:hint="eastAsia"/>
          <w:sz w:val="32"/>
          <w:lang w:eastAsia="zh-Hans"/>
        </w:rPr>
        <w:t>因客观原因无法参与则可通过远程视频形式参与。</w:t>
      </w:r>
    </w:p>
    <w:p w:rsidR="00D02923" w:rsidRDefault="003C5899">
      <w:pPr>
        <w:spacing w:line="580" w:lineRule="exact"/>
        <w:jc w:val="left"/>
        <w:rPr>
          <w:rFonts w:ascii="Times New Roman" w:eastAsia="方正黑体简体" w:hAnsi="Times New Roman" w:cs="Times New Roman"/>
          <w:sz w:val="32"/>
          <w:szCs w:val="32"/>
        </w:rPr>
      </w:pPr>
      <w:r>
        <w:rPr>
          <w:rFonts w:ascii="Times New Roman" w:eastAsia="方正黑体简体" w:hAnsi="Times New Roman" w:cs="Times New Roman"/>
          <w:sz w:val="32"/>
          <w:szCs w:val="32"/>
        </w:rPr>
        <w:t>六、培养</w:t>
      </w:r>
      <w:r>
        <w:rPr>
          <w:rFonts w:ascii="Times New Roman" w:eastAsia="方正黑体简体" w:hAnsi="Times New Roman" w:cs="Times New Roman" w:hint="eastAsia"/>
          <w:sz w:val="32"/>
          <w:szCs w:val="32"/>
          <w:lang w:eastAsia="zh-Hans"/>
        </w:rPr>
        <w:t>策略</w:t>
      </w:r>
      <w:r>
        <w:rPr>
          <w:rFonts w:ascii="Times New Roman" w:eastAsia="方正黑体简体" w:hAnsi="Times New Roman" w:cs="Times New Roman"/>
          <w:sz w:val="32"/>
          <w:szCs w:val="32"/>
        </w:rPr>
        <w:t>与薪酬福利</w:t>
      </w:r>
    </w:p>
    <w:p w:rsidR="00D02923" w:rsidRDefault="003C5899">
      <w:pPr>
        <w:spacing w:line="580" w:lineRule="exact"/>
        <w:rPr>
          <w:rFonts w:ascii="Times New Roman" w:eastAsia="方正楷体简体" w:hAnsi="Times New Roman" w:cs="Times New Roman"/>
          <w:sz w:val="32"/>
          <w:szCs w:val="32"/>
        </w:rPr>
      </w:pPr>
      <w:r>
        <w:rPr>
          <w:rFonts w:ascii="Times New Roman" w:eastAsia="方正楷体简体" w:hAnsi="Times New Roman" w:cs="Times New Roman"/>
          <w:sz w:val="32"/>
          <w:szCs w:val="32"/>
        </w:rPr>
        <w:lastRenderedPageBreak/>
        <w:t>（一）培养</w:t>
      </w:r>
      <w:r>
        <w:rPr>
          <w:rFonts w:ascii="Times New Roman" w:eastAsia="方正楷体简体" w:hAnsi="Times New Roman" w:cs="Times New Roman" w:hint="eastAsia"/>
          <w:sz w:val="32"/>
          <w:szCs w:val="32"/>
          <w:lang w:eastAsia="zh-Hans"/>
        </w:rPr>
        <w:t>计划</w:t>
      </w:r>
    </w:p>
    <w:p w:rsidR="00D02923" w:rsidRDefault="003C5899">
      <w:pPr>
        <w:spacing w:line="58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校园招聘生</w:t>
      </w:r>
      <w:proofErr w:type="gramStart"/>
      <w:r>
        <w:rPr>
          <w:rFonts w:ascii="Times New Roman" w:eastAsia="方正仿宋简体" w:hAnsi="Times New Roman" w:cs="Times New Roman" w:hint="eastAsia"/>
          <w:sz w:val="32"/>
          <w:szCs w:val="32"/>
        </w:rPr>
        <w:t>总培养</w:t>
      </w:r>
      <w:proofErr w:type="gramEnd"/>
      <w:r>
        <w:rPr>
          <w:rFonts w:ascii="Times New Roman" w:eastAsia="方正仿宋简体" w:hAnsi="Times New Roman" w:cs="Times New Roman" w:hint="eastAsia"/>
          <w:sz w:val="32"/>
          <w:szCs w:val="32"/>
        </w:rPr>
        <w:t>周期为</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年，共</w:t>
      </w:r>
      <w:r>
        <w:rPr>
          <w:rFonts w:ascii="Times New Roman" w:eastAsia="方正仿宋简体" w:hAnsi="Times New Roman" w:cs="Times New Roman" w:hint="eastAsia"/>
          <w:sz w:val="32"/>
          <w:szCs w:val="32"/>
          <w:lang w:eastAsia="zh-Hans"/>
        </w:rPr>
        <w:t>四</w:t>
      </w:r>
      <w:r>
        <w:rPr>
          <w:rFonts w:ascii="Times New Roman" w:eastAsia="方正仿宋简体" w:hAnsi="Times New Roman" w:cs="Times New Roman" w:hint="eastAsia"/>
          <w:sz w:val="32"/>
          <w:szCs w:val="32"/>
        </w:rPr>
        <w:t>个培养阶段。第一阶段为培养期（</w:t>
      </w:r>
      <w:r>
        <w:rPr>
          <w:rFonts w:ascii="Times New Roman" w:eastAsia="方正仿宋简体" w:hAnsi="Times New Roman" w:cs="Times New Roman" w:hint="eastAsia"/>
          <w:sz w:val="32"/>
          <w:szCs w:val="32"/>
        </w:rPr>
        <w:t>1-6</w:t>
      </w:r>
      <w:r>
        <w:rPr>
          <w:rFonts w:ascii="Times New Roman" w:eastAsia="方正仿宋简体" w:hAnsi="Times New Roman" w:cs="Times New Roman" w:hint="eastAsia"/>
          <w:sz w:val="32"/>
          <w:szCs w:val="32"/>
        </w:rPr>
        <w:t>个月），进行通用及专业课程培训；第二阶段为轮岗期（</w:t>
      </w:r>
      <w:r>
        <w:rPr>
          <w:rFonts w:ascii="Times New Roman" w:eastAsia="方正仿宋简体" w:hAnsi="Times New Roman" w:cs="Times New Roman" w:hint="eastAsia"/>
          <w:sz w:val="32"/>
          <w:szCs w:val="32"/>
        </w:rPr>
        <w:t>6-12</w:t>
      </w:r>
      <w:r>
        <w:rPr>
          <w:rFonts w:ascii="Times New Roman" w:eastAsia="方正仿宋简体" w:hAnsi="Times New Roman" w:cs="Times New Roman" w:hint="eastAsia"/>
          <w:sz w:val="32"/>
          <w:szCs w:val="32"/>
        </w:rPr>
        <w:t>个月），进行跨部门轮岗；第三阶段为</w:t>
      </w:r>
      <w:proofErr w:type="gramStart"/>
      <w:r>
        <w:rPr>
          <w:rFonts w:ascii="Times New Roman" w:eastAsia="方正仿宋简体" w:hAnsi="Times New Roman" w:cs="Times New Roman" w:hint="eastAsia"/>
          <w:sz w:val="32"/>
          <w:szCs w:val="32"/>
        </w:rPr>
        <w:t>以岗代训</w:t>
      </w:r>
      <w:proofErr w:type="gramEnd"/>
      <w:r>
        <w:rPr>
          <w:rFonts w:ascii="Times New Roman" w:eastAsia="方正仿宋简体" w:hAnsi="Times New Roman" w:cs="Times New Roman" w:hint="eastAsia"/>
          <w:sz w:val="32"/>
          <w:szCs w:val="32"/>
        </w:rPr>
        <w:t>期（</w:t>
      </w:r>
      <w:r>
        <w:rPr>
          <w:rFonts w:ascii="Times New Roman" w:eastAsia="方正仿宋简体" w:hAnsi="Times New Roman" w:cs="Times New Roman" w:hint="eastAsia"/>
          <w:sz w:val="32"/>
          <w:szCs w:val="32"/>
        </w:rPr>
        <w:t>12-24</w:t>
      </w:r>
      <w:r>
        <w:rPr>
          <w:rFonts w:ascii="Times New Roman" w:eastAsia="方正仿宋简体" w:hAnsi="Times New Roman" w:cs="Times New Roman" w:hint="eastAsia"/>
          <w:sz w:val="32"/>
          <w:szCs w:val="32"/>
        </w:rPr>
        <w:t>个月），</w:t>
      </w:r>
      <w:proofErr w:type="gramStart"/>
      <w:r>
        <w:rPr>
          <w:rFonts w:ascii="Times New Roman" w:eastAsia="方正仿宋简体" w:hAnsi="Times New Roman" w:cs="Times New Roman" w:hint="eastAsia"/>
          <w:sz w:val="32"/>
          <w:szCs w:val="32"/>
        </w:rPr>
        <w:t>进行实岗训练</w:t>
      </w:r>
      <w:proofErr w:type="gramEnd"/>
      <w:r>
        <w:rPr>
          <w:rFonts w:ascii="Times New Roman" w:eastAsia="方正仿宋简体" w:hAnsi="Times New Roman" w:cs="Times New Roman" w:hint="eastAsia"/>
          <w:sz w:val="32"/>
          <w:szCs w:val="32"/>
        </w:rPr>
        <w:t>；第四阶段为锻炼深造期（</w:t>
      </w:r>
      <w:r>
        <w:rPr>
          <w:rFonts w:ascii="Times New Roman" w:eastAsia="方正仿宋简体" w:hAnsi="Times New Roman" w:cs="Times New Roman" w:hint="eastAsia"/>
          <w:sz w:val="32"/>
          <w:szCs w:val="32"/>
        </w:rPr>
        <w:t>24-36</w:t>
      </w:r>
      <w:r>
        <w:rPr>
          <w:rFonts w:ascii="Times New Roman" w:eastAsia="方正仿宋简体" w:hAnsi="Times New Roman" w:cs="Times New Roman" w:hint="eastAsia"/>
          <w:sz w:val="32"/>
          <w:szCs w:val="32"/>
        </w:rPr>
        <w:t>个月），</w:t>
      </w:r>
      <w:r>
        <w:rPr>
          <w:rFonts w:ascii="Times New Roman" w:eastAsia="方正仿宋简体" w:hAnsi="Times New Roman" w:cs="Times New Roman" w:hint="eastAsia"/>
          <w:sz w:val="32"/>
          <w:szCs w:val="32"/>
          <w:lang w:eastAsia="zh-Hans"/>
        </w:rPr>
        <w:t>表现优异者成为公司储备干部并接受相关辅导</w:t>
      </w:r>
      <w:r>
        <w:rPr>
          <w:rFonts w:ascii="Times New Roman" w:eastAsia="方正仿宋简体" w:hAnsi="Times New Roman" w:cs="Times New Roman" w:hint="eastAsia"/>
          <w:sz w:val="32"/>
          <w:szCs w:val="32"/>
        </w:rPr>
        <w:t>。</w:t>
      </w:r>
    </w:p>
    <w:p w:rsidR="00D02923" w:rsidRDefault="003C5899">
      <w:pPr>
        <w:spacing w:line="580" w:lineRule="exact"/>
        <w:rPr>
          <w:rFonts w:ascii="Times New Roman" w:eastAsia="方正楷体简体" w:hAnsi="Times New Roman" w:cs="Times New Roman"/>
          <w:sz w:val="32"/>
          <w:szCs w:val="32"/>
          <w:lang w:eastAsia="zh-Hans"/>
        </w:rPr>
      </w:pPr>
      <w:r>
        <w:rPr>
          <w:rFonts w:ascii="Times New Roman" w:eastAsia="方正楷体简体" w:hAnsi="Times New Roman" w:cs="Times New Roman" w:hint="eastAsia"/>
          <w:sz w:val="32"/>
          <w:szCs w:val="32"/>
          <w:lang w:eastAsia="zh-Hans"/>
        </w:rPr>
        <w:t>（二）晋升通道</w:t>
      </w:r>
    </w:p>
    <w:p w:rsidR="00D02923" w:rsidRDefault="003C5899">
      <w:pPr>
        <w:spacing w:line="580" w:lineRule="exact"/>
        <w:ind w:firstLineChars="200" w:firstLine="640"/>
        <w:rPr>
          <w:rFonts w:ascii="Times New Roman" w:eastAsia="方正仿宋简体" w:hAnsi="Times New Roman" w:cs="Times New Roman"/>
          <w:sz w:val="32"/>
          <w:szCs w:val="32"/>
          <w:lang w:eastAsia="zh-Hans"/>
        </w:rPr>
      </w:pPr>
      <w:r>
        <w:rPr>
          <w:rFonts w:ascii="Times New Roman" w:eastAsia="方正仿宋简体" w:hAnsi="Times New Roman" w:cs="Times New Roman" w:hint="eastAsia"/>
          <w:sz w:val="32"/>
          <w:szCs w:val="32"/>
          <w:lang w:eastAsia="zh-Hans"/>
        </w:rPr>
        <w:t>分为销售线和职能线：</w:t>
      </w:r>
    </w:p>
    <w:p w:rsidR="00D02923" w:rsidRDefault="003C5899">
      <w:pPr>
        <w:spacing w:line="580" w:lineRule="exact"/>
        <w:ind w:firstLineChars="200" w:firstLine="640"/>
        <w:rPr>
          <w:rFonts w:ascii="Times New Roman" w:eastAsia="方正仿宋简体" w:hAnsi="Times New Roman" w:cs="Times New Roman"/>
          <w:sz w:val="32"/>
          <w:szCs w:val="32"/>
          <w:lang w:eastAsia="zh-Hans"/>
        </w:rPr>
      </w:pPr>
      <w:r>
        <w:rPr>
          <w:rFonts w:ascii="Times New Roman" w:eastAsia="方正仿宋简体" w:hAnsi="Times New Roman" w:cs="Times New Roman" w:hint="eastAsia"/>
          <w:sz w:val="32"/>
          <w:szCs w:val="32"/>
          <w:lang w:eastAsia="zh-Hans"/>
        </w:rPr>
        <w:t>销售线：业务代表</w:t>
      </w:r>
      <w:r>
        <w:rPr>
          <w:rFonts w:ascii="Times New Roman" w:eastAsia="方正仿宋简体" w:hAnsi="Times New Roman" w:cs="Times New Roman" w:hint="eastAsia"/>
          <w:sz w:val="32"/>
          <w:szCs w:val="32"/>
          <w:lang w:eastAsia="zh-Hans"/>
        </w:rPr>
        <w:t>-</w:t>
      </w:r>
      <w:r>
        <w:rPr>
          <w:rFonts w:ascii="Times New Roman" w:eastAsia="方正仿宋简体" w:hAnsi="Times New Roman" w:cs="Times New Roman" w:hint="eastAsia"/>
          <w:sz w:val="32"/>
          <w:szCs w:val="32"/>
          <w:lang w:eastAsia="zh-Hans"/>
        </w:rPr>
        <w:t>客户主管（</w:t>
      </w:r>
      <w:r>
        <w:rPr>
          <w:rFonts w:ascii="Times New Roman" w:eastAsia="方正仿宋简体" w:hAnsi="Times New Roman" w:cs="Times New Roman" w:hint="eastAsia"/>
          <w:sz w:val="32"/>
          <w:szCs w:val="32"/>
          <w:lang w:eastAsia="zh-Hans"/>
        </w:rPr>
        <w:t>1-3</w:t>
      </w:r>
      <w:r>
        <w:rPr>
          <w:rFonts w:ascii="Times New Roman" w:eastAsia="方正仿宋简体" w:hAnsi="Times New Roman" w:cs="Times New Roman" w:hint="eastAsia"/>
          <w:sz w:val="32"/>
          <w:szCs w:val="32"/>
          <w:lang w:eastAsia="zh-Hans"/>
        </w:rPr>
        <w:t>年）</w:t>
      </w:r>
      <w:r>
        <w:rPr>
          <w:rFonts w:ascii="Times New Roman" w:eastAsia="方正仿宋简体" w:hAnsi="Times New Roman" w:cs="Times New Roman" w:hint="eastAsia"/>
          <w:sz w:val="32"/>
          <w:szCs w:val="32"/>
          <w:lang w:eastAsia="zh-Hans"/>
        </w:rPr>
        <w:t>-</w:t>
      </w:r>
      <w:r>
        <w:rPr>
          <w:rFonts w:ascii="Times New Roman" w:eastAsia="方正仿宋简体" w:hAnsi="Times New Roman" w:cs="Times New Roman" w:hint="eastAsia"/>
          <w:sz w:val="32"/>
          <w:szCs w:val="32"/>
          <w:lang w:eastAsia="zh-Hans"/>
        </w:rPr>
        <w:t>办事处经理（</w:t>
      </w:r>
      <w:r>
        <w:rPr>
          <w:rFonts w:ascii="Times New Roman" w:eastAsia="方正仿宋简体" w:hAnsi="Times New Roman" w:cs="Times New Roman" w:hint="eastAsia"/>
          <w:sz w:val="32"/>
          <w:szCs w:val="32"/>
          <w:lang w:eastAsia="zh-Hans"/>
        </w:rPr>
        <w:t>3-5</w:t>
      </w:r>
      <w:r>
        <w:rPr>
          <w:rFonts w:ascii="Times New Roman" w:eastAsia="方正仿宋简体" w:hAnsi="Times New Roman" w:cs="Times New Roman" w:hint="eastAsia"/>
          <w:sz w:val="32"/>
          <w:szCs w:val="32"/>
          <w:lang w:eastAsia="zh-Hans"/>
        </w:rPr>
        <w:t>年）</w:t>
      </w:r>
      <w:r>
        <w:rPr>
          <w:rFonts w:ascii="Times New Roman" w:eastAsia="方正仿宋简体" w:hAnsi="Times New Roman" w:cs="Times New Roman" w:hint="eastAsia"/>
          <w:sz w:val="32"/>
          <w:szCs w:val="32"/>
          <w:lang w:eastAsia="zh-Hans"/>
        </w:rPr>
        <w:t>-</w:t>
      </w:r>
      <w:r>
        <w:rPr>
          <w:rFonts w:ascii="Times New Roman" w:eastAsia="方正仿宋简体" w:hAnsi="Times New Roman" w:cs="Times New Roman" w:hint="eastAsia"/>
          <w:sz w:val="32"/>
          <w:szCs w:val="32"/>
          <w:lang w:eastAsia="zh-Hans"/>
        </w:rPr>
        <w:t>大区总经理（</w:t>
      </w:r>
      <w:r>
        <w:rPr>
          <w:rFonts w:ascii="Times New Roman" w:eastAsia="方正仿宋简体" w:hAnsi="Times New Roman" w:cs="Times New Roman" w:hint="eastAsia"/>
          <w:sz w:val="32"/>
          <w:szCs w:val="32"/>
          <w:lang w:eastAsia="zh-Hans"/>
        </w:rPr>
        <w:t>5-8</w:t>
      </w:r>
      <w:r>
        <w:rPr>
          <w:rFonts w:ascii="Times New Roman" w:eastAsia="方正仿宋简体" w:hAnsi="Times New Roman" w:cs="Times New Roman" w:hint="eastAsia"/>
          <w:sz w:val="32"/>
          <w:szCs w:val="32"/>
          <w:lang w:eastAsia="zh-Hans"/>
        </w:rPr>
        <w:t>年）</w:t>
      </w:r>
      <w:r>
        <w:rPr>
          <w:rFonts w:ascii="Times New Roman" w:eastAsia="方正仿宋简体" w:hAnsi="Times New Roman" w:cs="Times New Roman" w:hint="eastAsia"/>
          <w:sz w:val="32"/>
          <w:szCs w:val="32"/>
          <w:lang w:eastAsia="zh-Hans"/>
        </w:rPr>
        <w:t>-</w:t>
      </w:r>
      <w:r>
        <w:rPr>
          <w:rFonts w:ascii="Times New Roman" w:eastAsia="方正仿宋简体" w:hAnsi="Times New Roman" w:cs="Times New Roman" w:hint="eastAsia"/>
          <w:sz w:val="32"/>
          <w:szCs w:val="32"/>
          <w:lang w:eastAsia="zh-Hans"/>
        </w:rPr>
        <w:t>事业部总经理</w:t>
      </w:r>
      <w:r>
        <w:rPr>
          <w:rFonts w:ascii="Times New Roman" w:eastAsia="方正仿宋简体" w:hAnsi="Times New Roman" w:cs="Times New Roman" w:hint="eastAsia"/>
          <w:sz w:val="32"/>
          <w:szCs w:val="32"/>
          <w:lang w:eastAsia="zh-Hans"/>
        </w:rPr>
        <w:t>-</w:t>
      </w:r>
      <w:r>
        <w:rPr>
          <w:rFonts w:ascii="Times New Roman" w:eastAsia="方正仿宋简体" w:hAnsi="Times New Roman" w:cs="Times New Roman" w:hint="eastAsia"/>
          <w:sz w:val="32"/>
          <w:szCs w:val="32"/>
          <w:lang w:eastAsia="zh-Hans"/>
        </w:rPr>
        <w:t>营销总经理</w:t>
      </w:r>
    </w:p>
    <w:p w:rsidR="00D02923" w:rsidRDefault="003C5899">
      <w:pPr>
        <w:spacing w:line="58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职能</w:t>
      </w:r>
      <w:r>
        <w:rPr>
          <w:rFonts w:ascii="Times New Roman" w:eastAsia="方正仿宋简体" w:hAnsi="Times New Roman" w:cs="Times New Roman" w:hint="eastAsia"/>
          <w:sz w:val="32"/>
          <w:szCs w:val="32"/>
          <w:lang w:eastAsia="zh-Hans"/>
        </w:rPr>
        <w:t>线：职能专员</w:t>
      </w:r>
      <w:r>
        <w:rPr>
          <w:rFonts w:ascii="Times New Roman" w:eastAsia="方正仿宋简体" w:hAnsi="Times New Roman" w:cs="Times New Roman" w:hint="eastAsia"/>
          <w:sz w:val="32"/>
          <w:szCs w:val="32"/>
          <w:lang w:eastAsia="zh-Hans"/>
        </w:rPr>
        <w:t>-</w:t>
      </w:r>
      <w:r>
        <w:rPr>
          <w:rFonts w:ascii="Times New Roman" w:eastAsia="方正仿宋简体" w:hAnsi="Times New Roman" w:cs="Times New Roman" w:hint="eastAsia"/>
          <w:sz w:val="32"/>
          <w:szCs w:val="32"/>
          <w:lang w:eastAsia="zh-Hans"/>
        </w:rPr>
        <w:t>职能主管（</w:t>
      </w:r>
      <w:r>
        <w:rPr>
          <w:rFonts w:ascii="Times New Roman" w:eastAsia="方正仿宋简体" w:hAnsi="Times New Roman" w:cs="Times New Roman" w:hint="eastAsia"/>
          <w:sz w:val="32"/>
          <w:szCs w:val="32"/>
          <w:lang w:eastAsia="zh-Hans"/>
        </w:rPr>
        <w:t>1-3</w:t>
      </w:r>
      <w:r>
        <w:rPr>
          <w:rFonts w:ascii="Times New Roman" w:eastAsia="方正仿宋简体" w:hAnsi="Times New Roman" w:cs="Times New Roman" w:hint="eastAsia"/>
          <w:sz w:val="32"/>
          <w:szCs w:val="32"/>
          <w:lang w:eastAsia="zh-Hans"/>
        </w:rPr>
        <w:t>年）</w:t>
      </w:r>
      <w:r>
        <w:rPr>
          <w:rFonts w:ascii="Times New Roman" w:eastAsia="方正仿宋简体" w:hAnsi="Times New Roman" w:cs="Times New Roman" w:hint="eastAsia"/>
          <w:sz w:val="32"/>
          <w:szCs w:val="32"/>
          <w:lang w:eastAsia="zh-Hans"/>
        </w:rPr>
        <w:t>-</w:t>
      </w:r>
      <w:r>
        <w:rPr>
          <w:rFonts w:ascii="Times New Roman" w:eastAsia="方正仿宋简体" w:hAnsi="Times New Roman" w:cs="Times New Roman" w:hint="eastAsia"/>
          <w:sz w:val="32"/>
          <w:szCs w:val="32"/>
          <w:lang w:eastAsia="zh-Hans"/>
        </w:rPr>
        <w:t>职能经理（</w:t>
      </w:r>
      <w:r>
        <w:rPr>
          <w:rFonts w:ascii="Times New Roman" w:eastAsia="方正仿宋简体" w:hAnsi="Times New Roman" w:cs="Times New Roman" w:hint="eastAsia"/>
          <w:sz w:val="32"/>
          <w:szCs w:val="32"/>
          <w:lang w:eastAsia="zh-Hans"/>
        </w:rPr>
        <w:t>3-5</w:t>
      </w:r>
      <w:r>
        <w:rPr>
          <w:rFonts w:ascii="Times New Roman" w:eastAsia="方正仿宋简体" w:hAnsi="Times New Roman" w:cs="Times New Roman" w:hint="eastAsia"/>
          <w:sz w:val="32"/>
          <w:szCs w:val="32"/>
          <w:lang w:eastAsia="zh-Hans"/>
        </w:rPr>
        <w:t>年）</w:t>
      </w:r>
      <w:r>
        <w:rPr>
          <w:rFonts w:ascii="Times New Roman" w:eastAsia="方正仿宋简体" w:hAnsi="Times New Roman" w:cs="Times New Roman" w:hint="eastAsia"/>
          <w:sz w:val="32"/>
          <w:szCs w:val="32"/>
          <w:lang w:eastAsia="zh-Hans"/>
        </w:rPr>
        <w:t>-</w:t>
      </w:r>
      <w:r>
        <w:rPr>
          <w:rFonts w:ascii="Times New Roman" w:eastAsia="方正仿宋简体" w:hAnsi="Times New Roman" w:cs="Times New Roman" w:hint="eastAsia"/>
          <w:sz w:val="32"/>
          <w:szCs w:val="32"/>
          <w:lang w:eastAsia="zh-Hans"/>
        </w:rPr>
        <w:t>职能总监（</w:t>
      </w:r>
      <w:r>
        <w:rPr>
          <w:rFonts w:ascii="Times New Roman" w:eastAsia="方正仿宋简体" w:hAnsi="Times New Roman" w:cs="Times New Roman" w:hint="eastAsia"/>
          <w:sz w:val="32"/>
          <w:szCs w:val="32"/>
          <w:lang w:eastAsia="zh-Hans"/>
        </w:rPr>
        <w:t>3-5</w:t>
      </w:r>
      <w:r>
        <w:rPr>
          <w:rFonts w:ascii="Times New Roman" w:eastAsia="方正仿宋简体" w:hAnsi="Times New Roman" w:cs="Times New Roman" w:hint="eastAsia"/>
          <w:sz w:val="32"/>
          <w:szCs w:val="32"/>
          <w:lang w:eastAsia="zh-Hans"/>
        </w:rPr>
        <w:t>年）</w:t>
      </w:r>
      <w:r>
        <w:rPr>
          <w:rFonts w:ascii="Times New Roman" w:eastAsia="方正仿宋简体" w:hAnsi="Times New Roman" w:cs="Times New Roman" w:hint="eastAsia"/>
          <w:sz w:val="32"/>
          <w:szCs w:val="32"/>
          <w:lang w:eastAsia="zh-Hans"/>
        </w:rPr>
        <w:t>-</w:t>
      </w:r>
      <w:r>
        <w:rPr>
          <w:rFonts w:ascii="Times New Roman" w:eastAsia="方正仿宋简体" w:hAnsi="Times New Roman" w:cs="Times New Roman" w:hint="eastAsia"/>
          <w:sz w:val="32"/>
          <w:szCs w:val="32"/>
          <w:lang w:eastAsia="zh-Hans"/>
        </w:rPr>
        <w:t>中心</w:t>
      </w:r>
      <w:r>
        <w:rPr>
          <w:rFonts w:ascii="Times New Roman" w:eastAsia="方正仿宋简体" w:hAnsi="Times New Roman" w:cs="Times New Roman" w:hint="eastAsia"/>
          <w:sz w:val="32"/>
          <w:szCs w:val="32"/>
          <w:lang w:eastAsia="zh-Hans"/>
        </w:rPr>
        <w:t>/</w:t>
      </w:r>
      <w:r>
        <w:rPr>
          <w:rFonts w:ascii="Times New Roman" w:eastAsia="方正仿宋简体" w:hAnsi="Times New Roman" w:cs="Times New Roman" w:hint="eastAsia"/>
          <w:sz w:val="32"/>
          <w:szCs w:val="32"/>
          <w:lang w:eastAsia="zh-Hans"/>
        </w:rPr>
        <w:t>部门总经理</w:t>
      </w:r>
      <w:r>
        <w:rPr>
          <w:rFonts w:ascii="Times New Roman" w:eastAsia="方正仿宋简体" w:hAnsi="Times New Roman" w:cs="Times New Roman" w:hint="eastAsia"/>
          <w:sz w:val="32"/>
          <w:szCs w:val="32"/>
          <w:lang w:eastAsia="zh-Hans"/>
        </w:rPr>
        <w:t>-</w:t>
      </w:r>
      <w:r>
        <w:rPr>
          <w:rFonts w:ascii="Times New Roman" w:eastAsia="方正仿宋简体" w:hAnsi="Times New Roman" w:cs="Times New Roman" w:hint="eastAsia"/>
          <w:sz w:val="32"/>
          <w:szCs w:val="32"/>
          <w:lang w:eastAsia="zh-Hans"/>
        </w:rPr>
        <w:t>总</w:t>
      </w:r>
      <w:r>
        <w:rPr>
          <w:rFonts w:ascii="Times New Roman" w:eastAsia="方正仿宋简体" w:hAnsi="Times New Roman" w:cs="Times New Roman" w:hint="eastAsia"/>
          <w:sz w:val="32"/>
          <w:szCs w:val="32"/>
          <w:lang w:eastAsia="zh-Hans"/>
        </w:rPr>
        <w:t>裁助理</w:t>
      </w:r>
      <w:r>
        <w:rPr>
          <w:rFonts w:ascii="Times New Roman" w:eastAsia="方正仿宋简体" w:hAnsi="Times New Roman" w:cs="Times New Roman" w:hint="eastAsia"/>
          <w:sz w:val="32"/>
          <w:szCs w:val="32"/>
          <w:lang w:eastAsia="zh-Hans"/>
        </w:rPr>
        <w:t>/</w:t>
      </w:r>
      <w:r>
        <w:rPr>
          <w:rFonts w:ascii="Times New Roman" w:eastAsia="方正仿宋简体" w:hAnsi="Times New Roman" w:cs="Times New Roman" w:hint="eastAsia"/>
          <w:sz w:val="32"/>
          <w:szCs w:val="32"/>
          <w:lang w:eastAsia="zh-Hans"/>
        </w:rPr>
        <w:t>副总裁</w:t>
      </w:r>
    </w:p>
    <w:p w:rsidR="00D02923" w:rsidRDefault="003C5899">
      <w:pPr>
        <w:spacing w:line="58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lang w:eastAsia="zh-Hans"/>
        </w:rPr>
        <w:t>三</w:t>
      </w:r>
      <w:r>
        <w:rPr>
          <w:rFonts w:ascii="Times New Roman" w:eastAsia="方正楷体简体" w:hAnsi="Times New Roman" w:cs="Times New Roman"/>
          <w:sz w:val="32"/>
          <w:szCs w:val="32"/>
        </w:rPr>
        <w:t>）薪酬水平</w:t>
      </w:r>
    </w:p>
    <w:p w:rsidR="00D02923" w:rsidRDefault="003C5899">
      <w:pPr>
        <w:spacing w:line="580" w:lineRule="exact"/>
        <w:ind w:firstLineChars="200" w:firstLine="640"/>
        <w:rPr>
          <w:rFonts w:ascii="Times New Roman" w:eastAsia="方正楷体简体" w:hAnsi="Times New Roman" w:cs="Times New Roman"/>
          <w:sz w:val="32"/>
          <w:szCs w:val="32"/>
        </w:rPr>
      </w:pPr>
      <w:r>
        <w:rPr>
          <w:rFonts w:ascii="Times New Roman" w:eastAsia="方正楷体简体" w:hAnsi="Times New Roman" w:cs="Times New Roman"/>
          <w:sz w:val="32"/>
          <w:szCs w:val="32"/>
        </w:rPr>
        <w:t>年度综合收入</w:t>
      </w:r>
      <w:r>
        <w:rPr>
          <w:rFonts w:ascii="Times New Roman" w:eastAsia="方正楷体简体" w:hAnsi="Times New Roman" w:cs="Times New Roman" w:hint="eastAsia"/>
          <w:sz w:val="32"/>
          <w:szCs w:val="32"/>
          <w:lang w:eastAsia="zh-Hans"/>
        </w:rPr>
        <w:t>（</w:t>
      </w:r>
      <w:r>
        <w:rPr>
          <w:rFonts w:ascii="Times New Roman" w:eastAsia="方正楷体简体" w:hAnsi="Times New Roman" w:cs="Times New Roman" w:hint="eastAsia"/>
          <w:sz w:val="32"/>
          <w:szCs w:val="32"/>
          <w:lang w:eastAsia="zh-Hans"/>
        </w:rPr>
        <w:t>不含各项福利政策</w:t>
      </w:r>
      <w:r>
        <w:rPr>
          <w:rFonts w:ascii="Times New Roman" w:eastAsia="方正楷体简体" w:hAnsi="Times New Roman" w:cs="Times New Roman" w:hint="eastAsia"/>
          <w:sz w:val="32"/>
          <w:szCs w:val="32"/>
          <w:lang w:eastAsia="zh-Hans"/>
        </w:rPr>
        <w:t>）</w:t>
      </w:r>
      <w:r>
        <w:rPr>
          <w:rFonts w:ascii="Times New Roman" w:eastAsia="方正楷体简体" w:hAnsi="Times New Roman" w:cs="Times New Roman"/>
          <w:sz w:val="32"/>
          <w:szCs w:val="32"/>
        </w:rPr>
        <w:t>范围如下：</w:t>
      </w:r>
    </w:p>
    <w:p w:rsidR="00D02923" w:rsidRDefault="003C5899">
      <w:pPr>
        <w:spacing w:line="58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博士：</w:t>
      </w:r>
      <w:r>
        <w:rPr>
          <w:rFonts w:ascii="Times New Roman" w:eastAsia="方正仿宋简体" w:hAnsi="Times New Roman" w:cs="Times New Roman"/>
          <w:sz w:val="32"/>
          <w:szCs w:val="32"/>
        </w:rPr>
        <w:t>25</w:t>
      </w:r>
      <w:r>
        <w:rPr>
          <w:rFonts w:ascii="Times New Roman" w:eastAsia="方正仿宋简体" w:hAnsi="Times New Roman" w:cs="Times New Roman"/>
          <w:sz w:val="32"/>
          <w:szCs w:val="32"/>
        </w:rPr>
        <w:t>万</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年</w:t>
      </w:r>
    </w:p>
    <w:p w:rsidR="00D02923" w:rsidRDefault="003C5899">
      <w:pPr>
        <w:spacing w:line="58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硕士：</w:t>
      </w:r>
      <w:r>
        <w:rPr>
          <w:rFonts w:ascii="Times New Roman" w:eastAsia="方正仿宋简体" w:hAnsi="Times New Roman" w:cs="Times New Roman"/>
          <w:sz w:val="32"/>
          <w:szCs w:val="32"/>
        </w:rPr>
        <w:t>10-18</w:t>
      </w:r>
      <w:r>
        <w:rPr>
          <w:rFonts w:ascii="Times New Roman" w:eastAsia="方正仿宋简体" w:hAnsi="Times New Roman" w:cs="Times New Roman"/>
          <w:sz w:val="32"/>
          <w:szCs w:val="32"/>
        </w:rPr>
        <w:t>万</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年</w:t>
      </w:r>
    </w:p>
    <w:p w:rsidR="00D02923" w:rsidRDefault="003C5899">
      <w:pPr>
        <w:spacing w:line="58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本科：</w:t>
      </w:r>
      <w:r>
        <w:rPr>
          <w:rFonts w:ascii="Times New Roman" w:eastAsia="方正仿宋简体" w:hAnsi="Times New Roman" w:cs="Times New Roman"/>
          <w:sz w:val="32"/>
          <w:szCs w:val="32"/>
        </w:rPr>
        <w:t>8-12</w:t>
      </w:r>
      <w:r>
        <w:rPr>
          <w:rFonts w:ascii="Times New Roman" w:eastAsia="方正仿宋简体" w:hAnsi="Times New Roman" w:cs="Times New Roman"/>
          <w:sz w:val="32"/>
          <w:szCs w:val="32"/>
        </w:rPr>
        <w:t>万</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年</w:t>
      </w:r>
    </w:p>
    <w:p w:rsidR="00D02923" w:rsidRDefault="003C5899">
      <w:pPr>
        <w:spacing w:line="58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lang w:eastAsia="zh-Hans"/>
        </w:rPr>
        <w:t>四</w:t>
      </w:r>
      <w:r>
        <w:rPr>
          <w:rFonts w:ascii="Times New Roman" w:eastAsia="方正楷体简体" w:hAnsi="Times New Roman" w:cs="Times New Roman"/>
          <w:sz w:val="32"/>
          <w:szCs w:val="32"/>
        </w:rPr>
        <w:t>）福利政策</w:t>
      </w:r>
    </w:p>
    <w:p w:rsidR="00D02923" w:rsidRDefault="003C5899">
      <w:pPr>
        <w:spacing w:line="580" w:lineRule="exact"/>
        <w:ind w:firstLineChars="200" w:firstLine="640"/>
        <w:rPr>
          <w:rFonts w:ascii="Times New Roman" w:eastAsia="方正仿宋简体" w:hAnsi="Times New Roman" w:cs="Times New Roman"/>
          <w:sz w:val="32"/>
          <w:szCs w:val="32"/>
          <w:lang w:eastAsia="zh-Hans"/>
        </w:rPr>
      </w:pPr>
      <w:r>
        <w:rPr>
          <w:rFonts w:ascii="Times New Roman" w:eastAsia="方正仿宋简体" w:hAnsi="Times New Roman" w:cs="Times New Roman" w:hint="eastAsia"/>
          <w:sz w:val="32"/>
          <w:szCs w:val="32"/>
          <w:lang w:eastAsia="zh-Hans"/>
        </w:rPr>
        <w:t>公司提供六险一金（五险一金</w:t>
      </w:r>
      <w:r>
        <w:rPr>
          <w:rFonts w:ascii="Times New Roman" w:eastAsia="方正仿宋简体" w:hAnsi="Times New Roman" w:cs="Times New Roman" w:hint="eastAsia"/>
          <w:sz w:val="32"/>
          <w:szCs w:val="32"/>
          <w:lang w:eastAsia="zh-Hans"/>
        </w:rPr>
        <w:t>+</w:t>
      </w:r>
      <w:r>
        <w:rPr>
          <w:rFonts w:ascii="Times New Roman" w:eastAsia="方正仿宋简体" w:hAnsi="Times New Roman" w:cs="Times New Roman" w:hint="eastAsia"/>
          <w:sz w:val="32"/>
          <w:szCs w:val="32"/>
          <w:lang w:eastAsia="zh-Hans"/>
        </w:rPr>
        <w:t>意外伤害险）、通讯补贴、节日福利酒、定期体检、带薪年假、福利假等福利，其他福利（入职周年纪念、节日慰问金、节日慰问礼品）不断更新中。</w:t>
      </w:r>
    </w:p>
    <w:p w:rsidR="00D02923" w:rsidRDefault="003C5899">
      <w:pPr>
        <w:spacing w:line="580" w:lineRule="exact"/>
        <w:ind w:firstLineChars="200" w:firstLine="640"/>
        <w:rPr>
          <w:rFonts w:ascii="Times New Roman" w:eastAsia="方正仿宋简体" w:hAnsi="Times New Roman" w:cs="Times New Roman"/>
          <w:sz w:val="32"/>
          <w:szCs w:val="32"/>
          <w:lang w:eastAsia="zh-Hans"/>
        </w:rPr>
      </w:pPr>
      <w:r>
        <w:rPr>
          <w:rFonts w:ascii="Times New Roman" w:eastAsia="方正仿宋简体" w:hAnsi="Times New Roman" w:cs="Times New Roman" w:hint="eastAsia"/>
          <w:sz w:val="32"/>
          <w:szCs w:val="32"/>
          <w:lang w:eastAsia="zh-Hans"/>
        </w:rPr>
        <w:t>除常规福利外，校招生入职后即可享受公司地区补贴，补贴基数为</w:t>
      </w:r>
      <w:r>
        <w:rPr>
          <w:rFonts w:ascii="Times New Roman" w:eastAsia="方正仿宋简体" w:hAnsi="Times New Roman" w:cs="Times New Roman" w:hint="eastAsia"/>
          <w:sz w:val="32"/>
          <w:szCs w:val="32"/>
          <w:lang w:eastAsia="zh-Hans"/>
        </w:rPr>
        <w:t>2500</w:t>
      </w:r>
      <w:r>
        <w:rPr>
          <w:rFonts w:ascii="Times New Roman" w:eastAsia="方正仿宋简体" w:hAnsi="Times New Roman" w:cs="Times New Roman" w:hint="eastAsia"/>
          <w:sz w:val="32"/>
          <w:szCs w:val="32"/>
          <w:lang w:eastAsia="zh-Hans"/>
        </w:rPr>
        <w:t>元</w:t>
      </w:r>
      <w:r>
        <w:rPr>
          <w:rFonts w:ascii="Times New Roman" w:eastAsia="方正仿宋简体" w:hAnsi="Times New Roman" w:cs="Times New Roman" w:hint="eastAsia"/>
          <w:sz w:val="32"/>
          <w:szCs w:val="32"/>
          <w:lang w:eastAsia="zh-Hans"/>
        </w:rPr>
        <w:t>/</w:t>
      </w:r>
      <w:r>
        <w:rPr>
          <w:rFonts w:ascii="Times New Roman" w:eastAsia="方正仿宋简体" w:hAnsi="Times New Roman" w:cs="Times New Roman" w:hint="eastAsia"/>
          <w:sz w:val="32"/>
          <w:szCs w:val="32"/>
          <w:lang w:eastAsia="zh-Hans"/>
        </w:rPr>
        <w:t>月，为期一年，根据入职地区差异调整；优秀的</w:t>
      </w:r>
      <w:r>
        <w:rPr>
          <w:rFonts w:ascii="Times New Roman" w:eastAsia="方正仿宋简体" w:hAnsi="Times New Roman" w:cs="Times New Roman" w:hint="eastAsia"/>
          <w:sz w:val="32"/>
          <w:szCs w:val="32"/>
          <w:lang w:eastAsia="zh-Hans"/>
        </w:rPr>
        <w:lastRenderedPageBreak/>
        <w:t>硕士研究生、博士研究生可享受公司优才补贴。硕士研究生</w:t>
      </w:r>
      <w:r>
        <w:rPr>
          <w:rFonts w:ascii="Times New Roman" w:eastAsia="方正仿宋简体" w:hAnsi="Times New Roman" w:cs="Times New Roman" w:hint="eastAsia"/>
          <w:sz w:val="32"/>
          <w:szCs w:val="32"/>
          <w:lang w:eastAsia="zh-Hans"/>
        </w:rPr>
        <w:t>3000</w:t>
      </w:r>
      <w:r>
        <w:rPr>
          <w:rFonts w:ascii="Times New Roman" w:eastAsia="方正仿宋简体" w:hAnsi="Times New Roman" w:cs="Times New Roman" w:hint="eastAsia"/>
          <w:sz w:val="32"/>
          <w:szCs w:val="32"/>
          <w:lang w:eastAsia="zh-Hans"/>
        </w:rPr>
        <w:t>元</w:t>
      </w:r>
      <w:r>
        <w:rPr>
          <w:rFonts w:ascii="Times New Roman" w:eastAsia="方正仿宋简体" w:hAnsi="Times New Roman" w:cs="Times New Roman" w:hint="eastAsia"/>
          <w:sz w:val="32"/>
          <w:szCs w:val="32"/>
          <w:lang w:eastAsia="zh-Hans"/>
        </w:rPr>
        <w:t>/</w:t>
      </w:r>
      <w:r>
        <w:rPr>
          <w:rFonts w:ascii="Times New Roman" w:eastAsia="方正仿宋简体" w:hAnsi="Times New Roman" w:cs="Times New Roman" w:hint="eastAsia"/>
          <w:sz w:val="32"/>
          <w:szCs w:val="32"/>
          <w:lang w:eastAsia="zh-Hans"/>
        </w:rPr>
        <w:t>月，博士研究生</w:t>
      </w:r>
      <w:r>
        <w:rPr>
          <w:rFonts w:ascii="Times New Roman" w:eastAsia="方正仿宋简体" w:hAnsi="Times New Roman" w:cs="Times New Roman" w:hint="eastAsia"/>
          <w:sz w:val="32"/>
          <w:szCs w:val="32"/>
          <w:lang w:eastAsia="zh-Hans"/>
        </w:rPr>
        <w:t>5000</w:t>
      </w:r>
      <w:r>
        <w:rPr>
          <w:rFonts w:ascii="Times New Roman" w:eastAsia="方正仿宋简体" w:hAnsi="Times New Roman" w:cs="Times New Roman" w:hint="eastAsia"/>
          <w:sz w:val="32"/>
          <w:szCs w:val="32"/>
          <w:lang w:eastAsia="zh-Hans"/>
        </w:rPr>
        <w:t>元</w:t>
      </w:r>
      <w:r>
        <w:rPr>
          <w:rFonts w:ascii="Times New Roman" w:eastAsia="方正仿宋简体" w:hAnsi="Times New Roman" w:cs="Times New Roman" w:hint="eastAsia"/>
          <w:sz w:val="32"/>
          <w:szCs w:val="32"/>
          <w:lang w:eastAsia="zh-Hans"/>
        </w:rPr>
        <w:t>/</w:t>
      </w:r>
      <w:r>
        <w:rPr>
          <w:rFonts w:ascii="Times New Roman" w:eastAsia="方正仿宋简体" w:hAnsi="Times New Roman" w:cs="Times New Roman" w:hint="eastAsia"/>
          <w:sz w:val="32"/>
          <w:szCs w:val="32"/>
          <w:lang w:eastAsia="zh-Hans"/>
        </w:rPr>
        <w:t>月，为期两年。</w:t>
      </w:r>
    </w:p>
    <w:p w:rsidR="00D02923" w:rsidRDefault="00D02923">
      <w:pPr>
        <w:spacing w:line="580" w:lineRule="exact"/>
        <w:ind w:firstLineChars="200" w:firstLine="640"/>
        <w:rPr>
          <w:rFonts w:ascii="Times New Roman" w:eastAsia="方正仿宋简体" w:hAnsi="Times New Roman" w:cs="Times New Roman"/>
          <w:sz w:val="32"/>
          <w:szCs w:val="32"/>
          <w:lang w:eastAsia="zh-Hans"/>
        </w:rPr>
      </w:pPr>
    </w:p>
    <w:p w:rsidR="00D02923" w:rsidRDefault="003C5899">
      <w:pPr>
        <w:spacing w:line="580" w:lineRule="exact"/>
        <w:jc w:val="left"/>
        <w:rPr>
          <w:rFonts w:ascii="Times New Roman" w:eastAsia="方正黑体简体" w:hAnsi="Times New Roman" w:cs="Times New Roman"/>
          <w:sz w:val="32"/>
          <w:szCs w:val="32"/>
        </w:rPr>
      </w:pPr>
      <w:r>
        <w:rPr>
          <w:rFonts w:ascii="Times New Roman" w:eastAsia="方正黑体简体" w:hAnsi="Times New Roman" w:cs="Times New Roman"/>
          <w:sz w:val="32"/>
          <w:szCs w:val="32"/>
        </w:rPr>
        <w:t>七、网上申请</w:t>
      </w:r>
    </w:p>
    <w:p w:rsidR="00D02923" w:rsidRDefault="003C5899">
      <w:pPr>
        <w:spacing w:line="580" w:lineRule="exact"/>
        <w:ind w:firstLine="63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本次校园招聘只接受</w:t>
      </w:r>
      <w:r>
        <w:rPr>
          <w:rFonts w:ascii="Times New Roman" w:eastAsia="方正仿宋简体" w:hAnsi="Times New Roman" w:cs="Times New Roman"/>
          <w:sz w:val="32"/>
          <w:szCs w:val="32"/>
          <w:highlight w:val="yellow"/>
        </w:rPr>
        <w:t>招聘官方网站</w:t>
      </w:r>
      <w:r>
        <w:rPr>
          <w:rFonts w:ascii="Times New Roman" w:eastAsia="方正仿宋简体" w:hAnsi="Times New Roman" w:cs="Times New Roman"/>
          <w:sz w:val="32"/>
          <w:szCs w:val="32"/>
        </w:rPr>
        <w:t>简历投递，除</w:t>
      </w:r>
      <w:proofErr w:type="gramStart"/>
      <w:r>
        <w:rPr>
          <w:rFonts w:ascii="Times New Roman" w:eastAsia="方正仿宋简体" w:hAnsi="Times New Roman" w:cs="Times New Roman"/>
          <w:sz w:val="32"/>
          <w:szCs w:val="32"/>
        </w:rPr>
        <w:t>网申渠道</w:t>
      </w:r>
      <w:proofErr w:type="gramEnd"/>
      <w:r>
        <w:rPr>
          <w:rFonts w:ascii="Times New Roman" w:eastAsia="方正仿宋简体" w:hAnsi="Times New Roman" w:cs="Times New Roman"/>
          <w:sz w:val="32"/>
          <w:szCs w:val="32"/>
        </w:rPr>
        <w:t>外，不接受其他形式的线上或线下简历投递。扫描</w:t>
      </w:r>
      <w:proofErr w:type="gramStart"/>
      <w:r>
        <w:rPr>
          <w:rFonts w:ascii="Times New Roman" w:eastAsia="方正仿宋简体" w:hAnsi="Times New Roman" w:cs="Times New Roman"/>
          <w:sz w:val="32"/>
          <w:szCs w:val="32"/>
        </w:rPr>
        <w:t>二维码或</w:t>
      </w:r>
      <w:proofErr w:type="gramEnd"/>
      <w:r>
        <w:rPr>
          <w:rFonts w:ascii="Times New Roman" w:eastAsia="方正仿宋简体" w:hAnsi="Times New Roman" w:cs="Times New Roman"/>
          <w:sz w:val="32"/>
          <w:szCs w:val="32"/>
        </w:rPr>
        <w:t>点击链接查看校园招聘相关信息，</w:t>
      </w:r>
      <w:proofErr w:type="gramStart"/>
      <w:r>
        <w:rPr>
          <w:rFonts w:ascii="Times New Roman" w:eastAsia="方正仿宋简体" w:hAnsi="Times New Roman" w:cs="Times New Roman"/>
          <w:sz w:val="32"/>
          <w:szCs w:val="32"/>
        </w:rPr>
        <w:t>完成网申</w:t>
      </w:r>
      <w:proofErr w:type="gramEnd"/>
      <w:r>
        <w:rPr>
          <w:rFonts w:ascii="Times New Roman" w:eastAsia="方正仿宋简体" w:hAnsi="Times New Roman" w:cs="Times New Roman"/>
          <w:sz w:val="32"/>
          <w:szCs w:val="32"/>
        </w:rPr>
        <w:t>。</w:t>
      </w:r>
    </w:p>
    <w:p w:rsidR="00D02923" w:rsidRDefault="003C5899">
      <w:pPr>
        <w:spacing w:line="480" w:lineRule="auto"/>
        <w:ind w:firstLine="629"/>
        <w:jc w:val="center"/>
        <w:rPr>
          <w:rFonts w:ascii="Times New Roman" w:eastAsia="方正仿宋简体" w:hAnsi="Times New Roman" w:cs="Times New Roman"/>
          <w:sz w:val="32"/>
          <w:szCs w:val="32"/>
        </w:rPr>
      </w:pPr>
      <w:r>
        <w:rPr>
          <w:noProof/>
        </w:rPr>
        <w:drawing>
          <wp:inline distT="0" distB="0" distL="114300" distR="114300">
            <wp:extent cx="2438400" cy="2438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438400" cy="2438400"/>
                    </a:xfrm>
                    <a:prstGeom prst="rect">
                      <a:avLst/>
                    </a:prstGeom>
                    <a:noFill/>
                    <a:ln w="9525">
                      <a:noFill/>
                    </a:ln>
                  </pic:spPr>
                </pic:pic>
              </a:graphicData>
            </a:graphic>
          </wp:inline>
        </w:drawing>
      </w:r>
    </w:p>
    <w:p w:rsidR="00D02923" w:rsidRDefault="003C5899">
      <w:pPr>
        <w:spacing w:line="580" w:lineRule="exact"/>
        <w:ind w:firstLineChars="450" w:firstLine="1440"/>
        <w:jc w:val="left"/>
        <w:rPr>
          <w:rFonts w:ascii="Times New Roman" w:eastAsia="方正仿宋简体" w:hAnsi="Times New Roman" w:cs="Times New Roman"/>
          <w:sz w:val="32"/>
        </w:rPr>
      </w:pPr>
      <w:r>
        <w:rPr>
          <w:rFonts w:ascii="Times New Roman" w:eastAsia="方正仿宋简体" w:hAnsi="Times New Roman" w:cs="Times New Roman" w:hint="eastAsia"/>
          <w:sz w:val="32"/>
          <w:lang w:eastAsia="zh-Hans"/>
        </w:rPr>
        <w:t>网申链接</w:t>
      </w:r>
      <w:r>
        <w:rPr>
          <w:rFonts w:ascii="Times New Roman" w:eastAsia="方正仿宋简体" w:hAnsi="Times New Roman" w:cs="Times New Roman"/>
          <w:sz w:val="32"/>
          <w:lang w:eastAsia="zh-Hans"/>
        </w:rPr>
        <w:t>：</w:t>
      </w:r>
      <w:r>
        <w:rPr>
          <w:rFonts w:ascii="Times New Roman" w:eastAsia="方正仿宋简体" w:hAnsi="Times New Roman" w:cs="Times New Roman"/>
          <w:sz w:val="32"/>
        </w:rPr>
        <w:t xml:space="preserve">  </w:t>
      </w:r>
      <w:hyperlink r:id="rId7" w:history="1">
        <w:r>
          <w:rPr>
            <w:rStyle w:val="a3"/>
            <w:rFonts w:ascii="Times New Roman" w:eastAsia="方正仿宋简体" w:hAnsi="Times New Roman" w:cs="Times New Roman" w:hint="eastAsia"/>
            <w:sz w:val="32"/>
          </w:rPr>
          <w:t>https://shedejiuye2022.zhaopin.com</w:t>
        </w:r>
      </w:hyperlink>
    </w:p>
    <w:p w:rsidR="00D02923" w:rsidRDefault="00D02923">
      <w:pPr>
        <w:spacing w:line="580" w:lineRule="exact"/>
        <w:ind w:firstLineChars="450" w:firstLine="1440"/>
        <w:jc w:val="left"/>
        <w:rPr>
          <w:rFonts w:ascii="Times New Roman" w:eastAsia="方正仿宋简体" w:hAnsi="Times New Roman" w:cs="Times New Roman"/>
          <w:sz w:val="32"/>
        </w:rPr>
      </w:pPr>
    </w:p>
    <w:p w:rsidR="00D02923" w:rsidRDefault="003C5899">
      <w:pPr>
        <w:spacing w:line="580" w:lineRule="exact"/>
        <w:jc w:val="left"/>
        <w:rPr>
          <w:rFonts w:ascii="Times New Roman" w:eastAsia="方正黑体简体" w:hAnsi="Times New Roman" w:cs="Times New Roman"/>
          <w:sz w:val="32"/>
          <w:szCs w:val="32"/>
        </w:rPr>
      </w:pPr>
      <w:r>
        <w:rPr>
          <w:rFonts w:ascii="Times New Roman" w:eastAsia="方正黑体简体" w:hAnsi="Times New Roman" w:cs="Times New Roman"/>
          <w:sz w:val="32"/>
          <w:szCs w:val="32"/>
        </w:rPr>
        <w:t>八、联系我们</w:t>
      </w:r>
    </w:p>
    <w:p w:rsidR="00D02923" w:rsidRDefault="003C5899">
      <w:pPr>
        <w:spacing w:line="580" w:lineRule="exact"/>
        <w:ind w:firstLineChars="200" w:firstLine="640"/>
        <w:jc w:val="left"/>
        <w:rPr>
          <w:rFonts w:ascii="Times New Roman" w:eastAsia="方正仿宋简体" w:hAnsi="Times New Roman" w:cs="Times New Roman"/>
          <w:sz w:val="32"/>
        </w:rPr>
      </w:pPr>
      <w:r>
        <w:rPr>
          <w:rFonts w:ascii="Times New Roman" w:eastAsia="方正仿宋简体" w:hAnsi="Times New Roman" w:cs="Times New Roman"/>
          <w:sz w:val="32"/>
        </w:rPr>
        <w:t>如有其它疑问可发送邮件至舍得酒业股份有限公司人力资源管理中心。</w:t>
      </w:r>
    </w:p>
    <w:p w:rsidR="00D02923" w:rsidRDefault="003C5899">
      <w:pPr>
        <w:spacing w:line="580" w:lineRule="exact"/>
        <w:ind w:firstLineChars="200" w:firstLine="640"/>
        <w:jc w:val="left"/>
        <w:rPr>
          <w:rFonts w:ascii="Times New Roman" w:eastAsia="方正仿宋简体" w:hAnsi="Times New Roman" w:cs="Times New Roman"/>
          <w:sz w:val="32"/>
        </w:rPr>
      </w:pPr>
      <w:r>
        <w:rPr>
          <w:rFonts w:ascii="Times New Roman" w:eastAsia="方正仿宋简体" w:hAnsi="Times New Roman" w:cs="Times New Roman"/>
          <w:sz w:val="32"/>
        </w:rPr>
        <w:t>电子邮箱：</w:t>
      </w:r>
      <w:hyperlink r:id="rId8" w:history="1">
        <w:r w:rsidRPr="00327D46">
          <w:rPr>
            <w:rStyle w:val="a3"/>
            <w:rFonts w:ascii="Times New Roman" w:eastAsia="方正仿宋简体" w:hAnsi="Times New Roman" w:cs="Times New Roman"/>
            <w:sz w:val="32"/>
          </w:rPr>
          <w:t>liuchen@tuopai.biz</w:t>
        </w:r>
      </w:hyperlink>
    </w:p>
    <w:p w:rsidR="003C5899" w:rsidRDefault="003C5899">
      <w:pPr>
        <w:spacing w:line="580" w:lineRule="exact"/>
        <w:ind w:firstLineChars="200" w:firstLine="640"/>
        <w:jc w:val="left"/>
        <w:rPr>
          <w:rFonts w:ascii="Times New Roman" w:eastAsia="方正仿宋简体" w:hAnsi="Times New Roman" w:cs="Times New Roman" w:hint="eastAsia"/>
          <w:sz w:val="32"/>
        </w:rPr>
      </w:pPr>
      <w:r>
        <w:rPr>
          <w:rFonts w:ascii="Times New Roman" w:eastAsia="方正仿宋简体" w:hAnsi="Times New Roman" w:cs="Times New Roman" w:hint="eastAsia"/>
          <w:sz w:val="32"/>
        </w:rPr>
        <w:t>咨询答疑</w:t>
      </w:r>
      <w:r>
        <w:rPr>
          <w:rFonts w:ascii="Times New Roman" w:eastAsia="方正仿宋简体" w:hAnsi="Times New Roman" w:cs="Times New Roman" w:hint="eastAsia"/>
          <w:sz w:val="32"/>
        </w:rPr>
        <w:t>QQ</w:t>
      </w:r>
      <w:r>
        <w:rPr>
          <w:rFonts w:ascii="Times New Roman" w:eastAsia="方正仿宋简体" w:hAnsi="Times New Roman" w:cs="Times New Roman" w:hint="eastAsia"/>
          <w:sz w:val="32"/>
        </w:rPr>
        <w:t>群</w:t>
      </w:r>
      <w:r>
        <w:rPr>
          <w:rFonts w:ascii="Times New Roman" w:eastAsia="方正仿宋简体" w:hAnsi="Times New Roman" w:cs="Times New Roman"/>
          <w:sz w:val="32"/>
        </w:rPr>
        <w:t>：</w:t>
      </w:r>
      <w:r>
        <w:rPr>
          <w:rFonts w:ascii="Times New Roman" w:eastAsia="方正仿宋简体" w:hAnsi="Times New Roman" w:cs="Times New Roman" w:hint="eastAsia"/>
          <w:sz w:val="32"/>
        </w:rPr>
        <w:t>1013631491</w:t>
      </w:r>
    </w:p>
    <w:p w:rsidR="00D02923" w:rsidRDefault="00D02923">
      <w:bookmarkStart w:id="0" w:name="_GoBack"/>
      <w:bookmarkEnd w:id="0"/>
    </w:p>
    <w:sectPr w:rsidR="00D02923">
      <w:pgSz w:w="11906" w:h="16838"/>
      <w:pgMar w:top="1797" w:right="1503" w:bottom="1559" w:left="150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汉仪书宋二KW"/>
    <w:panose1 w:val="02000000000000000000"/>
    <w:charset w:val="86"/>
    <w:family w:val="auto"/>
    <w:pitch w:val="variable"/>
    <w:sig w:usb0="A00002BF" w:usb1="184F6CFA" w:usb2="00000012" w:usb3="00000000" w:csb0="00040001" w:csb1="00000000"/>
  </w:font>
  <w:font w:name="方正黑体简体">
    <w:altName w:val="华文宋体"/>
    <w:panose1 w:val="02000000000000000000"/>
    <w:charset w:val="86"/>
    <w:family w:val="auto"/>
    <w:pitch w:val="variable"/>
    <w:sig w:usb0="A00002BF" w:usb1="184F6CFA" w:usb2="00000012" w:usb3="00000000" w:csb0="00040001" w:csb1="00000000"/>
  </w:font>
  <w:font w:name="方正仿宋简体">
    <w:altName w:val="华文宋体"/>
    <w:panose1 w:val="02000000000000000000"/>
    <w:charset w:val="86"/>
    <w:family w:val="auto"/>
    <w:pitch w:val="variable"/>
    <w:sig w:usb0="A00002BF" w:usb1="184F6CFA" w:usb2="00000012" w:usb3="00000000" w:csb0="00040001" w:csb1="00000000"/>
  </w:font>
  <w:font w:name="方正楷体简体">
    <w:altName w:val="华文宋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D8A6E"/>
    <w:multiLevelType w:val="singleLevel"/>
    <w:tmpl w:val="612D8A6E"/>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DED531"/>
    <w:rsid w:val="FBBFF457"/>
    <w:rsid w:val="FBFF9316"/>
    <w:rsid w:val="FEDED531"/>
    <w:rsid w:val="003C5899"/>
    <w:rsid w:val="007A1D9C"/>
    <w:rsid w:val="00D02923"/>
    <w:rsid w:val="1EF3BCE4"/>
    <w:rsid w:val="3FD1D8EF"/>
    <w:rsid w:val="53784BC4"/>
    <w:rsid w:val="66FD909C"/>
    <w:rsid w:val="7BFB3FA8"/>
    <w:rsid w:val="99FD3E9C"/>
    <w:rsid w:val="A97D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D546AC-DF30-4BD2-A68F-9E2BCF5A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563C1" w:themeColor="hyperlink"/>
      <w:u w:val="single"/>
    </w:rPr>
  </w:style>
  <w:style w:type="table" w:styleId="a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iuchen@tuopai.biz" TargetMode="External"/><Relationship Id="rId3" Type="http://schemas.openxmlformats.org/officeDocument/2006/relationships/styles" Target="styles.xml"/><Relationship Id="rId7" Type="http://schemas.openxmlformats.org/officeDocument/2006/relationships/hyperlink" Target="https://shedejiuye2022.zhaop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陈方舟</cp:lastModifiedBy>
  <cp:revision>3</cp:revision>
  <dcterms:created xsi:type="dcterms:W3CDTF">2021-09-02T07:38:00Z</dcterms:created>
  <dcterms:modified xsi:type="dcterms:W3CDTF">2021-10-04T12:42:00Z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