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9F0C8" w14:textId="2F29BC08" w:rsidR="00575298" w:rsidRPr="00475468" w:rsidRDefault="00912508" w:rsidP="00E8581A">
      <w:pPr>
        <w:spacing w:line="276" w:lineRule="auto"/>
        <w:jc w:val="center"/>
        <w:rPr>
          <w:rFonts w:ascii="华文中宋" w:eastAsia="华文中宋" w:hAnsi="华文中宋"/>
          <w:sz w:val="40"/>
          <w:szCs w:val="44"/>
        </w:rPr>
      </w:pPr>
      <w:r w:rsidRPr="00475468">
        <w:rPr>
          <w:rFonts w:ascii="华文中宋" w:eastAsia="华文中宋" w:hAnsi="华文中宋" w:hint="eastAsia"/>
          <w:sz w:val="40"/>
          <w:szCs w:val="44"/>
        </w:rPr>
        <w:t>佛山地铁</w:t>
      </w:r>
      <w:r w:rsidR="0078069B" w:rsidRPr="00475468">
        <w:rPr>
          <w:rFonts w:ascii="华文中宋" w:eastAsia="华文中宋" w:hAnsi="华文中宋" w:hint="eastAsia"/>
          <w:sz w:val="40"/>
          <w:szCs w:val="44"/>
        </w:rPr>
        <w:t>2</w:t>
      </w:r>
      <w:r w:rsidR="0078069B" w:rsidRPr="00475468">
        <w:rPr>
          <w:rFonts w:ascii="华文中宋" w:eastAsia="华文中宋" w:hAnsi="华文中宋"/>
          <w:sz w:val="40"/>
          <w:szCs w:val="44"/>
        </w:rPr>
        <w:t>022</w:t>
      </w:r>
      <w:r w:rsidRPr="00475468">
        <w:rPr>
          <w:rFonts w:ascii="华文中宋" w:eastAsia="华文中宋" w:hAnsi="华文中宋" w:hint="eastAsia"/>
          <w:sz w:val="40"/>
          <w:szCs w:val="44"/>
        </w:rPr>
        <w:t>届校园招聘公告</w:t>
      </w:r>
    </w:p>
    <w:p w14:paraId="1A16E114" w14:textId="77777777" w:rsidR="00575298" w:rsidRDefault="00575298" w:rsidP="008A5EBC">
      <w:pPr>
        <w:spacing w:line="276" w:lineRule="auto"/>
        <w:jc w:val="center"/>
        <w:rPr>
          <w:rFonts w:ascii="宋体" w:eastAsia="宋体" w:hAnsi="宋体"/>
        </w:rPr>
      </w:pPr>
    </w:p>
    <w:p w14:paraId="02368187" w14:textId="77777777" w:rsidR="005814CD" w:rsidRPr="005814CD" w:rsidRDefault="005814CD" w:rsidP="005814CD">
      <w:pPr>
        <w:spacing w:line="276" w:lineRule="auto"/>
        <w:ind w:firstLineChars="200" w:firstLine="420"/>
        <w:rPr>
          <w:rFonts w:ascii="宋体" w:eastAsia="宋体" w:hAnsi="宋体"/>
          <w:szCs w:val="28"/>
        </w:rPr>
      </w:pPr>
      <w:r w:rsidRPr="005814CD">
        <w:rPr>
          <w:rFonts w:ascii="宋体" w:eastAsia="宋体" w:hAnsi="宋体" w:hint="eastAsia"/>
          <w:szCs w:val="28"/>
        </w:rPr>
        <w:t>佛山市铁路投资建设集团有限公司</w:t>
      </w:r>
      <w:r w:rsidRPr="005814CD">
        <w:rPr>
          <w:rFonts w:ascii="宋体" w:eastAsia="宋体" w:hAnsi="宋体"/>
          <w:szCs w:val="28"/>
        </w:rPr>
        <w:t>(简称佛山铁投集团)成立于2009年，市属国有一级企业，集团主要业务范围为佛山市城市轨道交通项目的投资、建设、运营和资源开发管理等。</w:t>
      </w:r>
    </w:p>
    <w:p w14:paraId="00FA347A" w14:textId="0013D0D8" w:rsidR="005814CD" w:rsidRDefault="005814CD" w:rsidP="005814CD">
      <w:pPr>
        <w:spacing w:line="276" w:lineRule="auto"/>
        <w:ind w:firstLineChars="200" w:firstLine="420"/>
        <w:rPr>
          <w:rFonts w:ascii="宋体" w:eastAsia="宋体" w:hAnsi="宋体" w:hint="eastAsia"/>
          <w:szCs w:val="28"/>
        </w:rPr>
      </w:pPr>
      <w:r w:rsidRPr="005814CD">
        <w:rPr>
          <w:rFonts w:ascii="宋体" w:eastAsia="宋体" w:hAnsi="宋体" w:hint="eastAsia"/>
          <w:szCs w:val="28"/>
        </w:rPr>
        <w:t>佛山地铁运营事业总部成立于</w:t>
      </w:r>
      <w:r w:rsidRPr="005814CD">
        <w:rPr>
          <w:rFonts w:ascii="宋体" w:eastAsia="宋体" w:hAnsi="宋体"/>
          <w:szCs w:val="28"/>
        </w:rPr>
        <w:t>2016年6月，致力于佛山区域内城市轨道交通运营，承担新线运营筹备及已建成线路运输服务全链条交付责任。</w:t>
      </w:r>
    </w:p>
    <w:p w14:paraId="3000B8B7" w14:textId="0365F458" w:rsidR="00E629AE" w:rsidRDefault="00912508" w:rsidP="008A5EBC">
      <w:pPr>
        <w:pStyle w:val="a9"/>
        <w:numPr>
          <w:ilvl w:val="0"/>
          <w:numId w:val="2"/>
        </w:numPr>
        <w:spacing w:line="276" w:lineRule="auto"/>
        <w:ind w:left="0" w:firstLineChars="0" w:firstLine="420"/>
        <w:rPr>
          <w:rFonts w:ascii="宋体" w:eastAsia="宋体" w:hAnsi="宋体"/>
          <w:color w:val="4472C4" w:themeColor="accent1"/>
          <w:szCs w:val="28"/>
        </w:rPr>
      </w:pPr>
      <w:r>
        <w:rPr>
          <w:rFonts w:ascii="宋体" w:eastAsia="宋体" w:hAnsi="宋体" w:hint="eastAsia"/>
          <w:color w:val="4472C4" w:themeColor="accent1"/>
          <w:szCs w:val="28"/>
        </w:rPr>
        <w:t>目前，佛山地铁已开通地铁一号线（广佛线）、高明有轨电车示范线</w:t>
      </w:r>
      <w:r w:rsidR="00266735">
        <w:rPr>
          <w:rFonts w:ascii="宋体" w:eastAsia="宋体" w:hAnsi="宋体" w:hint="eastAsia"/>
          <w:color w:val="4472C4" w:themeColor="accent1"/>
          <w:szCs w:val="28"/>
        </w:rPr>
        <w:t>、</w:t>
      </w:r>
      <w:r w:rsidR="00266735" w:rsidRPr="00266735">
        <w:rPr>
          <w:rFonts w:ascii="宋体" w:eastAsia="宋体" w:hAnsi="宋体" w:hint="eastAsia"/>
          <w:color w:val="4472C4" w:themeColor="accent1"/>
          <w:szCs w:val="28"/>
        </w:rPr>
        <w:t>南海有轨电车</w:t>
      </w:r>
      <w:r w:rsidR="00266735" w:rsidRPr="00266735">
        <w:rPr>
          <w:rFonts w:ascii="宋体" w:eastAsia="宋体" w:hAnsi="宋体"/>
          <w:color w:val="4472C4" w:themeColor="accent1"/>
          <w:szCs w:val="28"/>
        </w:rPr>
        <w:t>1号线</w:t>
      </w:r>
      <w:r>
        <w:rPr>
          <w:rFonts w:ascii="宋体" w:eastAsia="宋体" w:hAnsi="宋体"/>
          <w:color w:val="4472C4" w:themeColor="accent1"/>
          <w:szCs w:val="28"/>
        </w:rPr>
        <w:t>，在建</w:t>
      </w:r>
      <w:r>
        <w:rPr>
          <w:rFonts w:ascii="宋体" w:eastAsia="宋体" w:hAnsi="宋体" w:hint="eastAsia"/>
          <w:color w:val="4472C4" w:themeColor="accent1"/>
          <w:szCs w:val="28"/>
        </w:rPr>
        <w:t>地铁二号线一期、三号线，至</w:t>
      </w:r>
      <w:r>
        <w:rPr>
          <w:rFonts w:ascii="宋体" w:eastAsia="宋体" w:hAnsi="宋体"/>
          <w:color w:val="4472C4" w:themeColor="accent1"/>
          <w:szCs w:val="28"/>
        </w:rPr>
        <w:t>2022年底</w:t>
      </w:r>
      <w:r>
        <w:rPr>
          <w:rFonts w:ascii="宋体" w:eastAsia="宋体" w:hAnsi="宋体" w:hint="eastAsia"/>
          <w:color w:val="4472C4" w:themeColor="accent1"/>
          <w:szCs w:val="28"/>
        </w:rPr>
        <w:t>预计</w:t>
      </w:r>
      <w:r>
        <w:rPr>
          <w:rFonts w:ascii="宋体" w:eastAsia="宋体" w:hAnsi="宋体"/>
          <w:color w:val="4472C4" w:themeColor="accent1"/>
          <w:szCs w:val="28"/>
        </w:rPr>
        <w:t>将累计开通运营</w:t>
      </w:r>
      <w:r>
        <w:rPr>
          <w:rFonts w:ascii="宋体" w:eastAsia="宋体" w:hAnsi="宋体" w:hint="eastAsia"/>
          <w:color w:val="4472C4" w:themeColor="accent1"/>
          <w:szCs w:val="28"/>
        </w:rPr>
        <w:t>1</w:t>
      </w:r>
      <w:r w:rsidR="00266735">
        <w:rPr>
          <w:rFonts w:ascii="宋体" w:eastAsia="宋体" w:hAnsi="宋体"/>
          <w:color w:val="4472C4" w:themeColor="accent1"/>
          <w:szCs w:val="28"/>
        </w:rPr>
        <w:t>32</w:t>
      </w:r>
      <w:r>
        <w:rPr>
          <w:rFonts w:ascii="宋体" w:eastAsia="宋体" w:hAnsi="宋体" w:hint="eastAsia"/>
          <w:color w:val="4472C4" w:themeColor="accent1"/>
          <w:szCs w:val="28"/>
        </w:rPr>
        <w:t>.</w:t>
      </w:r>
      <w:r w:rsidR="00266735">
        <w:rPr>
          <w:rFonts w:ascii="宋体" w:eastAsia="宋体" w:hAnsi="宋体"/>
          <w:color w:val="4472C4" w:themeColor="accent1"/>
          <w:szCs w:val="28"/>
        </w:rPr>
        <w:t>8</w:t>
      </w:r>
      <w:r>
        <w:rPr>
          <w:rFonts w:ascii="宋体" w:eastAsia="宋体" w:hAnsi="宋体"/>
          <w:color w:val="4472C4" w:themeColor="accent1"/>
          <w:szCs w:val="28"/>
        </w:rPr>
        <w:t>公里</w:t>
      </w:r>
      <w:r>
        <w:rPr>
          <w:rFonts w:ascii="宋体" w:eastAsia="宋体" w:hAnsi="宋体" w:hint="eastAsia"/>
          <w:color w:val="4472C4" w:themeColor="accent1"/>
          <w:szCs w:val="28"/>
        </w:rPr>
        <w:t>轨道交通线路；</w:t>
      </w:r>
      <w:r w:rsidR="000B0BA7" w:rsidRPr="000B0BA7">
        <w:rPr>
          <w:rFonts w:ascii="宋体" w:eastAsia="宋体" w:hAnsi="宋体"/>
          <w:color w:val="4472C4" w:themeColor="accent1"/>
          <w:szCs w:val="28"/>
        </w:rPr>
        <w:t>根据</w:t>
      </w:r>
      <w:r w:rsidR="000B0BA7">
        <w:rPr>
          <w:rFonts w:ascii="宋体" w:eastAsia="宋体" w:hAnsi="宋体" w:hint="eastAsia"/>
          <w:color w:val="4472C4" w:themeColor="accent1"/>
          <w:szCs w:val="28"/>
        </w:rPr>
        <w:t>国家发改委第二轮线网批复</w:t>
      </w:r>
      <w:r w:rsidR="000B0BA7" w:rsidRPr="000B0BA7">
        <w:rPr>
          <w:rFonts w:ascii="宋体" w:eastAsia="宋体" w:hAnsi="宋体"/>
          <w:color w:val="4472C4" w:themeColor="accent1"/>
          <w:szCs w:val="28"/>
        </w:rPr>
        <w:t>，本期</w:t>
      </w:r>
      <w:r w:rsidR="00275538">
        <w:rPr>
          <w:rFonts w:ascii="宋体" w:eastAsia="宋体" w:hAnsi="宋体" w:hint="eastAsia"/>
          <w:color w:val="4472C4" w:themeColor="accent1"/>
          <w:szCs w:val="28"/>
        </w:rPr>
        <w:t>共</w:t>
      </w:r>
      <w:r w:rsidR="000B0BA7" w:rsidRPr="000B0BA7">
        <w:rPr>
          <w:rFonts w:ascii="宋体" w:eastAsia="宋体" w:hAnsi="宋体"/>
          <w:color w:val="4472C4" w:themeColor="accent1"/>
          <w:szCs w:val="28"/>
        </w:rPr>
        <w:t>建设3线</w:t>
      </w:r>
      <w:r w:rsidR="00297D27">
        <w:rPr>
          <w:rFonts w:ascii="宋体" w:eastAsia="宋体" w:hAnsi="宋体" w:hint="eastAsia"/>
          <w:color w:val="4472C4" w:themeColor="accent1"/>
          <w:szCs w:val="28"/>
        </w:rPr>
        <w:t>（段）</w:t>
      </w:r>
      <w:r w:rsidR="000B0BA7" w:rsidRPr="000B0BA7">
        <w:rPr>
          <w:rFonts w:ascii="宋体" w:eastAsia="宋体" w:hAnsi="宋体"/>
          <w:color w:val="4472C4" w:themeColor="accent1"/>
          <w:szCs w:val="28"/>
        </w:rPr>
        <w:t>，总长度115.8公里，设车站61座。项目建成后，</w:t>
      </w:r>
      <w:r w:rsidR="00AB6116">
        <w:rPr>
          <w:rFonts w:ascii="宋体" w:eastAsia="宋体" w:hAnsi="宋体" w:hint="eastAsia"/>
          <w:color w:val="4472C4" w:themeColor="accent1"/>
          <w:szCs w:val="28"/>
        </w:rPr>
        <w:t>将</w:t>
      </w:r>
      <w:r w:rsidR="000B0BA7" w:rsidRPr="000B0BA7">
        <w:rPr>
          <w:rFonts w:ascii="宋体" w:eastAsia="宋体" w:hAnsi="宋体"/>
          <w:color w:val="4472C4" w:themeColor="accent1"/>
          <w:szCs w:val="28"/>
        </w:rPr>
        <w:t>形成7条运营线路、全长277.4公里的城市轨道交通网络。</w:t>
      </w:r>
    </w:p>
    <w:p w14:paraId="164CC5B9" w14:textId="602FE038" w:rsidR="00575298" w:rsidRDefault="00912508" w:rsidP="008A5EBC">
      <w:pPr>
        <w:pStyle w:val="a9"/>
        <w:numPr>
          <w:ilvl w:val="0"/>
          <w:numId w:val="2"/>
        </w:numPr>
        <w:spacing w:line="276" w:lineRule="auto"/>
        <w:ind w:left="0" w:firstLineChars="0" w:firstLine="420"/>
        <w:rPr>
          <w:rFonts w:ascii="宋体" w:eastAsia="宋体" w:hAnsi="宋体"/>
          <w:color w:val="4472C4" w:themeColor="accent1"/>
          <w:szCs w:val="28"/>
        </w:rPr>
      </w:pPr>
      <w:r>
        <w:rPr>
          <w:rFonts w:ascii="宋体" w:eastAsia="宋体" w:hAnsi="宋体"/>
          <w:color w:val="4472C4" w:themeColor="accent1"/>
          <w:szCs w:val="28"/>
        </w:rPr>
        <w:t>密集的</w:t>
      </w:r>
      <w:r>
        <w:rPr>
          <w:rFonts w:ascii="宋体" w:eastAsia="宋体" w:hAnsi="宋体" w:hint="eastAsia"/>
          <w:color w:val="4472C4" w:themeColor="accent1"/>
          <w:szCs w:val="28"/>
        </w:rPr>
        <w:t>建设、运营任务</w:t>
      </w:r>
      <w:r>
        <w:rPr>
          <w:rFonts w:ascii="宋体" w:eastAsia="宋体" w:hAnsi="宋体"/>
          <w:color w:val="4472C4" w:themeColor="accent1"/>
          <w:szCs w:val="28"/>
        </w:rPr>
        <w:t>将为员工提供广阔的</w:t>
      </w:r>
      <w:r>
        <w:rPr>
          <w:rFonts w:ascii="宋体" w:eastAsia="宋体" w:hAnsi="宋体" w:hint="eastAsia"/>
          <w:color w:val="4472C4" w:themeColor="accent1"/>
          <w:szCs w:val="28"/>
        </w:rPr>
        <w:t>发展平台和</w:t>
      </w:r>
      <w:r>
        <w:rPr>
          <w:rFonts w:ascii="宋体" w:eastAsia="宋体" w:hAnsi="宋体"/>
          <w:color w:val="4472C4" w:themeColor="accent1"/>
          <w:szCs w:val="28"/>
        </w:rPr>
        <w:t>晋升空间，</w:t>
      </w:r>
      <w:r>
        <w:rPr>
          <w:rFonts w:ascii="宋体" w:eastAsia="宋体" w:hAnsi="宋体" w:hint="eastAsia"/>
          <w:color w:val="4472C4" w:themeColor="accent1"/>
          <w:szCs w:val="28"/>
        </w:rPr>
        <w:t>现</w:t>
      </w:r>
      <w:r>
        <w:rPr>
          <w:rFonts w:ascii="宋体" w:eastAsia="宋体" w:hAnsi="宋体"/>
          <w:color w:val="4472C4" w:themeColor="accent1"/>
          <w:szCs w:val="28"/>
        </w:rPr>
        <w:t>诚邀有志从事轨道交通事业的</w:t>
      </w:r>
      <w:r w:rsidR="00B02197">
        <w:rPr>
          <w:rFonts w:ascii="宋体" w:eastAsia="宋体" w:hAnsi="宋体" w:hint="eastAsia"/>
          <w:color w:val="4472C4" w:themeColor="accent1"/>
          <w:szCs w:val="28"/>
        </w:rPr>
        <w:t>同学</w:t>
      </w:r>
      <w:r>
        <w:rPr>
          <w:rFonts w:ascii="宋体" w:eastAsia="宋体" w:hAnsi="宋体"/>
          <w:color w:val="4472C4" w:themeColor="accent1"/>
          <w:szCs w:val="28"/>
        </w:rPr>
        <w:t>加入我们</w:t>
      </w:r>
      <w:r>
        <w:rPr>
          <w:rFonts w:ascii="宋体" w:eastAsia="宋体" w:hAnsi="宋体" w:hint="eastAsia"/>
          <w:color w:val="4472C4" w:themeColor="accent1"/>
          <w:szCs w:val="28"/>
        </w:rPr>
        <w:t>，与佛山地铁共同成长、与幸福同行</w:t>
      </w:r>
      <w:r>
        <w:rPr>
          <w:rFonts w:ascii="宋体" w:eastAsia="宋体" w:hAnsi="宋体"/>
          <w:color w:val="4472C4" w:themeColor="accent1"/>
          <w:szCs w:val="28"/>
        </w:rPr>
        <w:t>！</w:t>
      </w:r>
    </w:p>
    <w:p w14:paraId="1A4A1AAF" w14:textId="77777777" w:rsidR="00575298" w:rsidRDefault="00575298" w:rsidP="008A5EBC">
      <w:pPr>
        <w:spacing w:line="276" w:lineRule="auto"/>
        <w:ind w:firstLineChars="200" w:firstLine="420"/>
        <w:rPr>
          <w:rFonts w:ascii="宋体" w:eastAsia="宋体" w:hAnsi="宋体"/>
        </w:rPr>
      </w:pPr>
    </w:p>
    <w:p w14:paraId="27EE6233" w14:textId="58B02CED" w:rsidR="00575298" w:rsidRDefault="00540005" w:rsidP="008A5EBC">
      <w:pPr>
        <w:pStyle w:val="1"/>
        <w:numPr>
          <w:ilvl w:val="0"/>
          <w:numId w:val="3"/>
        </w:numPr>
        <w:spacing w:line="276" w:lineRule="auto"/>
        <w:ind w:leftChars="0" w:left="0" w:firstLineChars="200" w:firstLine="482"/>
      </w:pPr>
      <w:r>
        <w:rPr>
          <w:rFonts w:hint="eastAsia"/>
        </w:rPr>
        <w:t>招聘对象</w:t>
      </w:r>
    </w:p>
    <w:p w14:paraId="6CE9C531" w14:textId="525C37B5" w:rsidR="00561F63" w:rsidRPr="00C81667" w:rsidRDefault="00561F63" w:rsidP="008A5EBC">
      <w:pPr>
        <w:spacing w:line="276" w:lineRule="auto"/>
        <w:ind w:firstLineChars="200" w:firstLine="420"/>
        <w:rPr>
          <w:rFonts w:ascii="宋体" w:eastAsia="宋体" w:hAnsi="宋体"/>
          <w:color w:val="4472C4" w:themeColor="accent1"/>
          <w:szCs w:val="28"/>
        </w:rPr>
      </w:pPr>
      <w:r w:rsidRPr="00C81667">
        <w:rPr>
          <w:rFonts w:ascii="宋体" w:eastAsia="宋体" w:hAnsi="宋体" w:hint="eastAsia"/>
          <w:color w:val="4472C4" w:themeColor="accent1"/>
          <w:szCs w:val="28"/>
        </w:rPr>
        <w:t>本科学历及以上</w:t>
      </w:r>
      <w:r w:rsidR="0027214F" w:rsidRPr="00C81667">
        <w:rPr>
          <w:rFonts w:ascii="宋体" w:eastAsia="宋体" w:hAnsi="宋体"/>
          <w:color w:val="4472C4" w:themeColor="accent1"/>
          <w:szCs w:val="28"/>
        </w:rPr>
        <w:t>2022年</w:t>
      </w:r>
      <w:r w:rsidRPr="00C81667">
        <w:rPr>
          <w:rFonts w:ascii="宋体" w:eastAsia="宋体" w:hAnsi="宋体"/>
          <w:color w:val="4472C4" w:themeColor="accent1"/>
          <w:szCs w:val="28"/>
        </w:rPr>
        <w:t>应届毕业生，</w:t>
      </w:r>
      <w:r w:rsidR="000F6248" w:rsidRPr="00C81667">
        <w:rPr>
          <w:rFonts w:ascii="宋体" w:eastAsia="宋体" w:hAnsi="宋体" w:hint="eastAsia"/>
          <w:color w:val="4472C4" w:themeColor="accent1"/>
          <w:szCs w:val="28"/>
        </w:rPr>
        <w:t>其中，</w:t>
      </w:r>
      <w:r w:rsidRPr="00C81667">
        <w:rPr>
          <w:rFonts w:ascii="宋体" w:eastAsia="宋体" w:hAnsi="宋体"/>
          <w:color w:val="4472C4" w:themeColor="accent1"/>
          <w:szCs w:val="28"/>
        </w:rPr>
        <w:t>海外留学归国人员应有国家教育部颁发的国外学历学位认证证书</w:t>
      </w:r>
      <w:r w:rsidR="0027214F" w:rsidRPr="00C81667">
        <w:rPr>
          <w:rFonts w:ascii="宋体" w:eastAsia="宋体" w:hAnsi="宋体" w:hint="eastAsia"/>
          <w:color w:val="4472C4" w:themeColor="accent1"/>
          <w:szCs w:val="28"/>
        </w:rPr>
        <w:t>。</w:t>
      </w:r>
    </w:p>
    <w:p w14:paraId="08D45BD7" w14:textId="77777777" w:rsidR="00561F63" w:rsidRPr="00CB7EE4" w:rsidRDefault="00561F63" w:rsidP="00CB7EE4">
      <w:pPr>
        <w:spacing w:line="276" w:lineRule="auto"/>
        <w:ind w:firstLineChars="200" w:firstLine="420"/>
        <w:contextualSpacing/>
        <w:mirrorIndents/>
        <w:jc w:val="left"/>
      </w:pPr>
    </w:p>
    <w:p w14:paraId="19BDC3E0" w14:textId="46428786" w:rsidR="00575298" w:rsidRDefault="00912508" w:rsidP="008A5EBC">
      <w:pPr>
        <w:pStyle w:val="1"/>
        <w:numPr>
          <w:ilvl w:val="0"/>
          <w:numId w:val="3"/>
        </w:numPr>
        <w:spacing w:line="276" w:lineRule="auto"/>
        <w:ind w:leftChars="0" w:left="0" w:firstLineChars="200" w:firstLine="482"/>
      </w:pPr>
      <w:r>
        <w:rPr>
          <w:rFonts w:hint="eastAsia"/>
        </w:rPr>
        <w:t>招聘岗位</w:t>
      </w:r>
    </w:p>
    <w:p w14:paraId="20102119" w14:textId="04E61DE3" w:rsidR="00575298" w:rsidRDefault="00912508" w:rsidP="008A5EBC">
      <w:pPr>
        <w:spacing w:line="276" w:lineRule="auto"/>
        <w:ind w:firstLineChars="200" w:firstLine="420"/>
        <w:rPr>
          <w:rFonts w:ascii="宋体" w:eastAsia="宋体" w:hAnsi="宋体"/>
        </w:rPr>
      </w:pPr>
      <w:bookmarkStart w:id="0" w:name="_Hlk53772450"/>
      <w:r>
        <w:rPr>
          <w:rFonts w:ascii="宋体" w:eastAsia="宋体" w:hAnsi="宋体" w:hint="eastAsia"/>
        </w:rPr>
        <w:t>按照公司人才发展规划，拟录用人员将全部安排到运营事业总部工作，并作为集团各业务板块的人才储备。</w:t>
      </w:r>
    </w:p>
    <w:p w14:paraId="0B15436B" w14:textId="77777777" w:rsidR="00203C99" w:rsidRPr="00CB7EE4" w:rsidRDefault="00203C99" w:rsidP="00CB7EE4">
      <w:pPr>
        <w:spacing w:line="276" w:lineRule="auto"/>
        <w:ind w:firstLineChars="200" w:firstLine="420"/>
        <w:contextualSpacing/>
        <w:mirrorIndents/>
        <w:jc w:val="left"/>
      </w:pPr>
    </w:p>
    <w:p w14:paraId="2A0D827B" w14:textId="77777777" w:rsidR="00C37F94" w:rsidRDefault="00C37F94" w:rsidP="008A5EBC">
      <w:pPr>
        <w:pStyle w:val="3"/>
        <w:spacing w:line="276" w:lineRule="auto"/>
        <w:ind w:left="0" w:firstLineChars="200" w:firstLine="482"/>
      </w:pPr>
      <w:r>
        <w:rPr>
          <w:rFonts w:hint="eastAsia"/>
        </w:rPr>
        <w:t>工程类</w:t>
      </w:r>
    </w:p>
    <w:p w14:paraId="635371A9" w14:textId="77777777" w:rsidR="00C37F94" w:rsidRPr="00FE0215" w:rsidRDefault="00C37F94" w:rsidP="00FE0215">
      <w:pPr>
        <w:pStyle w:val="a9"/>
        <w:numPr>
          <w:ilvl w:val="0"/>
          <w:numId w:val="4"/>
        </w:numPr>
        <w:spacing w:line="276" w:lineRule="auto"/>
        <w:ind w:firstLineChars="0"/>
        <w:rPr>
          <w:rFonts w:ascii="宋体" w:eastAsia="宋体" w:hAnsi="宋体"/>
          <w:b/>
          <w:bCs/>
          <w:color w:val="4472C4" w:themeColor="accent1"/>
        </w:rPr>
      </w:pPr>
      <w:r w:rsidRPr="00FE0215">
        <w:rPr>
          <w:rFonts w:ascii="宋体" w:eastAsia="宋体" w:hAnsi="宋体" w:hint="eastAsia"/>
          <w:b/>
          <w:bCs/>
          <w:color w:val="4472C4" w:themeColor="accent1"/>
        </w:rPr>
        <w:t>工建技术</w:t>
      </w:r>
    </w:p>
    <w:p w14:paraId="133C5D74" w14:textId="77777777" w:rsidR="00C37F94" w:rsidRDefault="00C37F94" w:rsidP="008A5EBC">
      <w:pPr>
        <w:spacing w:line="276" w:lineRule="auto"/>
        <w:ind w:firstLineChars="200" w:firstLine="422"/>
        <w:contextualSpacing/>
        <w:mirrorIndents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岗位职责：</w:t>
      </w:r>
    </w:p>
    <w:p w14:paraId="0DD9E4B0" w14:textId="77777777" w:rsidR="00C37F94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/>
        </w:rPr>
        <w:t>负责轨道、车站结构、区间隧道、桥梁、房屋建筑等设备设施的维修组织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/>
        </w:rPr>
        <w:t>钢轨无损检测</w:t>
      </w:r>
      <w:r>
        <w:rPr>
          <w:rFonts w:ascii="宋体" w:eastAsia="宋体" w:hAnsi="宋体" w:hint="eastAsia"/>
        </w:rPr>
        <w:t>等技术管理</w:t>
      </w:r>
      <w:r>
        <w:rPr>
          <w:rFonts w:ascii="宋体" w:eastAsia="宋体" w:hAnsi="宋体"/>
        </w:rPr>
        <w:t>工作</w:t>
      </w:r>
      <w:r>
        <w:rPr>
          <w:rFonts w:ascii="宋体" w:eastAsia="宋体" w:hAnsi="宋体" w:hint="eastAsia"/>
        </w:rPr>
        <w:t>，具体包括：</w:t>
      </w:r>
    </w:p>
    <w:p w14:paraId="7B26FA97" w14:textId="77777777" w:rsidR="00C37F94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/>
        </w:rPr>
        <w:t>1、新线建设：参与新线设计文件审查、设计联络、图纸会审、现场跟进、遗留问题整改等专业技术工作；</w:t>
      </w:r>
    </w:p>
    <w:p w14:paraId="21687E13" w14:textId="77777777" w:rsidR="00C37F94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/>
        </w:rPr>
        <w:t>2、设备管理：编制设备检修规程、检修计划等技术文件；跟进设备故障处理，进行可行性、可靠性分析；</w:t>
      </w:r>
    </w:p>
    <w:p w14:paraId="40B96543" w14:textId="77777777" w:rsidR="00C37F94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/>
        </w:rPr>
        <w:t>3、技术改造：对设备进行性能评估，引入新技术、新产品，进行国产化技术改造；</w:t>
      </w:r>
    </w:p>
    <w:p w14:paraId="236E8452" w14:textId="77777777" w:rsidR="00C37F94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/>
        </w:rPr>
        <w:t>4、合同管理：负责本专业用户需求书、招标文件编制工作及合同执行管理工作。</w:t>
      </w:r>
    </w:p>
    <w:p w14:paraId="61D7147B" w14:textId="77777777" w:rsidR="00C37F94" w:rsidRDefault="00C37F94" w:rsidP="008A5EBC">
      <w:pPr>
        <w:spacing w:line="276" w:lineRule="auto"/>
        <w:ind w:firstLineChars="200" w:firstLine="422"/>
        <w:contextualSpacing/>
        <w:mirrorIndents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招聘条件：</w:t>
      </w:r>
    </w:p>
    <w:p w14:paraId="13399298" w14:textId="77777777" w:rsidR="00C37F94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/>
        </w:rPr>
        <w:t>本科</w:t>
      </w:r>
      <w:r>
        <w:rPr>
          <w:rFonts w:ascii="宋体" w:eastAsia="宋体" w:hAnsi="宋体" w:hint="eastAsia"/>
        </w:rPr>
        <w:t>及</w:t>
      </w:r>
      <w:r>
        <w:rPr>
          <w:rFonts w:ascii="宋体" w:eastAsia="宋体" w:hAnsi="宋体"/>
        </w:rPr>
        <w:t>以上学历</w:t>
      </w:r>
      <w:r>
        <w:rPr>
          <w:rFonts w:ascii="宋体" w:eastAsia="宋体" w:hAnsi="宋体" w:hint="eastAsia"/>
        </w:rPr>
        <w:t>，土木工程、建筑工程、铁道工程、道路桥梁与渡河工程、城市地下空间工程等相关专业背景；</w:t>
      </w:r>
    </w:p>
    <w:p w14:paraId="22B997E1" w14:textId="77777777" w:rsidR="00C37F94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/>
        </w:rPr>
        <w:t>身体健康，责任心强，工作踏实细致</w:t>
      </w:r>
      <w:r>
        <w:rPr>
          <w:rFonts w:ascii="宋体" w:eastAsia="宋体" w:hAnsi="宋体" w:hint="eastAsia"/>
        </w:rPr>
        <w:t>；品行端正，在校期间无违反国家法律、法规或严重违反校纪等情形。</w:t>
      </w:r>
    </w:p>
    <w:p w14:paraId="4504513A" w14:textId="77777777" w:rsidR="00C37F94" w:rsidRPr="00543AA0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</w:p>
    <w:p w14:paraId="51AD0AA4" w14:textId="77777777" w:rsidR="00C37F94" w:rsidRPr="005D3BB9" w:rsidRDefault="00C37F94" w:rsidP="008A5EBC">
      <w:pPr>
        <w:pStyle w:val="3"/>
        <w:spacing w:line="276" w:lineRule="auto"/>
        <w:ind w:left="0" w:firstLineChars="200" w:firstLine="482"/>
      </w:pPr>
      <w:r w:rsidRPr="005D3BB9">
        <w:rPr>
          <w:rFonts w:hint="eastAsia"/>
        </w:rPr>
        <w:lastRenderedPageBreak/>
        <w:t>机电类</w:t>
      </w:r>
    </w:p>
    <w:p w14:paraId="767E16FB" w14:textId="77777777" w:rsidR="00C37F94" w:rsidRPr="00FE0215" w:rsidRDefault="00C37F94" w:rsidP="00FE0215">
      <w:pPr>
        <w:pStyle w:val="a9"/>
        <w:numPr>
          <w:ilvl w:val="0"/>
          <w:numId w:val="4"/>
        </w:numPr>
        <w:spacing w:line="276" w:lineRule="auto"/>
        <w:ind w:firstLineChars="0"/>
        <w:rPr>
          <w:rFonts w:ascii="宋体" w:eastAsia="宋体" w:hAnsi="宋体"/>
          <w:b/>
          <w:bCs/>
          <w:color w:val="4472C4" w:themeColor="accent1"/>
        </w:rPr>
      </w:pPr>
      <w:r w:rsidRPr="00FE0215">
        <w:rPr>
          <w:rFonts w:ascii="宋体" w:eastAsia="宋体" w:hAnsi="宋体" w:hint="eastAsia"/>
          <w:b/>
          <w:bCs/>
          <w:color w:val="4472C4" w:themeColor="accent1"/>
        </w:rPr>
        <w:t>供电技术</w:t>
      </w:r>
    </w:p>
    <w:p w14:paraId="5E44A07B" w14:textId="77777777" w:rsidR="00C37F94" w:rsidRPr="009E16F5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 w:rsidRPr="009E16F5">
        <w:rPr>
          <w:rFonts w:ascii="宋体" w:eastAsia="宋体" w:hAnsi="宋体" w:hint="eastAsia"/>
        </w:rPr>
        <w:t>岗位职责：</w:t>
      </w:r>
    </w:p>
    <w:p w14:paraId="09CD6DEC" w14:textId="77777777" w:rsidR="00C37F94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负责变电、接触网相关设备</w:t>
      </w:r>
      <w:r>
        <w:rPr>
          <w:rFonts w:ascii="宋体" w:eastAsia="宋体" w:hAnsi="宋体"/>
        </w:rPr>
        <w:t>设施的维修组织</w:t>
      </w:r>
      <w:r>
        <w:rPr>
          <w:rFonts w:ascii="宋体" w:eastAsia="宋体" w:hAnsi="宋体" w:hint="eastAsia"/>
        </w:rPr>
        <w:t>及技术管理工作，具体包括：</w:t>
      </w:r>
    </w:p>
    <w:p w14:paraId="28FEA50B" w14:textId="77777777" w:rsidR="00C37F94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/>
        </w:rPr>
        <w:t>1、新线建设：参与新线设计文件审查、设计联络、图纸会审、现场跟进、遗留问题整改等专业技术工作</w:t>
      </w:r>
      <w:r>
        <w:rPr>
          <w:rFonts w:ascii="宋体" w:eastAsia="宋体" w:hAnsi="宋体" w:hint="eastAsia"/>
        </w:rPr>
        <w:t>，</w:t>
      </w:r>
      <w:r w:rsidRPr="00967A6C">
        <w:rPr>
          <w:rFonts w:ascii="宋体" w:eastAsia="宋体" w:hAnsi="宋体" w:hint="eastAsia"/>
        </w:rPr>
        <w:t>及时组织相关工班人员开展现场介入工作</w:t>
      </w:r>
    </w:p>
    <w:p w14:paraId="4C0E5436" w14:textId="77777777" w:rsidR="00C37F94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/>
        </w:rPr>
        <w:t>2、设备管理：编制设备检修规程、检修计划等技术文件；跟进设备故障处理，进行可行性、可靠性分析</w:t>
      </w:r>
      <w:r>
        <w:rPr>
          <w:rFonts w:ascii="宋体" w:eastAsia="宋体" w:hAnsi="宋体" w:hint="eastAsia"/>
        </w:rPr>
        <w:t>，</w:t>
      </w:r>
      <w:r w:rsidRPr="00DD1043">
        <w:rPr>
          <w:rFonts w:ascii="宋体" w:eastAsia="宋体" w:hAnsi="宋体" w:hint="eastAsia"/>
        </w:rPr>
        <w:t>负责专业辖区内检修质量的检查、跟踪、处理工作，督促现场检修质量</w:t>
      </w:r>
      <w:r>
        <w:rPr>
          <w:rFonts w:ascii="宋体" w:eastAsia="宋体" w:hAnsi="宋体"/>
        </w:rPr>
        <w:t>；</w:t>
      </w:r>
    </w:p>
    <w:p w14:paraId="5CC184D1" w14:textId="77777777" w:rsidR="00C37F94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/>
        </w:rPr>
        <w:t>3、技术改造：对设备进行性能评估，引入新技术、新产品，进行国产化技术改造</w:t>
      </w:r>
      <w:r>
        <w:rPr>
          <w:rFonts w:ascii="宋体" w:eastAsia="宋体" w:hAnsi="宋体" w:hint="eastAsia"/>
        </w:rPr>
        <w:t>，</w:t>
      </w:r>
      <w:r w:rsidRPr="00DD1043">
        <w:rPr>
          <w:rFonts w:ascii="宋体" w:eastAsia="宋体" w:hAnsi="宋体" w:hint="eastAsia"/>
        </w:rPr>
        <w:t>协助开展检修工艺的改进与提升工作</w:t>
      </w:r>
      <w:r>
        <w:rPr>
          <w:rFonts w:ascii="宋体" w:eastAsia="宋体" w:hAnsi="宋体"/>
        </w:rPr>
        <w:t>；</w:t>
      </w:r>
    </w:p>
    <w:p w14:paraId="071120AB" w14:textId="77777777" w:rsidR="00C37F94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/>
        </w:rPr>
        <w:t>4、合同管理：负责本专业用户需求书、招标文件编制工作及合同执行管理工作。</w:t>
      </w:r>
    </w:p>
    <w:p w14:paraId="371EF253" w14:textId="77777777" w:rsidR="00C37F94" w:rsidRDefault="00C37F94" w:rsidP="008A5EBC">
      <w:pPr>
        <w:spacing w:line="276" w:lineRule="auto"/>
        <w:ind w:firstLineChars="200" w:firstLine="422"/>
        <w:contextualSpacing/>
        <w:mirrorIndents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招聘条件：</w:t>
      </w:r>
    </w:p>
    <w:p w14:paraId="39432874" w14:textId="77777777" w:rsidR="00C37F94" w:rsidRPr="001C6AC4" w:rsidRDefault="00C37F94" w:rsidP="008A5EBC">
      <w:pPr>
        <w:pStyle w:val="a9"/>
        <w:numPr>
          <w:ilvl w:val="0"/>
          <w:numId w:val="10"/>
        </w:numPr>
        <w:spacing w:line="276" w:lineRule="auto"/>
        <w:ind w:left="0" w:firstLine="420"/>
        <w:contextualSpacing/>
        <w:mirrorIndents/>
        <w:rPr>
          <w:rFonts w:ascii="宋体" w:eastAsia="宋体" w:hAnsi="宋体"/>
        </w:rPr>
      </w:pPr>
      <w:r w:rsidRPr="001C6AC4">
        <w:rPr>
          <w:rFonts w:ascii="宋体" w:eastAsia="宋体" w:hAnsi="宋体"/>
        </w:rPr>
        <w:t>本科</w:t>
      </w:r>
      <w:r w:rsidRPr="001C6AC4">
        <w:rPr>
          <w:rFonts w:ascii="宋体" w:eastAsia="宋体" w:hAnsi="宋体" w:hint="eastAsia"/>
        </w:rPr>
        <w:t>及</w:t>
      </w:r>
      <w:r w:rsidRPr="001C6AC4">
        <w:rPr>
          <w:rFonts w:ascii="宋体" w:eastAsia="宋体" w:hAnsi="宋体"/>
        </w:rPr>
        <w:t>以上学历</w:t>
      </w:r>
      <w:r w:rsidRPr="001C6AC4">
        <w:rPr>
          <w:rFonts w:ascii="宋体" w:eastAsia="宋体" w:hAnsi="宋体" w:hint="eastAsia"/>
        </w:rPr>
        <w:t>，电气工程、电气工程及其自动化、铁道电气化、电力系统及其自动化、电力牵引等相关专业背景；</w:t>
      </w:r>
      <w:r w:rsidRPr="001C6AC4">
        <w:rPr>
          <w:rFonts w:ascii="宋体" w:eastAsia="宋体" w:hAnsi="宋体"/>
        </w:rPr>
        <w:t xml:space="preserve"> </w:t>
      </w:r>
    </w:p>
    <w:p w14:paraId="6073BCDC" w14:textId="77777777" w:rsidR="00C37F94" w:rsidRPr="001F48D2" w:rsidRDefault="00C37F94" w:rsidP="008A5EBC">
      <w:pPr>
        <w:pStyle w:val="a9"/>
        <w:numPr>
          <w:ilvl w:val="0"/>
          <w:numId w:val="10"/>
        </w:numPr>
        <w:spacing w:line="276" w:lineRule="auto"/>
        <w:ind w:left="0" w:firstLine="420"/>
        <w:contextualSpacing/>
        <w:mirrorIndents/>
        <w:rPr>
          <w:rFonts w:ascii="宋体" w:eastAsia="宋体" w:hAnsi="宋体"/>
        </w:rPr>
      </w:pPr>
      <w:r w:rsidRPr="001F48D2">
        <w:rPr>
          <w:rFonts w:ascii="宋体" w:eastAsia="宋体" w:hAnsi="宋体"/>
        </w:rPr>
        <w:t>熟练使用CAD软件；</w:t>
      </w:r>
    </w:p>
    <w:p w14:paraId="53213224" w14:textId="77777777" w:rsidR="00C37F94" w:rsidRPr="001F48D2" w:rsidRDefault="00C37F94" w:rsidP="008A5EBC">
      <w:pPr>
        <w:pStyle w:val="a9"/>
        <w:numPr>
          <w:ilvl w:val="0"/>
          <w:numId w:val="10"/>
        </w:numPr>
        <w:spacing w:line="276" w:lineRule="auto"/>
        <w:ind w:left="0" w:firstLine="420"/>
        <w:contextualSpacing/>
        <w:mirrorIndents/>
        <w:rPr>
          <w:rFonts w:ascii="宋体" w:eastAsia="宋体" w:hAnsi="宋体"/>
        </w:rPr>
      </w:pPr>
      <w:r w:rsidRPr="001F48D2">
        <w:rPr>
          <w:rFonts w:ascii="宋体" w:eastAsia="宋体" w:hAnsi="宋体"/>
        </w:rPr>
        <w:t>熟悉常用的分析方法，精通excel等Office办公软件；</w:t>
      </w:r>
    </w:p>
    <w:p w14:paraId="3B8D7056" w14:textId="77777777" w:rsidR="00C37F94" w:rsidRPr="001C6AC4" w:rsidRDefault="00C37F94" w:rsidP="008A5EBC">
      <w:pPr>
        <w:pStyle w:val="a9"/>
        <w:numPr>
          <w:ilvl w:val="0"/>
          <w:numId w:val="10"/>
        </w:numPr>
        <w:spacing w:line="276" w:lineRule="auto"/>
        <w:ind w:left="0" w:firstLine="420"/>
        <w:contextualSpacing/>
        <w:mirrorIndents/>
        <w:rPr>
          <w:rFonts w:ascii="宋体" w:eastAsia="宋体" w:hAnsi="宋体"/>
        </w:rPr>
      </w:pPr>
      <w:r w:rsidRPr="001F48D2">
        <w:rPr>
          <w:rFonts w:ascii="宋体" w:eastAsia="宋体" w:hAnsi="宋体"/>
        </w:rPr>
        <w:t>善于思考和学习，有较好的沟通协调能力，富有创新意识和进取精神；</w:t>
      </w:r>
    </w:p>
    <w:p w14:paraId="3C1B643E" w14:textId="77777777" w:rsidR="00C37F94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/>
        </w:rPr>
        <w:t>身体健康，责任心强，工作踏实细致</w:t>
      </w:r>
      <w:r>
        <w:rPr>
          <w:rFonts w:ascii="宋体" w:eastAsia="宋体" w:hAnsi="宋体" w:hint="eastAsia"/>
        </w:rPr>
        <w:t>；品行端正，在校期间无违反国家法律、法规或严重违反校纪等情形。</w:t>
      </w:r>
    </w:p>
    <w:p w14:paraId="01E15F91" w14:textId="77777777" w:rsidR="00C37F94" w:rsidRPr="00543AA0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</w:p>
    <w:p w14:paraId="3E1BE444" w14:textId="77777777" w:rsidR="00C37F94" w:rsidRPr="00FE0215" w:rsidRDefault="00C37F94" w:rsidP="00FE0215">
      <w:pPr>
        <w:pStyle w:val="a9"/>
        <w:numPr>
          <w:ilvl w:val="0"/>
          <w:numId w:val="4"/>
        </w:numPr>
        <w:spacing w:line="276" w:lineRule="auto"/>
        <w:ind w:firstLineChars="0"/>
        <w:rPr>
          <w:rFonts w:ascii="宋体" w:eastAsia="宋体" w:hAnsi="宋体"/>
          <w:b/>
          <w:bCs/>
          <w:color w:val="4472C4" w:themeColor="accent1"/>
        </w:rPr>
      </w:pPr>
      <w:r w:rsidRPr="00FE0215">
        <w:rPr>
          <w:rFonts w:ascii="宋体" w:eastAsia="宋体" w:hAnsi="宋体" w:hint="eastAsia"/>
          <w:b/>
          <w:bCs/>
          <w:color w:val="4472C4" w:themeColor="accent1"/>
        </w:rPr>
        <w:t>通信技术</w:t>
      </w:r>
    </w:p>
    <w:p w14:paraId="4F10CD16" w14:textId="77777777" w:rsidR="00C37F94" w:rsidRDefault="00C37F94" w:rsidP="008A5EBC">
      <w:pPr>
        <w:spacing w:line="276" w:lineRule="auto"/>
        <w:ind w:firstLineChars="200" w:firstLine="422"/>
        <w:contextualSpacing/>
        <w:mirrorIndents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岗位职责：</w:t>
      </w:r>
    </w:p>
    <w:p w14:paraId="5298A14E" w14:textId="77777777" w:rsidR="00C37F94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负责传输系统、无线系统、公务电话系统、专用电话系统、视频监控系统（CCTV）、广播系统、时钟系统、不间断电源系统（UPS）、集中告警系统以及乘客信息显示系统（PIDS）等设备设施的维修组织及技术管理工作，具体包括：</w:t>
      </w:r>
    </w:p>
    <w:p w14:paraId="4470FEC8" w14:textId="77777777" w:rsidR="00C37F94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/>
        </w:rPr>
        <w:t>1、新线建设：参与新线设计文件审查、设计联络、图纸会审、现场跟进、遗留问题整改等专业技术工作；</w:t>
      </w:r>
    </w:p>
    <w:p w14:paraId="3DEB2981" w14:textId="77777777" w:rsidR="00C37F94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/>
        </w:rPr>
        <w:t>2、设备管理：编制设备检修规程、检修计划等技术文件；跟进设备故障处理，进行可行性、可靠性分析；</w:t>
      </w:r>
    </w:p>
    <w:p w14:paraId="01A41475" w14:textId="77777777" w:rsidR="00C37F94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/>
        </w:rPr>
        <w:t>3、技术改造：对设备进行性能评估，引入新技术、新产品，进行国产化技术改造；</w:t>
      </w:r>
    </w:p>
    <w:p w14:paraId="0EB170C6" w14:textId="77777777" w:rsidR="00C37F94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/>
        </w:rPr>
        <w:t>4、合同管理：负责本专业用户需求书、招标文件编制工作及合同执行管理工作。</w:t>
      </w:r>
    </w:p>
    <w:p w14:paraId="48400C1C" w14:textId="77777777" w:rsidR="00C37F94" w:rsidRDefault="00C37F94" w:rsidP="008A5EBC">
      <w:pPr>
        <w:spacing w:line="276" w:lineRule="auto"/>
        <w:ind w:firstLineChars="200" w:firstLine="422"/>
        <w:contextualSpacing/>
        <w:mirrorIndents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招聘条件：</w:t>
      </w:r>
    </w:p>
    <w:p w14:paraId="5C1D6BA5" w14:textId="77777777" w:rsidR="00C37F94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/>
        </w:rPr>
        <w:t>本科</w:t>
      </w:r>
      <w:r>
        <w:rPr>
          <w:rFonts w:ascii="宋体" w:eastAsia="宋体" w:hAnsi="宋体" w:hint="eastAsia"/>
        </w:rPr>
        <w:t>及</w:t>
      </w:r>
      <w:r>
        <w:rPr>
          <w:rFonts w:ascii="宋体" w:eastAsia="宋体" w:hAnsi="宋体"/>
        </w:rPr>
        <w:t>以上学历</w:t>
      </w:r>
      <w:r>
        <w:rPr>
          <w:rFonts w:ascii="宋体" w:eastAsia="宋体" w:hAnsi="宋体" w:hint="eastAsia"/>
        </w:rPr>
        <w:t>，通信工程、电子信息工程、计算机科学与技术等相关专业背景；</w:t>
      </w:r>
      <w:r>
        <w:rPr>
          <w:rFonts w:ascii="宋体" w:eastAsia="宋体" w:hAnsi="宋体"/>
        </w:rPr>
        <w:t xml:space="preserve"> </w:t>
      </w:r>
    </w:p>
    <w:p w14:paraId="6FB77673" w14:textId="77777777" w:rsidR="00C37F94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/>
        </w:rPr>
        <w:t>2、熟练使用office系列办公软件；</w:t>
      </w:r>
    </w:p>
    <w:p w14:paraId="6C480DFD" w14:textId="77777777" w:rsidR="00C37F94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/>
        </w:rPr>
        <w:t>3、具有较强的心理</w:t>
      </w:r>
      <w:r>
        <w:rPr>
          <w:rFonts w:ascii="宋体" w:eastAsia="宋体" w:hAnsi="宋体" w:hint="eastAsia"/>
        </w:rPr>
        <w:t>抗压</w:t>
      </w:r>
      <w:r>
        <w:rPr>
          <w:rFonts w:ascii="宋体" w:eastAsia="宋体" w:hAnsi="宋体"/>
        </w:rPr>
        <w:t>能力</w:t>
      </w:r>
      <w:r>
        <w:rPr>
          <w:rFonts w:ascii="宋体" w:eastAsia="宋体" w:hAnsi="宋体" w:hint="eastAsia"/>
        </w:rPr>
        <w:t>、应变能力及</w:t>
      </w:r>
      <w:r>
        <w:rPr>
          <w:rFonts w:ascii="宋体" w:eastAsia="宋体" w:hAnsi="宋体"/>
        </w:rPr>
        <w:t>良好的沟通协调</w:t>
      </w:r>
      <w:r>
        <w:rPr>
          <w:rFonts w:ascii="宋体" w:eastAsia="宋体" w:hAnsi="宋体" w:hint="eastAsia"/>
        </w:rPr>
        <w:t>能力</w:t>
      </w:r>
    </w:p>
    <w:p w14:paraId="234D98A0" w14:textId="77777777" w:rsidR="00C37F94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/>
        </w:rPr>
        <w:t>身体健康，责任心强，工作踏实细致</w:t>
      </w:r>
      <w:r>
        <w:rPr>
          <w:rFonts w:ascii="宋体" w:eastAsia="宋体" w:hAnsi="宋体" w:hint="eastAsia"/>
        </w:rPr>
        <w:t>；品行端正，在校期间无违反国家法律、法规或严重违反校纪等情形。</w:t>
      </w:r>
    </w:p>
    <w:p w14:paraId="72E4F362" w14:textId="77777777" w:rsidR="00C37F94" w:rsidRPr="00CB7EE4" w:rsidRDefault="00C37F94" w:rsidP="00CB7EE4">
      <w:pPr>
        <w:spacing w:line="276" w:lineRule="auto"/>
        <w:ind w:firstLineChars="200" w:firstLine="420"/>
        <w:contextualSpacing/>
        <w:mirrorIndents/>
        <w:jc w:val="left"/>
      </w:pPr>
    </w:p>
    <w:p w14:paraId="5459FED2" w14:textId="77777777" w:rsidR="00C37F94" w:rsidRPr="00FE0215" w:rsidRDefault="00C37F94" w:rsidP="00FE0215">
      <w:pPr>
        <w:pStyle w:val="a9"/>
        <w:numPr>
          <w:ilvl w:val="0"/>
          <w:numId w:val="4"/>
        </w:numPr>
        <w:spacing w:line="276" w:lineRule="auto"/>
        <w:ind w:firstLineChars="0"/>
        <w:rPr>
          <w:rFonts w:ascii="宋体" w:eastAsia="宋体" w:hAnsi="宋体"/>
          <w:b/>
          <w:bCs/>
          <w:color w:val="4472C4" w:themeColor="accent1"/>
        </w:rPr>
      </w:pPr>
      <w:r w:rsidRPr="00FE0215">
        <w:rPr>
          <w:rFonts w:ascii="宋体" w:eastAsia="宋体" w:hAnsi="宋体" w:hint="eastAsia"/>
          <w:b/>
          <w:bCs/>
          <w:color w:val="4472C4" w:themeColor="accent1"/>
        </w:rPr>
        <w:t>信号技术</w:t>
      </w:r>
    </w:p>
    <w:p w14:paraId="1B91A0D3" w14:textId="77777777" w:rsidR="00C37F94" w:rsidRPr="00B71B3B" w:rsidRDefault="00C37F94" w:rsidP="008A5EBC">
      <w:pPr>
        <w:spacing w:line="276" w:lineRule="auto"/>
        <w:ind w:firstLineChars="200" w:firstLine="422"/>
        <w:contextualSpacing/>
        <w:mirrorIndents/>
        <w:jc w:val="left"/>
        <w:rPr>
          <w:rFonts w:ascii="宋体" w:eastAsia="宋体" w:hAnsi="宋体"/>
          <w:b/>
          <w:bCs/>
        </w:rPr>
      </w:pPr>
      <w:r w:rsidRPr="00B71B3B">
        <w:rPr>
          <w:rFonts w:ascii="宋体" w:eastAsia="宋体" w:hAnsi="宋体" w:hint="eastAsia"/>
          <w:b/>
          <w:bCs/>
        </w:rPr>
        <w:t>岗位职责：</w:t>
      </w:r>
    </w:p>
    <w:p w14:paraId="3CD36CA9" w14:textId="77777777" w:rsidR="00C37F94" w:rsidRPr="00B71B3B" w:rsidRDefault="00C37F94" w:rsidP="008A5EBC">
      <w:pPr>
        <w:spacing w:line="276" w:lineRule="auto"/>
        <w:ind w:firstLineChars="200" w:firstLine="420"/>
        <w:contextualSpacing/>
        <w:mirrorIndents/>
        <w:jc w:val="left"/>
        <w:rPr>
          <w:rFonts w:ascii="宋体" w:eastAsia="宋体" w:hAnsi="宋体"/>
        </w:rPr>
      </w:pPr>
      <w:r w:rsidRPr="00B71B3B">
        <w:rPr>
          <w:rFonts w:ascii="宋体" w:eastAsia="宋体" w:hAnsi="宋体" w:hint="eastAsia"/>
        </w:rPr>
        <w:t>负责轨道交通计算机联锁系统、列车自动防护（ATP）、列车自动驾驶（ATO）和列车自动监督（ATS）等系统的维修组织及技术管理工作，具体包括：</w:t>
      </w:r>
    </w:p>
    <w:p w14:paraId="15FC571B" w14:textId="77777777" w:rsidR="00C37F94" w:rsidRPr="00B71B3B" w:rsidRDefault="00C37F94" w:rsidP="008A5EBC">
      <w:pPr>
        <w:spacing w:line="276" w:lineRule="auto"/>
        <w:ind w:firstLineChars="200" w:firstLine="420"/>
        <w:contextualSpacing/>
        <w:mirrorIndents/>
        <w:jc w:val="left"/>
        <w:rPr>
          <w:rFonts w:ascii="宋体" w:eastAsia="宋体" w:hAnsi="宋体"/>
        </w:rPr>
      </w:pPr>
      <w:r w:rsidRPr="00B71B3B">
        <w:rPr>
          <w:rFonts w:ascii="宋体" w:eastAsia="宋体" w:hAnsi="宋体"/>
        </w:rPr>
        <w:t>1、新线建设：参与新线设计文件审查、设计联络、图纸会审、现场跟进、遗留问题整改等专业技术工作；</w:t>
      </w:r>
    </w:p>
    <w:p w14:paraId="0CA653C5" w14:textId="77777777" w:rsidR="00C37F94" w:rsidRPr="00B71B3B" w:rsidRDefault="00C37F94" w:rsidP="008A5EBC">
      <w:pPr>
        <w:spacing w:line="276" w:lineRule="auto"/>
        <w:ind w:firstLineChars="200" w:firstLine="420"/>
        <w:contextualSpacing/>
        <w:mirrorIndents/>
        <w:jc w:val="left"/>
        <w:rPr>
          <w:rFonts w:ascii="宋体" w:eastAsia="宋体" w:hAnsi="宋体"/>
        </w:rPr>
      </w:pPr>
      <w:r w:rsidRPr="00B71B3B">
        <w:rPr>
          <w:rFonts w:ascii="宋体" w:eastAsia="宋体" w:hAnsi="宋体"/>
        </w:rPr>
        <w:t>2、设备管理：编制设备检修规程、检修计划等技术文件；跟进设备故障处理，进行可行性、可靠性分析；</w:t>
      </w:r>
    </w:p>
    <w:p w14:paraId="63E85F71" w14:textId="77777777" w:rsidR="00C37F94" w:rsidRPr="00B71B3B" w:rsidRDefault="00C37F94" w:rsidP="008A5EBC">
      <w:pPr>
        <w:spacing w:line="276" w:lineRule="auto"/>
        <w:ind w:firstLineChars="200" w:firstLine="420"/>
        <w:contextualSpacing/>
        <w:mirrorIndents/>
        <w:jc w:val="left"/>
        <w:rPr>
          <w:rFonts w:ascii="宋体" w:eastAsia="宋体" w:hAnsi="宋体"/>
        </w:rPr>
      </w:pPr>
      <w:r w:rsidRPr="00B71B3B">
        <w:rPr>
          <w:rFonts w:ascii="宋体" w:eastAsia="宋体" w:hAnsi="宋体"/>
        </w:rPr>
        <w:t>3、技术改造：对设备进行性能评估，引入新技术、新产品，进行国产化技术改造；</w:t>
      </w:r>
    </w:p>
    <w:p w14:paraId="64A258B3" w14:textId="77777777" w:rsidR="00C37F94" w:rsidRPr="00B71B3B" w:rsidRDefault="00C37F94" w:rsidP="008A5EBC">
      <w:pPr>
        <w:spacing w:line="276" w:lineRule="auto"/>
        <w:ind w:firstLineChars="200" w:firstLine="420"/>
        <w:contextualSpacing/>
        <w:mirrorIndents/>
        <w:jc w:val="left"/>
        <w:rPr>
          <w:rFonts w:ascii="宋体" w:eastAsia="宋体" w:hAnsi="宋体"/>
        </w:rPr>
      </w:pPr>
      <w:r w:rsidRPr="00B71B3B">
        <w:rPr>
          <w:rFonts w:ascii="宋体" w:eastAsia="宋体" w:hAnsi="宋体"/>
        </w:rPr>
        <w:t>4、合同管理：负责本专业用户需求书、招标文件编制工作及合同执行管理工作。</w:t>
      </w:r>
    </w:p>
    <w:p w14:paraId="4331C563" w14:textId="77777777" w:rsidR="00C37F94" w:rsidRPr="00B71B3B" w:rsidRDefault="00C37F94" w:rsidP="008A5EBC">
      <w:pPr>
        <w:spacing w:line="276" w:lineRule="auto"/>
        <w:ind w:firstLineChars="200" w:firstLine="422"/>
        <w:contextualSpacing/>
        <w:mirrorIndents/>
        <w:jc w:val="left"/>
        <w:rPr>
          <w:rFonts w:ascii="宋体" w:eastAsia="宋体" w:hAnsi="宋体"/>
          <w:b/>
          <w:bCs/>
        </w:rPr>
      </w:pPr>
      <w:r w:rsidRPr="00B71B3B">
        <w:rPr>
          <w:rFonts w:ascii="宋体" w:eastAsia="宋体" w:hAnsi="宋体" w:hint="eastAsia"/>
          <w:b/>
          <w:bCs/>
        </w:rPr>
        <w:t>招聘条件：</w:t>
      </w:r>
    </w:p>
    <w:p w14:paraId="676E3231" w14:textId="77777777" w:rsidR="00C37F94" w:rsidRPr="00B71B3B" w:rsidRDefault="00C37F94" w:rsidP="008A5EBC">
      <w:pPr>
        <w:spacing w:line="276" w:lineRule="auto"/>
        <w:ind w:firstLineChars="200" w:firstLine="420"/>
        <w:contextualSpacing/>
        <w:mirrorIndents/>
        <w:jc w:val="left"/>
        <w:rPr>
          <w:rFonts w:ascii="宋体" w:eastAsia="宋体" w:hAnsi="宋体"/>
        </w:rPr>
      </w:pPr>
      <w:r w:rsidRPr="00B71B3B">
        <w:rPr>
          <w:rFonts w:ascii="宋体" w:eastAsia="宋体" w:hAnsi="宋体"/>
        </w:rPr>
        <w:t>1</w:t>
      </w:r>
      <w:r w:rsidRPr="00B71B3B">
        <w:rPr>
          <w:rFonts w:ascii="宋体" w:eastAsia="宋体" w:hAnsi="宋体" w:hint="eastAsia"/>
        </w:rPr>
        <w:t>、</w:t>
      </w:r>
      <w:r w:rsidRPr="00B71B3B">
        <w:rPr>
          <w:rFonts w:ascii="宋体" w:eastAsia="宋体" w:hAnsi="宋体"/>
        </w:rPr>
        <w:t>本科</w:t>
      </w:r>
      <w:r w:rsidRPr="00B71B3B">
        <w:rPr>
          <w:rFonts w:ascii="宋体" w:eastAsia="宋体" w:hAnsi="宋体" w:hint="eastAsia"/>
        </w:rPr>
        <w:t>及</w:t>
      </w:r>
      <w:r w:rsidRPr="00B71B3B">
        <w:rPr>
          <w:rFonts w:ascii="宋体" w:eastAsia="宋体" w:hAnsi="宋体"/>
        </w:rPr>
        <w:t>以上学历</w:t>
      </w:r>
      <w:r w:rsidRPr="00B71B3B">
        <w:rPr>
          <w:rFonts w:ascii="宋体" w:eastAsia="宋体" w:hAnsi="宋体" w:hint="eastAsia"/>
        </w:rPr>
        <w:t>，轨道交通信号与控制、控制科学与工程、自动化等相关专业背景；</w:t>
      </w:r>
    </w:p>
    <w:p w14:paraId="098869BB" w14:textId="77777777" w:rsidR="00C37F94" w:rsidRPr="00B71B3B" w:rsidRDefault="00C37F94" w:rsidP="008A5EBC">
      <w:pPr>
        <w:spacing w:line="276" w:lineRule="auto"/>
        <w:ind w:firstLineChars="200" w:firstLine="420"/>
        <w:contextualSpacing/>
        <w:mirrorIndents/>
        <w:jc w:val="left"/>
        <w:rPr>
          <w:rFonts w:ascii="宋体" w:eastAsia="宋体" w:hAnsi="宋体"/>
        </w:rPr>
      </w:pPr>
      <w:r w:rsidRPr="00B71B3B">
        <w:rPr>
          <w:rFonts w:ascii="宋体" w:eastAsia="宋体" w:hAnsi="宋体"/>
        </w:rPr>
        <w:t>2、熟练使用office系列办公软件；</w:t>
      </w:r>
    </w:p>
    <w:p w14:paraId="514CDBF0" w14:textId="77777777" w:rsidR="00C37F94" w:rsidRPr="00B71B3B" w:rsidRDefault="00C37F94" w:rsidP="008A5EBC">
      <w:pPr>
        <w:spacing w:line="276" w:lineRule="auto"/>
        <w:ind w:firstLineChars="200" w:firstLine="420"/>
        <w:contextualSpacing/>
        <w:mirrorIndents/>
        <w:jc w:val="left"/>
        <w:rPr>
          <w:rFonts w:ascii="宋体" w:eastAsia="宋体" w:hAnsi="宋体"/>
        </w:rPr>
      </w:pPr>
      <w:r w:rsidRPr="00B71B3B">
        <w:rPr>
          <w:rFonts w:ascii="宋体" w:eastAsia="宋体" w:hAnsi="宋体"/>
        </w:rPr>
        <w:t>3、具有较强的心理</w:t>
      </w:r>
      <w:r w:rsidRPr="00B71B3B">
        <w:rPr>
          <w:rFonts w:ascii="宋体" w:eastAsia="宋体" w:hAnsi="宋体" w:hint="eastAsia"/>
        </w:rPr>
        <w:t>抗压</w:t>
      </w:r>
      <w:r w:rsidRPr="00B71B3B">
        <w:rPr>
          <w:rFonts w:ascii="宋体" w:eastAsia="宋体" w:hAnsi="宋体"/>
        </w:rPr>
        <w:t>能力</w:t>
      </w:r>
      <w:r w:rsidRPr="00B71B3B">
        <w:rPr>
          <w:rFonts w:ascii="宋体" w:eastAsia="宋体" w:hAnsi="宋体" w:hint="eastAsia"/>
        </w:rPr>
        <w:t>、应变能力及</w:t>
      </w:r>
      <w:r w:rsidRPr="00B71B3B">
        <w:rPr>
          <w:rFonts w:ascii="宋体" w:eastAsia="宋体" w:hAnsi="宋体"/>
        </w:rPr>
        <w:t>良好的沟通协调</w:t>
      </w:r>
      <w:r w:rsidRPr="00B71B3B">
        <w:rPr>
          <w:rFonts w:ascii="宋体" w:eastAsia="宋体" w:hAnsi="宋体" w:hint="eastAsia"/>
        </w:rPr>
        <w:t>能力</w:t>
      </w:r>
    </w:p>
    <w:p w14:paraId="0C9E5816" w14:textId="77777777" w:rsidR="00C37F94" w:rsidRPr="00B71B3B" w:rsidRDefault="00C37F94" w:rsidP="008A5EBC">
      <w:pPr>
        <w:spacing w:line="276" w:lineRule="auto"/>
        <w:ind w:firstLineChars="200" w:firstLine="420"/>
        <w:contextualSpacing/>
        <w:mirrorIndents/>
        <w:jc w:val="left"/>
        <w:rPr>
          <w:rFonts w:ascii="宋体" w:eastAsia="宋体" w:hAnsi="宋体"/>
        </w:rPr>
      </w:pPr>
      <w:r w:rsidRPr="00B71B3B">
        <w:rPr>
          <w:rFonts w:ascii="宋体" w:eastAsia="宋体" w:hAnsi="宋体"/>
        </w:rPr>
        <w:t>4</w:t>
      </w:r>
      <w:r w:rsidRPr="00B71B3B">
        <w:rPr>
          <w:rFonts w:ascii="宋体" w:eastAsia="宋体" w:hAnsi="宋体" w:hint="eastAsia"/>
        </w:rPr>
        <w:t>、</w:t>
      </w:r>
      <w:r w:rsidRPr="00B71B3B">
        <w:rPr>
          <w:rFonts w:ascii="宋体" w:eastAsia="宋体" w:hAnsi="宋体"/>
        </w:rPr>
        <w:t>身体健康，责任心强，工作踏实细致</w:t>
      </w:r>
      <w:r w:rsidRPr="00B71B3B">
        <w:rPr>
          <w:rFonts w:ascii="宋体" w:eastAsia="宋体" w:hAnsi="宋体" w:hint="eastAsia"/>
        </w:rPr>
        <w:t>；品行端正，在校期间无违反国家法律、法规或严重违反校纪等情形。</w:t>
      </w:r>
    </w:p>
    <w:p w14:paraId="31A60BED" w14:textId="77777777" w:rsidR="00C37F94" w:rsidRPr="00CB7EE4" w:rsidRDefault="00C37F94" w:rsidP="00CB7EE4">
      <w:pPr>
        <w:spacing w:line="276" w:lineRule="auto"/>
        <w:ind w:firstLineChars="200" w:firstLine="420"/>
        <w:contextualSpacing/>
        <w:mirrorIndents/>
        <w:jc w:val="left"/>
      </w:pPr>
    </w:p>
    <w:p w14:paraId="4A2444F6" w14:textId="77777777" w:rsidR="00C37F94" w:rsidRPr="00FE0215" w:rsidRDefault="00C37F94" w:rsidP="00FE0215">
      <w:pPr>
        <w:pStyle w:val="a9"/>
        <w:numPr>
          <w:ilvl w:val="0"/>
          <w:numId w:val="4"/>
        </w:numPr>
        <w:spacing w:line="276" w:lineRule="auto"/>
        <w:ind w:firstLineChars="0"/>
        <w:rPr>
          <w:rFonts w:ascii="宋体" w:eastAsia="宋体" w:hAnsi="宋体"/>
          <w:b/>
          <w:bCs/>
          <w:color w:val="4472C4" w:themeColor="accent1"/>
        </w:rPr>
      </w:pPr>
      <w:r w:rsidRPr="00FE0215">
        <w:rPr>
          <w:rFonts w:ascii="宋体" w:eastAsia="宋体" w:hAnsi="宋体" w:hint="eastAsia"/>
          <w:b/>
          <w:bCs/>
          <w:color w:val="4472C4" w:themeColor="accent1"/>
        </w:rPr>
        <w:t>机电技术</w:t>
      </w:r>
    </w:p>
    <w:p w14:paraId="6C765E3E" w14:textId="77777777" w:rsidR="00C37F94" w:rsidRDefault="00C37F94" w:rsidP="008A5EBC">
      <w:pPr>
        <w:spacing w:line="276" w:lineRule="auto"/>
        <w:ind w:firstLineChars="200" w:firstLine="422"/>
        <w:contextualSpacing/>
        <w:mirrorIndents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岗位职责：</w:t>
      </w:r>
    </w:p>
    <w:p w14:paraId="140A584D" w14:textId="77777777" w:rsidR="00C37F94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/>
        </w:rPr>
        <w:t>负责通风空调、给排水、智能低压、站台门及电扶梯等专业设备</w:t>
      </w:r>
      <w:r>
        <w:rPr>
          <w:rFonts w:ascii="宋体" w:eastAsia="宋体" w:hAnsi="宋体" w:hint="eastAsia"/>
        </w:rPr>
        <w:t>设施维修组织及</w:t>
      </w:r>
      <w:r>
        <w:rPr>
          <w:rFonts w:ascii="宋体" w:eastAsia="宋体" w:hAnsi="宋体"/>
        </w:rPr>
        <w:t>技术管理工作</w:t>
      </w:r>
      <w:r>
        <w:rPr>
          <w:rFonts w:ascii="宋体" w:eastAsia="宋体" w:hAnsi="宋体" w:hint="eastAsia"/>
        </w:rPr>
        <w:t>，具体包括：</w:t>
      </w:r>
    </w:p>
    <w:p w14:paraId="6BEA4B7A" w14:textId="77777777" w:rsidR="00C37F94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/>
        </w:rPr>
        <w:t>1、新线建设：参与新线设计文件审查、设计联络、图纸会审、现场跟进、遗留问题整改等专业技术工作；</w:t>
      </w:r>
    </w:p>
    <w:p w14:paraId="165E686E" w14:textId="77777777" w:rsidR="00C37F94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/>
        </w:rPr>
        <w:t>2、设备管理：编制设备检修规程、检修计划等技术文件；跟进设备故障处理，进行可行性、可靠性分析；</w:t>
      </w:r>
    </w:p>
    <w:p w14:paraId="3ED90706" w14:textId="77777777" w:rsidR="00C37F94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/>
        </w:rPr>
        <w:t>3、技术改造：对设备进行性能评估，引入新技术、新产品，进行国产化技术改造；</w:t>
      </w:r>
    </w:p>
    <w:p w14:paraId="26EF3A76" w14:textId="77777777" w:rsidR="00C37F94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/>
        </w:rPr>
        <w:t>4、合同管理：负责本专业用户需求书、招标文件编制工作及合同执行管理工作。</w:t>
      </w:r>
    </w:p>
    <w:p w14:paraId="42A28D12" w14:textId="77777777" w:rsidR="00C37F94" w:rsidRDefault="00C37F94" w:rsidP="008A5EBC">
      <w:pPr>
        <w:spacing w:line="276" w:lineRule="auto"/>
        <w:ind w:firstLineChars="200" w:firstLine="422"/>
        <w:contextualSpacing/>
        <w:mirrorIndents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招聘条件：</w:t>
      </w:r>
    </w:p>
    <w:p w14:paraId="710ABAF6" w14:textId="77777777" w:rsidR="00C37F94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/>
        </w:rPr>
        <w:t>本科</w:t>
      </w:r>
      <w:r>
        <w:rPr>
          <w:rFonts w:ascii="宋体" w:eastAsia="宋体" w:hAnsi="宋体" w:hint="eastAsia"/>
        </w:rPr>
        <w:t>及</w:t>
      </w:r>
      <w:r>
        <w:rPr>
          <w:rFonts w:ascii="宋体" w:eastAsia="宋体" w:hAnsi="宋体"/>
        </w:rPr>
        <w:t>以上学历</w:t>
      </w:r>
      <w:r>
        <w:rPr>
          <w:rFonts w:ascii="宋体" w:eastAsia="宋体" w:hAnsi="宋体" w:hint="eastAsia"/>
        </w:rPr>
        <w:t>，电气工程及其自动化、机械工程及自动化、给排水科学与工程、</w:t>
      </w:r>
      <w:r w:rsidRPr="00E61237">
        <w:rPr>
          <w:rFonts w:ascii="宋体" w:eastAsia="宋体" w:hAnsi="宋体" w:hint="eastAsia"/>
        </w:rPr>
        <w:t>建筑环境与能源应用工程</w:t>
      </w:r>
      <w:r>
        <w:rPr>
          <w:rFonts w:ascii="宋体" w:eastAsia="宋体" w:hAnsi="宋体" w:hint="eastAsia"/>
        </w:rPr>
        <w:t>等相关专业背景；</w:t>
      </w:r>
    </w:p>
    <w:p w14:paraId="43B35DE3" w14:textId="77777777" w:rsidR="00C37F94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/>
        </w:rPr>
        <w:t>精通office系列办公软件，熟悉使用工程制图软件，如AutoCAD等</w:t>
      </w:r>
      <w:r>
        <w:rPr>
          <w:rFonts w:ascii="宋体" w:eastAsia="宋体" w:hAnsi="宋体" w:hint="eastAsia"/>
        </w:rPr>
        <w:t>；</w:t>
      </w:r>
    </w:p>
    <w:p w14:paraId="5325A44E" w14:textId="77777777" w:rsidR="00C37F94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3、</w:t>
      </w:r>
      <w:r>
        <w:rPr>
          <w:rFonts w:ascii="宋体" w:eastAsia="宋体" w:hAnsi="宋体"/>
        </w:rPr>
        <w:t>精通软件开发、PLC编程等技术者优先</w:t>
      </w:r>
      <w:r>
        <w:rPr>
          <w:rFonts w:ascii="宋体" w:eastAsia="宋体" w:hAnsi="宋体" w:hint="eastAsia"/>
        </w:rPr>
        <w:t>；</w:t>
      </w:r>
    </w:p>
    <w:p w14:paraId="661D322E" w14:textId="77777777" w:rsidR="00C37F94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/>
        </w:rPr>
        <w:t>身体健康，责任心强，工作踏实细致</w:t>
      </w:r>
      <w:r>
        <w:rPr>
          <w:rFonts w:ascii="宋体" w:eastAsia="宋体" w:hAnsi="宋体" w:hint="eastAsia"/>
        </w:rPr>
        <w:t>；品行端正，在校期间无违反国家法律、法规或严重违反校纪等情形。</w:t>
      </w:r>
    </w:p>
    <w:p w14:paraId="091AF37E" w14:textId="77777777" w:rsidR="00C37F94" w:rsidRPr="00C76DC1" w:rsidRDefault="00C37F94" w:rsidP="008A5EBC">
      <w:pPr>
        <w:spacing w:line="276" w:lineRule="auto"/>
        <w:ind w:firstLineChars="200" w:firstLine="420"/>
        <w:contextualSpacing/>
        <w:mirrorIndents/>
        <w:jc w:val="left"/>
        <w:rPr>
          <w:rFonts w:ascii="宋体" w:eastAsia="宋体" w:hAnsi="宋体"/>
        </w:rPr>
      </w:pPr>
    </w:p>
    <w:p w14:paraId="69FBE803" w14:textId="77777777" w:rsidR="00C37F94" w:rsidRPr="00FE0215" w:rsidRDefault="00C37F94" w:rsidP="00FE0215">
      <w:pPr>
        <w:pStyle w:val="a9"/>
        <w:numPr>
          <w:ilvl w:val="0"/>
          <w:numId w:val="4"/>
        </w:numPr>
        <w:spacing w:line="276" w:lineRule="auto"/>
        <w:ind w:firstLineChars="0"/>
        <w:rPr>
          <w:rFonts w:ascii="宋体" w:eastAsia="宋体" w:hAnsi="宋体"/>
          <w:b/>
          <w:bCs/>
          <w:color w:val="4472C4" w:themeColor="accent1"/>
        </w:rPr>
      </w:pPr>
      <w:r w:rsidRPr="00FE0215">
        <w:rPr>
          <w:rFonts w:ascii="宋体" w:eastAsia="宋体" w:hAnsi="宋体" w:hint="eastAsia"/>
          <w:b/>
          <w:bCs/>
          <w:color w:val="4472C4" w:themeColor="accent1"/>
        </w:rPr>
        <w:t>自动化技术（含</w:t>
      </w:r>
      <w:r w:rsidRPr="00FE0215">
        <w:rPr>
          <w:rFonts w:ascii="宋体" w:eastAsia="宋体" w:hAnsi="宋体"/>
          <w:b/>
          <w:bCs/>
          <w:color w:val="4472C4" w:themeColor="accent1"/>
        </w:rPr>
        <w:t>AFC）</w:t>
      </w:r>
    </w:p>
    <w:p w14:paraId="0000A09F" w14:textId="77777777" w:rsidR="00C37F94" w:rsidRDefault="00C37F94" w:rsidP="008A5EBC">
      <w:pPr>
        <w:spacing w:line="276" w:lineRule="auto"/>
        <w:ind w:firstLineChars="200" w:firstLine="422"/>
        <w:contextualSpacing/>
        <w:mirrorIndents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岗位职责：</w:t>
      </w:r>
    </w:p>
    <w:p w14:paraId="331EABF6" w14:textId="77777777" w:rsidR="00C37F94" w:rsidRPr="00255525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 w:rsidRPr="00255525">
        <w:rPr>
          <w:rFonts w:ascii="宋体" w:eastAsia="宋体" w:hAnsi="宋体" w:hint="eastAsia"/>
        </w:rPr>
        <w:lastRenderedPageBreak/>
        <w:t>负责</w:t>
      </w:r>
      <w:r w:rsidRPr="00255525">
        <w:rPr>
          <w:rFonts w:ascii="宋体" w:eastAsia="宋体" w:hAnsi="宋体"/>
        </w:rPr>
        <w:t>AFC(自动售检票系统)、FAS(火灾报警系统)、BAS(环境与设备监控系统)、综合监控系统、自动灭火系统、门禁系统设备的前期筹备、维修组织及技术管理工作，对全自动驾驶技术、智慧车站（生物识别技术、AI技术应用）、云计算等新技术进行应用研究，具体包括：</w:t>
      </w:r>
    </w:p>
    <w:p w14:paraId="3AB7B8B0" w14:textId="77777777" w:rsidR="00C37F94" w:rsidRPr="00255525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 w:rsidRPr="00255525">
        <w:rPr>
          <w:rFonts w:ascii="宋体" w:eastAsia="宋体" w:hAnsi="宋体"/>
        </w:rPr>
        <w:t>1、新线筹备：参与新线路设计文件审查、设计联络、图纸会审、新技术应用等专业技术工作；</w:t>
      </w:r>
    </w:p>
    <w:p w14:paraId="353501AB" w14:textId="77777777" w:rsidR="00C37F94" w:rsidRPr="00255525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 w:rsidRPr="00255525">
        <w:rPr>
          <w:rFonts w:ascii="宋体" w:eastAsia="宋体" w:hAnsi="宋体"/>
        </w:rPr>
        <w:t>2、维修组织：编制设备检修规程、检修计划等技术标准；跟进设备故障处理，进行可行性、可靠性分析；</w:t>
      </w:r>
    </w:p>
    <w:p w14:paraId="4D8DCCC5" w14:textId="77777777" w:rsidR="00C37F94" w:rsidRPr="00255525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 w:rsidRPr="00255525">
        <w:rPr>
          <w:rFonts w:ascii="宋体" w:eastAsia="宋体" w:hAnsi="宋体"/>
        </w:rPr>
        <w:t>3、技术优化：对设备进行性能评估，引入新技术（全自动驾驶、智慧车站、云计算）、新产品，进行技术优化；</w:t>
      </w:r>
    </w:p>
    <w:p w14:paraId="53F57EA0" w14:textId="77777777" w:rsidR="00C37F94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 w:rsidRPr="00255525">
        <w:rPr>
          <w:rFonts w:ascii="宋体" w:eastAsia="宋体" w:hAnsi="宋体"/>
        </w:rPr>
        <w:t>4、合同管理：负责本专业用户需求书、招标文件编制工作及合同执行管理工作。</w:t>
      </w:r>
    </w:p>
    <w:p w14:paraId="0C07B0E5" w14:textId="77777777" w:rsidR="00C37F94" w:rsidRDefault="00C37F94" w:rsidP="008A5EBC">
      <w:pPr>
        <w:spacing w:line="276" w:lineRule="auto"/>
        <w:ind w:firstLineChars="200" w:firstLine="422"/>
        <w:contextualSpacing/>
        <w:mirrorIndents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招聘条件：</w:t>
      </w:r>
    </w:p>
    <w:p w14:paraId="1E1A02D5" w14:textId="77777777" w:rsidR="00C37F94" w:rsidRPr="00543AA0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 w:rsidRPr="00543AA0">
        <w:rPr>
          <w:rFonts w:ascii="宋体" w:eastAsia="宋体" w:hAnsi="宋体" w:hint="eastAsia"/>
        </w:rPr>
        <w:t>1、</w:t>
      </w:r>
      <w:r w:rsidRPr="00543AA0">
        <w:rPr>
          <w:rFonts w:ascii="宋体" w:eastAsia="宋体" w:hAnsi="宋体"/>
        </w:rPr>
        <w:t>本科</w:t>
      </w:r>
      <w:r w:rsidRPr="00543AA0">
        <w:rPr>
          <w:rFonts w:ascii="宋体" w:eastAsia="宋体" w:hAnsi="宋体" w:hint="eastAsia"/>
        </w:rPr>
        <w:t>及</w:t>
      </w:r>
      <w:r w:rsidRPr="00543AA0">
        <w:rPr>
          <w:rFonts w:ascii="宋体" w:eastAsia="宋体" w:hAnsi="宋体"/>
        </w:rPr>
        <w:t>以上学历</w:t>
      </w:r>
      <w:r w:rsidRPr="00543AA0">
        <w:rPr>
          <w:rFonts w:ascii="宋体" w:eastAsia="宋体" w:hAnsi="宋体" w:hint="eastAsia"/>
        </w:rPr>
        <w:t>，计算机科学与技术、软件工程、统计学类、数学类、电子科学与技术、控制科学与工程、自动化、电气工程及其自动化、人工智能等相关专业背景，有计算机控制、A</w:t>
      </w:r>
      <w:r w:rsidRPr="00543AA0">
        <w:rPr>
          <w:rFonts w:ascii="宋体" w:eastAsia="宋体" w:hAnsi="宋体"/>
        </w:rPr>
        <w:t>I</w:t>
      </w:r>
      <w:r w:rsidRPr="00543AA0">
        <w:rPr>
          <w:rFonts w:ascii="宋体" w:eastAsia="宋体" w:hAnsi="宋体" w:hint="eastAsia"/>
        </w:rPr>
        <w:t>算法、软件编程等项目经验者优先；</w:t>
      </w:r>
    </w:p>
    <w:p w14:paraId="66EB5D59" w14:textId="77777777" w:rsidR="00C37F94" w:rsidRPr="00543AA0" w:rsidRDefault="00C37F94" w:rsidP="008A5EBC">
      <w:pPr>
        <w:widowControl/>
        <w:spacing w:line="276" w:lineRule="auto"/>
        <w:ind w:firstLineChars="200" w:firstLine="420"/>
        <w:contextualSpacing/>
        <w:mirrorIndents/>
        <w:rPr>
          <w:rFonts w:ascii="Tahoma" w:eastAsia="宋体" w:hAnsi="Tahoma" w:cs="Tahoma"/>
          <w:kern w:val="0"/>
          <w:szCs w:val="21"/>
        </w:rPr>
      </w:pPr>
      <w:r w:rsidRPr="000B1456">
        <w:rPr>
          <w:rFonts w:ascii="宋体" w:eastAsia="宋体" w:hAnsi="宋体" w:cs="Tahoma"/>
          <w:kern w:val="0"/>
          <w:szCs w:val="21"/>
        </w:rPr>
        <w:t>2</w:t>
      </w:r>
      <w:r w:rsidRPr="00543AA0">
        <w:rPr>
          <w:rFonts w:ascii="宋体" w:eastAsia="宋体" w:hAnsi="宋体" w:cs="Tahoma" w:hint="eastAsia"/>
          <w:kern w:val="0"/>
          <w:szCs w:val="21"/>
        </w:rPr>
        <w:t>、精通office系列办公软件，熟悉使用工程制图软件，如AutoCAD等；</w:t>
      </w:r>
    </w:p>
    <w:p w14:paraId="6E691378" w14:textId="77777777" w:rsidR="00C37F94" w:rsidRDefault="00C37F94" w:rsidP="008A5EBC">
      <w:pPr>
        <w:widowControl/>
        <w:spacing w:line="276" w:lineRule="auto"/>
        <w:ind w:firstLineChars="200" w:firstLine="420"/>
        <w:contextualSpacing/>
        <w:mirrorIndents/>
        <w:rPr>
          <w:rFonts w:ascii="Tahoma" w:eastAsia="宋体" w:hAnsi="Tahoma" w:cs="Tahoma"/>
          <w:kern w:val="0"/>
          <w:szCs w:val="21"/>
        </w:rPr>
      </w:pPr>
      <w:r w:rsidRPr="00543AA0">
        <w:rPr>
          <w:rFonts w:ascii="宋体" w:eastAsia="宋体" w:hAnsi="宋体" w:cs="Tahoma" w:hint="eastAsia"/>
          <w:kern w:val="0"/>
          <w:szCs w:val="21"/>
        </w:rPr>
        <w:t>3、熟悉软件开发、PLC编程、oracle或db2、</w:t>
      </w:r>
      <w:proofErr w:type="spellStart"/>
      <w:r w:rsidRPr="00543AA0">
        <w:rPr>
          <w:rFonts w:ascii="宋体" w:eastAsia="宋体" w:hAnsi="宋体" w:cs="Tahoma" w:hint="eastAsia"/>
          <w:kern w:val="0"/>
          <w:szCs w:val="21"/>
        </w:rPr>
        <w:t>mysql</w:t>
      </w:r>
      <w:proofErr w:type="spellEnd"/>
      <w:r w:rsidRPr="00543AA0">
        <w:rPr>
          <w:rFonts w:ascii="宋体" w:eastAsia="宋体" w:hAnsi="宋体" w:cs="Tahoma" w:hint="eastAsia"/>
          <w:kern w:val="0"/>
          <w:szCs w:val="21"/>
        </w:rPr>
        <w:t>数据库</w:t>
      </w:r>
      <w:r>
        <w:rPr>
          <w:rFonts w:ascii="宋体" w:eastAsia="宋体" w:hAnsi="宋体" w:cs="Tahoma" w:hint="eastAsia"/>
          <w:kern w:val="0"/>
          <w:szCs w:val="21"/>
        </w:rPr>
        <w:t>等技术者优先；</w:t>
      </w:r>
    </w:p>
    <w:p w14:paraId="501CD143" w14:textId="77777777" w:rsidR="00C37F94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4、</w:t>
      </w:r>
      <w:r>
        <w:rPr>
          <w:rFonts w:ascii="宋体" w:eastAsia="宋体" w:hAnsi="宋体"/>
        </w:rPr>
        <w:t>身体健康，责任心强，工作踏实细致</w:t>
      </w:r>
      <w:r>
        <w:rPr>
          <w:rFonts w:ascii="宋体" w:eastAsia="宋体" w:hAnsi="宋体" w:hint="eastAsia"/>
        </w:rPr>
        <w:t>；品行端正，在校期间无违反国家法律、法规或严重违反校纪等情形。</w:t>
      </w:r>
    </w:p>
    <w:p w14:paraId="7C94DC1D" w14:textId="77777777" w:rsidR="00C37F94" w:rsidRPr="0082373C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</w:p>
    <w:p w14:paraId="75CD5080" w14:textId="77777777" w:rsidR="00C37F94" w:rsidRPr="00FE0215" w:rsidRDefault="00C37F94" w:rsidP="00FE0215">
      <w:pPr>
        <w:pStyle w:val="a9"/>
        <w:numPr>
          <w:ilvl w:val="0"/>
          <w:numId w:val="4"/>
        </w:numPr>
        <w:spacing w:line="276" w:lineRule="auto"/>
        <w:ind w:firstLineChars="0"/>
        <w:rPr>
          <w:rFonts w:ascii="宋体" w:eastAsia="宋体" w:hAnsi="宋体"/>
          <w:b/>
          <w:bCs/>
          <w:color w:val="4472C4" w:themeColor="accent1"/>
        </w:rPr>
      </w:pPr>
      <w:r w:rsidRPr="00FE0215">
        <w:rPr>
          <w:rFonts w:ascii="宋体" w:eastAsia="宋体" w:hAnsi="宋体" w:hint="eastAsia"/>
          <w:b/>
          <w:bCs/>
          <w:color w:val="4472C4" w:themeColor="accent1"/>
        </w:rPr>
        <w:t>车辆技术（含设备、工程车运维）</w:t>
      </w:r>
    </w:p>
    <w:p w14:paraId="60962407" w14:textId="77777777" w:rsidR="00C37F94" w:rsidRDefault="00C37F94" w:rsidP="008A5EBC">
      <w:pPr>
        <w:spacing w:line="276" w:lineRule="auto"/>
        <w:ind w:firstLineChars="200" w:firstLine="422"/>
        <w:contextualSpacing/>
        <w:mirrorIndents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岗位职责：</w:t>
      </w:r>
    </w:p>
    <w:p w14:paraId="4D4B53EE" w14:textId="77777777" w:rsidR="00136EF8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/>
        </w:rPr>
        <w:t>负责电客车（地铁列车、有轨电车）、工程车（电动工程车、轨道车等）、段场工艺设备（列车清洗机、不落轮镟床等）等设备</w:t>
      </w:r>
      <w:r>
        <w:rPr>
          <w:rFonts w:ascii="宋体" w:eastAsia="宋体" w:hAnsi="宋体" w:hint="eastAsia"/>
        </w:rPr>
        <w:t>设施</w:t>
      </w:r>
      <w:r>
        <w:rPr>
          <w:rFonts w:ascii="宋体" w:eastAsia="宋体" w:hAnsi="宋体"/>
        </w:rPr>
        <w:t>的</w:t>
      </w:r>
      <w:r>
        <w:rPr>
          <w:rFonts w:ascii="宋体" w:eastAsia="宋体" w:hAnsi="宋体" w:hint="eastAsia"/>
        </w:rPr>
        <w:t>维修组织及技术</w:t>
      </w:r>
      <w:r>
        <w:rPr>
          <w:rFonts w:ascii="宋体" w:eastAsia="宋体" w:hAnsi="宋体"/>
        </w:rPr>
        <w:t>管理工作</w:t>
      </w:r>
      <w:r>
        <w:rPr>
          <w:rFonts w:ascii="宋体" w:eastAsia="宋体" w:hAnsi="宋体" w:hint="eastAsia"/>
        </w:rPr>
        <w:t>，具体包括：</w:t>
      </w:r>
    </w:p>
    <w:p w14:paraId="597345DB" w14:textId="77777777" w:rsidR="00136EF8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/>
        </w:rPr>
        <w:t>1、新线建设：参与新线设计文件审查、设计联络、图纸会审、现场跟进、遗留问题整改等专业技术工作；</w:t>
      </w:r>
    </w:p>
    <w:p w14:paraId="442FD046" w14:textId="77777777" w:rsidR="00136EF8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/>
        </w:rPr>
        <w:t>2、设备管理：编制设备检修规程、检修计划等技术文件；跟进设备故障处理，进行可行性、可靠性分析；</w:t>
      </w:r>
    </w:p>
    <w:p w14:paraId="66532C4C" w14:textId="1F77745A" w:rsidR="00136EF8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/>
        </w:rPr>
        <w:t>3、技术改造：对设备进行性能评估，引入新技术、新产品，进行国产化技术改造</w:t>
      </w:r>
      <w:r w:rsidR="00136EF8">
        <w:rPr>
          <w:rFonts w:ascii="宋体" w:eastAsia="宋体" w:hAnsi="宋体" w:hint="eastAsia"/>
        </w:rPr>
        <w:t>；</w:t>
      </w:r>
    </w:p>
    <w:p w14:paraId="4A5E7C3B" w14:textId="4E5D24A2" w:rsidR="00C37F94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/>
        </w:rPr>
        <w:t>4、合同管理：负责本专业用户需求书、招标文件编制工作及合同执行管理工作。</w:t>
      </w:r>
    </w:p>
    <w:p w14:paraId="25D0D21B" w14:textId="77777777" w:rsidR="00C37F94" w:rsidRDefault="00C37F94" w:rsidP="008A5EBC">
      <w:pPr>
        <w:spacing w:line="276" w:lineRule="auto"/>
        <w:ind w:firstLineChars="200" w:firstLine="422"/>
        <w:contextualSpacing/>
        <w:mirrorIndents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招聘条件：</w:t>
      </w:r>
    </w:p>
    <w:p w14:paraId="57191426" w14:textId="77777777" w:rsidR="00C37F94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/>
        </w:rPr>
        <w:t>本科</w:t>
      </w:r>
      <w:r>
        <w:rPr>
          <w:rFonts w:ascii="宋体" w:eastAsia="宋体" w:hAnsi="宋体" w:hint="eastAsia"/>
        </w:rPr>
        <w:t>及</w:t>
      </w:r>
      <w:r>
        <w:rPr>
          <w:rFonts w:ascii="宋体" w:eastAsia="宋体" w:hAnsi="宋体"/>
        </w:rPr>
        <w:t>以上学历</w:t>
      </w:r>
      <w:r>
        <w:rPr>
          <w:rFonts w:ascii="宋体" w:eastAsia="宋体" w:hAnsi="宋体" w:hint="eastAsia"/>
        </w:rPr>
        <w:t>，电气工程及其自动化、车辆工程、机械设计制造及其自动化、机械工程、机械电子工程、电子信息工程等相关专业背景；</w:t>
      </w:r>
      <w:r>
        <w:rPr>
          <w:rFonts w:ascii="宋体" w:eastAsia="宋体" w:hAnsi="宋体"/>
        </w:rPr>
        <w:t xml:space="preserve"> </w:t>
      </w:r>
    </w:p>
    <w:p w14:paraId="7826D470" w14:textId="77777777" w:rsidR="00C37F94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/>
        </w:rPr>
        <w:t>身体健康，责任心强，工作踏实细致</w:t>
      </w:r>
      <w:r>
        <w:rPr>
          <w:rFonts w:ascii="宋体" w:eastAsia="宋体" w:hAnsi="宋体" w:hint="eastAsia"/>
        </w:rPr>
        <w:t>；品行端正，在校期间无违反国家法律、法规或严重违反校纪等情形。</w:t>
      </w:r>
    </w:p>
    <w:p w14:paraId="04B0B657" w14:textId="77777777" w:rsidR="00C37F94" w:rsidRDefault="00C37F94" w:rsidP="008A5EBC">
      <w:pPr>
        <w:spacing w:line="276" w:lineRule="auto"/>
        <w:ind w:firstLineChars="200" w:firstLine="420"/>
        <w:contextualSpacing/>
        <w:mirrorIndents/>
        <w:jc w:val="left"/>
      </w:pPr>
    </w:p>
    <w:p w14:paraId="0A4FDF95" w14:textId="77777777" w:rsidR="00C37F94" w:rsidRPr="00C80A71" w:rsidRDefault="00C37F94" w:rsidP="008A5EBC">
      <w:pPr>
        <w:pStyle w:val="3"/>
        <w:spacing w:line="276" w:lineRule="auto"/>
        <w:ind w:left="0" w:firstLineChars="200" w:firstLine="482"/>
      </w:pPr>
      <w:r>
        <w:rPr>
          <w:rFonts w:hint="eastAsia"/>
        </w:rPr>
        <w:t>运输类</w:t>
      </w:r>
    </w:p>
    <w:p w14:paraId="3540FE8B" w14:textId="77777777" w:rsidR="00C37F94" w:rsidRPr="00FE0215" w:rsidRDefault="00C37F94" w:rsidP="00FE0215">
      <w:pPr>
        <w:pStyle w:val="a9"/>
        <w:numPr>
          <w:ilvl w:val="0"/>
          <w:numId w:val="4"/>
        </w:numPr>
        <w:spacing w:line="276" w:lineRule="auto"/>
        <w:ind w:firstLineChars="0"/>
        <w:rPr>
          <w:rFonts w:ascii="宋体" w:eastAsia="宋体" w:hAnsi="宋体"/>
          <w:b/>
          <w:bCs/>
          <w:color w:val="4472C4" w:themeColor="accent1"/>
        </w:rPr>
      </w:pPr>
      <w:r w:rsidRPr="00FE0215">
        <w:rPr>
          <w:rFonts w:ascii="宋体" w:eastAsia="宋体" w:hAnsi="宋体" w:hint="eastAsia"/>
          <w:b/>
          <w:bCs/>
          <w:color w:val="4472C4" w:themeColor="accent1"/>
        </w:rPr>
        <w:t>运输技术</w:t>
      </w:r>
    </w:p>
    <w:p w14:paraId="1971E2CE" w14:textId="77777777" w:rsidR="00C37F94" w:rsidRDefault="00C37F94" w:rsidP="008A5EBC">
      <w:pPr>
        <w:spacing w:line="276" w:lineRule="auto"/>
        <w:ind w:firstLineChars="200" w:firstLine="422"/>
        <w:contextualSpacing/>
        <w:mirrorIndents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岗位职责：</w:t>
      </w:r>
    </w:p>
    <w:p w14:paraId="4116B72D" w14:textId="77777777" w:rsidR="00C37F94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负责运输策划、调度指挥、站务运作管理、乘务运作</w:t>
      </w:r>
      <w:r>
        <w:rPr>
          <w:rFonts w:ascii="宋体" w:eastAsia="宋体" w:hAnsi="宋体"/>
        </w:rPr>
        <w:t>管理，提高运输技术水平</w:t>
      </w:r>
      <w:r>
        <w:rPr>
          <w:rFonts w:ascii="宋体" w:eastAsia="宋体" w:hAnsi="宋体" w:hint="eastAsia"/>
        </w:rPr>
        <w:t>及</w:t>
      </w:r>
      <w:r>
        <w:rPr>
          <w:rFonts w:ascii="宋体" w:eastAsia="宋体" w:hAnsi="宋体"/>
        </w:rPr>
        <w:t>服务质量</w:t>
      </w:r>
      <w:r>
        <w:rPr>
          <w:rFonts w:ascii="宋体" w:eastAsia="宋体" w:hAnsi="宋体" w:hint="eastAsia"/>
        </w:rPr>
        <w:t>。</w:t>
      </w:r>
    </w:p>
    <w:p w14:paraId="1F7E17FC" w14:textId="77777777" w:rsidR="00C37F94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/>
        </w:rPr>
        <w:t>1、新线建设：完善新线建设</w:t>
      </w:r>
      <w:r>
        <w:rPr>
          <w:rFonts w:ascii="宋体" w:eastAsia="宋体" w:hAnsi="宋体" w:hint="eastAsia"/>
        </w:rPr>
        <w:t>阶段涉及的</w:t>
      </w:r>
      <w:r>
        <w:rPr>
          <w:rFonts w:ascii="宋体" w:eastAsia="宋体" w:hAnsi="宋体"/>
        </w:rPr>
        <w:t>运营需求标准，参与新线设计联络、图纸会审、遗留问题整改等专业技术工作</w:t>
      </w:r>
      <w:r>
        <w:rPr>
          <w:rFonts w:ascii="宋体" w:eastAsia="宋体" w:hAnsi="宋体" w:hint="eastAsia"/>
        </w:rPr>
        <w:t>；</w:t>
      </w:r>
    </w:p>
    <w:p w14:paraId="436AE1D5" w14:textId="77777777" w:rsidR="00C37F94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、运输策划：研究运营交路模式、行车组织方案，对与运输效率、安全相关的行车组织、客运组织、乘务组织、安全管理等方面制订各项改善措施，评估运输规划与运输计划，运输能力与维修能力的关系，有效提升运营绩效；</w:t>
      </w:r>
    </w:p>
    <w:p w14:paraId="76668690" w14:textId="77777777" w:rsidR="00C37F94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3、调度指挥：负责所辖线路的行车指挥工作，按《运营时刻表》的要求指挥行车，负责施工组织与应急处理，监督整个地铁行车系统的运行安全；</w:t>
      </w:r>
    </w:p>
    <w:p w14:paraId="56452883" w14:textId="77777777" w:rsidR="00C37F94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4、站务运作：负责车站行车组织、客运组织、票务组织及人员管理相关工作；</w:t>
      </w:r>
    </w:p>
    <w:p w14:paraId="36302081" w14:textId="77777777" w:rsidR="00C37F94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 w:hint="eastAsia"/>
        </w:rPr>
        <w:t>5、乘务运作：负责客车司机运作及人员管理相关工作，确保行车安全。</w:t>
      </w:r>
    </w:p>
    <w:p w14:paraId="6F5BB274" w14:textId="77777777" w:rsidR="00C37F94" w:rsidRDefault="00C37F94" w:rsidP="008A5EBC">
      <w:pPr>
        <w:spacing w:line="276" w:lineRule="auto"/>
        <w:ind w:firstLineChars="200" w:firstLine="422"/>
        <w:contextualSpacing/>
        <w:mirrorIndents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招聘条件：</w:t>
      </w:r>
    </w:p>
    <w:p w14:paraId="2BD9F1D2" w14:textId="77777777" w:rsidR="00C37F94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/>
        </w:rPr>
        <w:t>本科</w:t>
      </w:r>
      <w:r>
        <w:rPr>
          <w:rFonts w:ascii="宋体" w:eastAsia="宋体" w:hAnsi="宋体" w:hint="eastAsia"/>
        </w:rPr>
        <w:t>及</w:t>
      </w:r>
      <w:r>
        <w:rPr>
          <w:rFonts w:ascii="宋体" w:eastAsia="宋体" w:hAnsi="宋体"/>
        </w:rPr>
        <w:t>以上学历</w:t>
      </w:r>
      <w:r>
        <w:rPr>
          <w:rFonts w:ascii="宋体" w:eastAsia="宋体" w:hAnsi="宋体" w:hint="eastAsia"/>
        </w:rPr>
        <w:t>，交通运输等相关专业背景；</w:t>
      </w:r>
    </w:p>
    <w:p w14:paraId="631ECB7F" w14:textId="77777777" w:rsidR="00C37F94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/>
        </w:rPr>
        <w:t>2、能熟练运用office办公软件</w:t>
      </w:r>
      <w:r>
        <w:rPr>
          <w:rFonts w:ascii="宋体" w:eastAsia="宋体" w:hAnsi="宋体" w:hint="eastAsia"/>
        </w:rPr>
        <w:t>；</w:t>
      </w:r>
    </w:p>
    <w:p w14:paraId="2F71A88B" w14:textId="77777777" w:rsidR="00C37F94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/>
        </w:rPr>
        <w:t>身体健康，责任心强，工作踏实细致</w:t>
      </w:r>
      <w:r>
        <w:rPr>
          <w:rFonts w:ascii="宋体" w:eastAsia="宋体" w:hAnsi="宋体" w:hint="eastAsia"/>
        </w:rPr>
        <w:t>；品行端正，在校期间无违反国家法律、法规或严重违反校纪等情形。</w:t>
      </w:r>
    </w:p>
    <w:p w14:paraId="365BBB6E" w14:textId="77777777" w:rsidR="00C37F94" w:rsidRPr="00CB7EE4" w:rsidRDefault="00C37F94" w:rsidP="00CB7EE4">
      <w:pPr>
        <w:spacing w:line="276" w:lineRule="auto"/>
        <w:ind w:firstLineChars="200" w:firstLine="420"/>
        <w:contextualSpacing/>
        <w:mirrorIndents/>
        <w:jc w:val="left"/>
      </w:pPr>
    </w:p>
    <w:p w14:paraId="78324A1E" w14:textId="77777777" w:rsidR="00C37F94" w:rsidRPr="00C80A71" w:rsidRDefault="00C37F94" w:rsidP="008A5EBC">
      <w:pPr>
        <w:pStyle w:val="3"/>
        <w:spacing w:line="276" w:lineRule="auto"/>
        <w:ind w:left="0" w:firstLineChars="200" w:firstLine="482"/>
      </w:pPr>
      <w:r>
        <w:rPr>
          <w:rFonts w:hint="eastAsia"/>
        </w:rPr>
        <w:t>I</w:t>
      </w:r>
      <w:r>
        <w:t>T</w:t>
      </w:r>
      <w:r>
        <w:rPr>
          <w:rFonts w:hint="eastAsia"/>
        </w:rPr>
        <w:t>技术类</w:t>
      </w:r>
    </w:p>
    <w:p w14:paraId="3C5254F7" w14:textId="71AC0C78" w:rsidR="00C37F94" w:rsidRPr="00FE0215" w:rsidRDefault="00C37F94" w:rsidP="00FE0215">
      <w:pPr>
        <w:pStyle w:val="a9"/>
        <w:numPr>
          <w:ilvl w:val="0"/>
          <w:numId w:val="4"/>
        </w:numPr>
        <w:spacing w:line="276" w:lineRule="auto"/>
        <w:ind w:firstLineChars="0"/>
        <w:rPr>
          <w:rFonts w:ascii="宋体" w:eastAsia="宋体" w:hAnsi="宋体"/>
          <w:b/>
          <w:bCs/>
          <w:color w:val="4472C4" w:themeColor="accent1"/>
        </w:rPr>
      </w:pPr>
      <w:r w:rsidRPr="00FE0215">
        <w:rPr>
          <w:rFonts w:ascii="宋体" w:eastAsia="宋体" w:hAnsi="宋体" w:hint="eastAsia"/>
          <w:b/>
          <w:bCs/>
          <w:color w:val="4472C4" w:themeColor="accent1"/>
        </w:rPr>
        <w:t>I</w:t>
      </w:r>
      <w:r w:rsidRPr="00FE0215">
        <w:rPr>
          <w:rFonts w:ascii="宋体" w:eastAsia="宋体" w:hAnsi="宋体"/>
          <w:b/>
          <w:bCs/>
          <w:color w:val="4472C4" w:themeColor="accent1"/>
        </w:rPr>
        <w:t>T</w:t>
      </w:r>
      <w:r w:rsidRPr="00FE0215">
        <w:rPr>
          <w:rFonts w:ascii="宋体" w:eastAsia="宋体" w:hAnsi="宋体" w:hint="eastAsia"/>
          <w:b/>
          <w:bCs/>
          <w:color w:val="4472C4" w:themeColor="accent1"/>
        </w:rPr>
        <w:t>技术</w:t>
      </w:r>
    </w:p>
    <w:p w14:paraId="3D924925" w14:textId="77777777" w:rsidR="00C37F94" w:rsidRDefault="00C37F94" w:rsidP="008A5EBC">
      <w:pPr>
        <w:spacing w:line="276" w:lineRule="auto"/>
        <w:ind w:firstLineChars="200" w:firstLine="422"/>
        <w:contextualSpacing/>
        <w:mirrorIndents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岗位职责：</w:t>
      </w:r>
    </w:p>
    <w:p w14:paraId="300CD9DF" w14:textId="77777777" w:rsidR="00C37F94" w:rsidRPr="000C0E98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 w:rsidRPr="000C0E98">
        <w:rPr>
          <w:rFonts w:ascii="宋体" w:eastAsia="宋体" w:hAnsi="宋体"/>
        </w:rPr>
        <w:t>1、负责软件系统开发维护工作；</w:t>
      </w:r>
    </w:p>
    <w:p w14:paraId="780F1A26" w14:textId="77777777" w:rsidR="00C37F94" w:rsidRPr="000C0E98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 w:rsidRPr="000C0E98">
        <w:rPr>
          <w:rFonts w:ascii="宋体" w:eastAsia="宋体" w:hAnsi="宋体"/>
        </w:rPr>
        <w:t>2、负责地铁运作管理系统建设项目管理；</w:t>
      </w:r>
    </w:p>
    <w:p w14:paraId="766B1159" w14:textId="77777777" w:rsidR="00C37F94" w:rsidRPr="000C0E98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/>
        </w:rPr>
        <w:t>3</w:t>
      </w:r>
      <w:r w:rsidRPr="000C0E98">
        <w:rPr>
          <w:rFonts w:ascii="宋体" w:eastAsia="宋体" w:hAnsi="宋体"/>
        </w:rPr>
        <w:t>、负责信息系统应用推广</w:t>
      </w:r>
      <w:r>
        <w:rPr>
          <w:rFonts w:ascii="宋体" w:eastAsia="宋体" w:hAnsi="宋体" w:hint="eastAsia"/>
        </w:rPr>
        <w:t>及系统</w:t>
      </w:r>
      <w:r w:rsidRPr="000C0E98">
        <w:rPr>
          <w:rFonts w:ascii="宋体" w:eastAsia="宋体" w:hAnsi="宋体"/>
        </w:rPr>
        <w:t>维护工作；</w:t>
      </w:r>
    </w:p>
    <w:p w14:paraId="048572C1" w14:textId="77777777" w:rsidR="00C37F94" w:rsidRPr="000C0E98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</w:t>
      </w:r>
      <w:r w:rsidRPr="000C0E98">
        <w:rPr>
          <w:rFonts w:ascii="宋体" w:eastAsia="宋体" w:hAnsi="宋体"/>
        </w:rPr>
        <w:t>、负责新线</w:t>
      </w:r>
      <w:r>
        <w:rPr>
          <w:rFonts w:ascii="宋体" w:eastAsia="宋体" w:hAnsi="宋体" w:hint="eastAsia"/>
        </w:rPr>
        <w:t>筹备</w:t>
      </w:r>
      <w:r w:rsidRPr="000C0E98">
        <w:rPr>
          <w:rFonts w:ascii="宋体" w:eastAsia="宋体" w:hAnsi="宋体"/>
        </w:rPr>
        <w:t>网络建设和维护工作；</w:t>
      </w:r>
    </w:p>
    <w:p w14:paraId="0E900D7D" w14:textId="77777777" w:rsidR="00C37F94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 w:hint="eastAsia"/>
        </w:rPr>
        <w:t>5</w:t>
      </w:r>
      <w:r w:rsidRPr="000C0E98">
        <w:rPr>
          <w:rFonts w:ascii="宋体" w:eastAsia="宋体" w:hAnsi="宋体"/>
        </w:rPr>
        <w:t>、负责网络安全方面工作，负责系统漏洞、入侵检测、病毒防护等相关工作</w:t>
      </w:r>
      <w:r>
        <w:rPr>
          <w:rFonts w:ascii="宋体" w:eastAsia="宋体" w:hAnsi="宋体" w:hint="eastAsia"/>
        </w:rPr>
        <w:t>；</w:t>
      </w:r>
    </w:p>
    <w:p w14:paraId="476230CD" w14:textId="77777777" w:rsidR="00C37F94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 w:hint="eastAsia"/>
        </w:rPr>
        <w:t>6、</w:t>
      </w:r>
      <w:r w:rsidRPr="007C751A">
        <w:rPr>
          <w:rFonts w:ascii="宋体" w:eastAsia="宋体" w:hAnsi="宋体" w:hint="eastAsia"/>
        </w:rPr>
        <w:t>负责</w:t>
      </w:r>
      <w:r w:rsidRPr="00642D92">
        <w:rPr>
          <w:rFonts w:ascii="宋体" w:eastAsia="宋体" w:hAnsi="宋体" w:hint="eastAsia"/>
        </w:rPr>
        <w:t>轨道交通清分中心系统</w:t>
      </w:r>
      <w:r w:rsidRPr="007C751A">
        <w:rPr>
          <w:rFonts w:ascii="宋体" w:eastAsia="宋体" w:hAnsi="宋体" w:hint="eastAsia"/>
        </w:rPr>
        <w:t>日常运行管理和系统维护等技术管理，以及系统二次开发工作</w:t>
      </w:r>
      <w:r>
        <w:rPr>
          <w:rFonts w:ascii="宋体" w:eastAsia="宋体" w:hAnsi="宋体" w:hint="eastAsia"/>
        </w:rPr>
        <w:t>、</w:t>
      </w:r>
      <w:r w:rsidRPr="007C751A">
        <w:rPr>
          <w:rFonts w:ascii="宋体" w:eastAsia="宋体" w:hAnsi="宋体"/>
        </w:rPr>
        <w:t>参与系统接口技术标准编制工作</w:t>
      </w:r>
      <w:r>
        <w:rPr>
          <w:rFonts w:ascii="宋体" w:eastAsia="宋体" w:hAnsi="宋体" w:hint="eastAsia"/>
        </w:rPr>
        <w:t>；</w:t>
      </w:r>
    </w:p>
    <w:p w14:paraId="4D70AE18" w14:textId="3D778412" w:rsidR="00C37F94" w:rsidRPr="00642D92" w:rsidRDefault="00C37F94" w:rsidP="00FE0215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 w:hint="eastAsia"/>
        </w:rPr>
        <w:t>7、</w:t>
      </w:r>
      <w:r w:rsidRPr="007C751A">
        <w:rPr>
          <w:rFonts w:ascii="宋体" w:eastAsia="宋体" w:hAnsi="宋体"/>
        </w:rPr>
        <w:t>对接微信、支付宝、银联、一卡通等第三方公司开展移动支付业务</w:t>
      </w:r>
      <w:r>
        <w:rPr>
          <w:rFonts w:ascii="宋体" w:eastAsia="宋体" w:hAnsi="宋体"/>
        </w:rPr>
        <w:t>.</w:t>
      </w:r>
    </w:p>
    <w:p w14:paraId="76D3A329" w14:textId="77777777" w:rsidR="00C37F94" w:rsidRDefault="00C37F94" w:rsidP="008A5EBC">
      <w:pPr>
        <w:spacing w:line="276" w:lineRule="auto"/>
        <w:ind w:firstLineChars="200" w:firstLine="422"/>
        <w:contextualSpacing/>
        <w:mirrorIndents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招聘条件：</w:t>
      </w:r>
    </w:p>
    <w:p w14:paraId="302750EF" w14:textId="77777777" w:rsidR="00C37F94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/>
        </w:rPr>
        <w:t>本科</w:t>
      </w:r>
      <w:r>
        <w:rPr>
          <w:rFonts w:ascii="宋体" w:eastAsia="宋体" w:hAnsi="宋体" w:hint="eastAsia"/>
        </w:rPr>
        <w:t>及</w:t>
      </w:r>
      <w:r>
        <w:rPr>
          <w:rFonts w:ascii="宋体" w:eastAsia="宋体" w:hAnsi="宋体"/>
        </w:rPr>
        <w:t>以上学历</w:t>
      </w:r>
      <w:r>
        <w:rPr>
          <w:rFonts w:ascii="宋体" w:eastAsia="宋体" w:hAnsi="宋体" w:hint="eastAsia"/>
        </w:rPr>
        <w:t>，</w:t>
      </w:r>
      <w:r w:rsidRPr="007C751A">
        <w:rPr>
          <w:rFonts w:ascii="宋体" w:eastAsia="宋体" w:hAnsi="宋体"/>
        </w:rPr>
        <w:t>计算机、软件工程、网络工程、数学等相关专业背景</w:t>
      </w:r>
      <w:r>
        <w:rPr>
          <w:rFonts w:ascii="宋体" w:eastAsia="宋体" w:hAnsi="宋体" w:hint="eastAsia"/>
        </w:rPr>
        <w:t>；</w:t>
      </w:r>
      <w:r w:rsidDel="000C0E98">
        <w:rPr>
          <w:rFonts w:ascii="宋体" w:eastAsia="宋体" w:hAnsi="宋体"/>
        </w:rPr>
        <w:t xml:space="preserve"> </w:t>
      </w:r>
    </w:p>
    <w:p w14:paraId="6F58B02C" w14:textId="77777777" w:rsidR="00C37F94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/>
        </w:rPr>
        <w:t>熟练使用一门计算机软件开发语言</w:t>
      </w:r>
      <w:r>
        <w:rPr>
          <w:rFonts w:ascii="宋体" w:eastAsia="宋体" w:hAnsi="宋体" w:hint="eastAsia"/>
        </w:rPr>
        <w:t>及</w:t>
      </w:r>
      <w:r>
        <w:rPr>
          <w:rFonts w:ascii="宋体" w:eastAsia="宋体" w:hAnsi="宋体"/>
        </w:rPr>
        <w:t>数据库管理工具</w:t>
      </w:r>
      <w:r>
        <w:rPr>
          <w:rFonts w:ascii="宋体" w:eastAsia="宋体" w:hAnsi="宋体" w:hint="eastAsia"/>
        </w:rPr>
        <w:t>；</w:t>
      </w:r>
    </w:p>
    <w:p w14:paraId="386B6F89" w14:textId="77777777" w:rsidR="00C37F94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3、</w:t>
      </w:r>
      <w:r w:rsidRPr="000C0E98">
        <w:rPr>
          <w:rFonts w:ascii="宋体" w:eastAsia="宋体" w:hAnsi="宋体" w:hint="eastAsia"/>
        </w:rPr>
        <w:t>熟悉</w:t>
      </w:r>
      <w:r w:rsidRPr="000C0E98">
        <w:rPr>
          <w:rFonts w:ascii="宋体" w:eastAsia="宋体" w:hAnsi="宋体"/>
        </w:rPr>
        <w:t>windows或</w:t>
      </w:r>
      <w:proofErr w:type="spellStart"/>
      <w:r w:rsidRPr="000C0E98">
        <w:rPr>
          <w:rFonts w:ascii="宋体" w:eastAsia="宋体" w:hAnsi="宋体"/>
        </w:rPr>
        <w:t>linux</w:t>
      </w:r>
      <w:proofErr w:type="spellEnd"/>
      <w:r w:rsidRPr="000C0E98">
        <w:rPr>
          <w:rFonts w:ascii="宋体" w:eastAsia="宋体" w:hAnsi="宋体"/>
        </w:rPr>
        <w:t>等操作系统的配置维护；</w:t>
      </w:r>
    </w:p>
    <w:p w14:paraId="0CA2B5D0" w14:textId="77777777" w:rsidR="00C37F94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4、</w:t>
      </w:r>
      <w:r w:rsidRPr="007C751A">
        <w:rPr>
          <w:rFonts w:ascii="宋体" w:eastAsia="宋体" w:hAnsi="宋体"/>
        </w:rPr>
        <w:t>熟悉LINUX系统，以及ORACLE、DB2、MySQL等数据库软件，有小型机、路由器、交换机操作经验</w:t>
      </w:r>
      <w:r>
        <w:rPr>
          <w:rFonts w:ascii="宋体" w:eastAsia="宋体" w:hAnsi="宋体" w:hint="eastAsia"/>
        </w:rPr>
        <w:t>者</w:t>
      </w:r>
      <w:r w:rsidRPr="007C751A">
        <w:rPr>
          <w:rFonts w:ascii="宋体" w:eastAsia="宋体" w:hAnsi="宋体"/>
        </w:rPr>
        <w:t>优先</w:t>
      </w:r>
      <w:r>
        <w:rPr>
          <w:rFonts w:ascii="宋体" w:eastAsia="宋体" w:hAnsi="宋体" w:hint="eastAsia"/>
        </w:rPr>
        <w:t>，具备软考类证书的优先；</w:t>
      </w:r>
    </w:p>
    <w:p w14:paraId="59259446" w14:textId="77777777" w:rsidR="00C37F94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 w:hint="eastAsia"/>
        </w:rPr>
        <w:t>5、</w:t>
      </w:r>
      <w:r w:rsidRPr="000C0E98">
        <w:rPr>
          <w:rFonts w:ascii="宋体" w:eastAsia="宋体" w:hAnsi="宋体" w:hint="eastAsia"/>
        </w:rPr>
        <w:t>熟悉网络安全相关产品，如防火墙、漏洞评估工具等；</w:t>
      </w:r>
    </w:p>
    <w:p w14:paraId="11B6259D" w14:textId="77777777" w:rsidR="00C37F94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 w:hint="eastAsia"/>
        </w:rPr>
        <w:t>6、具备下列条件之一者优先：</w:t>
      </w:r>
      <w:r w:rsidRPr="000C0E98">
        <w:rPr>
          <w:rFonts w:ascii="宋体" w:eastAsia="宋体" w:hAnsi="宋体"/>
        </w:rPr>
        <w:t>持有国家软考中级或以上资格证</w:t>
      </w:r>
      <w:r>
        <w:rPr>
          <w:rFonts w:ascii="宋体" w:eastAsia="宋体" w:hAnsi="宋体" w:hint="eastAsia"/>
        </w:rPr>
        <w:t>；</w:t>
      </w:r>
      <w:r w:rsidRPr="000C0E98">
        <w:rPr>
          <w:rFonts w:ascii="宋体" w:eastAsia="宋体" w:hAnsi="宋体"/>
        </w:rPr>
        <w:t>有系统软件开发经验或相关实习经验</w:t>
      </w:r>
      <w:r>
        <w:rPr>
          <w:rFonts w:ascii="宋体" w:eastAsia="宋体" w:hAnsi="宋体" w:hint="eastAsia"/>
        </w:rPr>
        <w:t>；</w:t>
      </w:r>
      <w:r w:rsidRPr="000C0E98">
        <w:rPr>
          <w:rFonts w:ascii="宋体" w:eastAsia="宋体" w:hAnsi="宋体"/>
        </w:rPr>
        <w:t>有操作系统和数据库运维经验或相关实习经验。</w:t>
      </w:r>
    </w:p>
    <w:p w14:paraId="13CDA5E5" w14:textId="77777777" w:rsidR="00C37F94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 w:hint="eastAsia"/>
        </w:rPr>
        <w:t>7、</w:t>
      </w:r>
      <w:r>
        <w:rPr>
          <w:rFonts w:ascii="宋体" w:eastAsia="宋体" w:hAnsi="宋体"/>
        </w:rPr>
        <w:t>身体健康，责任心强，工作踏实细致</w:t>
      </w:r>
      <w:r>
        <w:rPr>
          <w:rFonts w:ascii="宋体" w:eastAsia="宋体" w:hAnsi="宋体" w:hint="eastAsia"/>
        </w:rPr>
        <w:t>；品行端正，在校期间无违反国家法律、</w:t>
      </w:r>
      <w:r>
        <w:rPr>
          <w:rFonts w:ascii="宋体" w:eastAsia="宋体" w:hAnsi="宋体" w:hint="eastAsia"/>
        </w:rPr>
        <w:lastRenderedPageBreak/>
        <w:t>法规或严重违反校纪等情形。</w:t>
      </w:r>
    </w:p>
    <w:p w14:paraId="5361FBF6" w14:textId="77777777" w:rsidR="00C37F94" w:rsidRDefault="00C37F94" w:rsidP="008A5EBC">
      <w:pPr>
        <w:spacing w:line="276" w:lineRule="auto"/>
        <w:ind w:firstLineChars="200" w:firstLine="420"/>
        <w:contextualSpacing/>
        <w:mirrorIndents/>
        <w:jc w:val="left"/>
      </w:pPr>
    </w:p>
    <w:p w14:paraId="710BE7ED" w14:textId="77777777" w:rsidR="00C37F94" w:rsidRPr="00E2784E" w:rsidRDefault="00C37F94" w:rsidP="008A5EBC">
      <w:pPr>
        <w:pStyle w:val="3"/>
        <w:spacing w:line="276" w:lineRule="auto"/>
        <w:ind w:left="0" w:firstLineChars="200" w:firstLine="482"/>
      </w:pPr>
      <w:r>
        <w:rPr>
          <w:rFonts w:hint="eastAsia"/>
        </w:rPr>
        <w:t>经管类</w:t>
      </w:r>
    </w:p>
    <w:p w14:paraId="0F94690E" w14:textId="77777777" w:rsidR="00A57370" w:rsidRPr="00FE0215" w:rsidRDefault="00C37F94" w:rsidP="00FE0215">
      <w:pPr>
        <w:pStyle w:val="a9"/>
        <w:numPr>
          <w:ilvl w:val="0"/>
          <w:numId w:val="4"/>
        </w:numPr>
        <w:spacing w:line="276" w:lineRule="auto"/>
        <w:ind w:firstLineChars="0"/>
        <w:rPr>
          <w:rFonts w:ascii="宋体" w:eastAsia="宋体" w:hAnsi="宋体"/>
          <w:b/>
          <w:bCs/>
          <w:color w:val="4472C4" w:themeColor="accent1"/>
        </w:rPr>
      </w:pPr>
      <w:r w:rsidRPr="00FE0215">
        <w:rPr>
          <w:rFonts w:ascii="宋体" w:eastAsia="宋体" w:hAnsi="宋体" w:hint="eastAsia"/>
          <w:b/>
          <w:bCs/>
          <w:color w:val="4472C4" w:themeColor="accent1"/>
        </w:rPr>
        <w:t>党群纪检</w:t>
      </w:r>
    </w:p>
    <w:p w14:paraId="13FFF10D" w14:textId="08AA7D45" w:rsidR="00C37F94" w:rsidRPr="00A57370" w:rsidRDefault="00C37F94" w:rsidP="008A5EBC">
      <w:pPr>
        <w:spacing w:line="276" w:lineRule="auto"/>
        <w:ind w:firstLineChars="200" w:firstLine="422"/>
        <w:rPr>
          <w:rFonts w:ascii="宋体" w:eastAsia="宋体" w:hAnsi="宋体"/>
          <w:b/>
          <w:bCs/>
          <w:sz w:val="24"/>
          <w:szCs w:val="28"/>
        </w:rPr>
      </w:pPr>
      <w:r>
        <w:rPr>
          <w:rFonts w:ascii="宋体" w:eastAsia="宋体" w:hAnsi="宋体" w:hint="eastAsia"/>
          <w:b/>
          <w:bCs/>
        </w:rPr>
        <w:t>岗位职责：</w:t>
      </w:r>
    </w:p>
    <w:p w14:paraId="5CCF373E" w14:textId="77777777" w:rsidR="00C37F94" w:rsidRPr="009568B2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 w:rsidRPr="009568B2">
        <w:rPr>
          <w:rFonts w:ascii="宋体" w:eastAsia="宋体" w:hAnsi="宋体"/>
        </w:rPr>
        <w:t>1、落实公司党建体系管理要求，实施党建日常管理与活动组织，保障公司党建日常管理工作的有序进行和高效开展；</w:t>
      </w:r>
    </w:p>
    <w:p w14:paraId="14873638" w14:textId="77777777" w:rsidR="00C37F94" w:rsidRPr="009568B2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 w:rsidRPr="009568B2">
        <w:rPr>
          <w:rFonts w:ascii="宋体" w:eastAsia="宋体" w:hAnsi="宋体"/>
        </w:rPr>
        <w:t>2、负责企业对内、对外宣传工作，做好企业宣传舆论阵地建设和管理工作，加强同企业内外新闻宣传单位的联系；</w:t>
      </w:r>
    </w:p>
    <w:p w14:paraId="2237BD04" w14:textId="7200FA99" w:rsidR="00C37F94" w:rsidRPr="009568B2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 w:rsidRPr="009568B2">
        <w:rPr>
          <w:rFonts w:ascii="宋体" w:eastAsia="宋体" w:hAnsi="宋体"/>
        </w:rPr>
        <w:t>3、负责舆论</w:t>
      </w:r>
      <w:r w:rsidR="00FE61BD">
        <w:rPr>
          <w:rFonts w:ascii="宋体" w:eastAsia="宋体" w:hAnsi="宋体" w:hint="eastAsia"/>
        </w:rPr>
        <w:t>监测</w:t>
      </w:r>
      <w:r w:rsidRPr="009568B2">
        <w:rPr>
          <w:rFonts w:ascii="宋体" w:eastAsia="宋体" w:hAnsi="宋体"/>
        </w:rPr>
        <w:t>，资料搜集整理，分析归类；把握舆情热点，及时对敏感信息进行舆情预警，撰写舆情预警报告并分析舆情走势，跟踪预警信息，总结并配合制定危机公关解决方案。</w:t>
      </w:r>
    </w:p>
    <w:p w14:paraId="4F5AFE8C" w14:textId="77777777" w:rsidR="00C37F94" w:rsidRPr="009568B2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 w:rsidRPr="009568B2">
        <w:rPr>
          <w:rFonts w:ascii="宋体" w:eastAsia="宋体" w:hAnsi="宋体"/>
        </w:rPr>
        <w:t>4、开展纪检监察组织建设，建立纪检相关规章制度；开展党风廉政建设实施（含廉政宣教、谈话等）及检查督导工作；</w:t>
      </w:r>
    </w:p>
    <w:p w14:paraId="70E40E42" w14:textId="77777777" w:rsidR="00C37F94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 w:rsidRPr="009568B2">
        <w:rPr>
          <w:rFonts w:ascii="宋体" w:eastAsia="宋体" w:hAnsi="宋体"/>
        </w:rPr>
        <w:t>5、建立并完善公司廉洁风险防控体系，做好对高廉洁风险关键业务的过程监管和专项检查；开展信访管理工作，跟办信访投诉、举报的违规违纪行为，查处违规违纪案件。</w:t>
      </w:r>
    </w:p>
    <w:p w14:paraId="7803EC2A" w14:textId="77777777" w:rsidR="00C37F94" w:rsidRDefault="00C37F94" w:rsidP="008A5EBC">
      <w:pPr>
        <w:spacing w:line="276" w:lineRule="auto"/>
        <w:ind w:firstLineChars="200" w:firstLine="422"/>
        <w:contextualSpacing/>
        <w:mirrorIndents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招聘条件：</w:t>
      </w:r>
    </w:p>
    <w:p w14:paraId="49880091" w14:textId="77777777" w:rsidR="00C37F94" w:rsidRDefault="00C37F94" w:rsidP="008A5EBC">
      <w:pPr>
        <w:pStyle w:val="a9"/>
        <w:numPr>
          <w:ilvl w:val="0"/>
          <w:numId w:val="6"/>
        </w:numPr>
        <w:spacing w:line="276" w:lineRule="auto"/>
        <w:ind w:left="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硕士研究生及以上学历为主（优秀的本科生亦可考虑），汉语言文学、政治学类、公共管理类、法律类相关等相关专业背景，中共党员优先；</w:t>
      </w:r>
    </w:p>
    <w:p w14:paraId="018A9784" w14:textId="77777777" w:rsidR="00C37F94" w:rsidRDefault="00C37F94" w:rsidP="008A5EBC">
      <w:pPr>
        <w:pStyle w:val="a9"/>
        <w:numPr>
          <w:ilvl w:val="0"/>
          <w:numId w:val="6"/>
        </w:numPr>
        <w:spacing w:line="276" w:lineRule="auto"/>
        <w:ind w:left="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具备良好的思想政治道德素质，有公共关系实践经验优先；</w:t>
      </w:r>
    </w:p>
    <w:p w14:paraId="3CE35874" w14:textId="77777777" w:rsidR="00C37F94" w:rsidRDefault="00C37F94" w:rsidP="008A5EBC">
      <w:pPr>
        <w:pStyle w:val="a9"/>
        <w:numPr>
          <w:ilvl w:val="0"/>
          <w:numId w:val="6"/>
        </w:numPr>
        <w:spacing w:line="276" w:lineRule="auto"/>
        <w:ind w:left="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具备优秀的沟通协调能力，逻辑思维较强；文字处理水平较高；</w:t>
      </w:r>
      <w:r>
        <w:rPr>
          <w:rFonts w:ascii="宋体" w:eastAsia="宋体" w:hAnsi="宋体"/>
        </w:rPr>
        <w:t xml:space="preserve"> </w:t>
      </w:r>
    </w:p>
    <w:p w14:paraId="78C52824" w14:textId="77777777" w:rsidR="00C37F94" w:rsidRDefault="00C37F94" w:rsidP="008A5EBC">
      <w:pPr>
        <w:pStyle w:val="a9"/>
        <w:numPr>
          <w:ilvl w:val="0"/>
          <w:numId w:val="6"/>
        </w:numPr>
        <w:spacing w:line="276" w:lineRule="auto"/>
        <w:ind w:left="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组织纪律性强，严守秘密，</w:t>
      </w:r>
      <w:r>
        <w:rPr>
          <w:rFonts w:ascii="宋体" w:eastAsia="宋体" w:hAnsi="宋体"/>
        </w:rPr>
        <w:t>身体健康，工作踏实细致</w:t>
      </w:r>
      <w:r>
        <w:rPr>
          <w:rFonts w:ascii="宋体" w:eastAsia="宋体" w:hAnsi="宋体" w:hint="eastAsia"/>
        </w:rPr>
        <w:t>；品行端正，在校期间无违反国家法律、法规或严重违反校纪等情形。</w:t>
      </w:r>
    </w:p>
    <w:p w14:paraId="3EA1D5C1" w14:textId="77777777" w:rsidR="00C37F94" w:rsidRPr="00C80A71" w:rsidRDefault="00C37F94" w:rsidP="008A5EBC">
      <w:pPr>
        <w:spacing w:line="276" w:lineRule="auto"/>
        <w:ind w:firstLineChars="200" w:firstLine="420"/>
        <w:contextualSpacing/>
        <w:mirrorIndents/>
        <w:jc w:val="left"/>
      </w:pPr>
    </w:p>
    <w:p w14:paraId="61921D82" w14:textId="77777777" w:rsidR="00C37F94" w:rsidRPr="00FE0215" w:rsidRDefault="00C37F94" w:rsidP="00FE0215">
      <w:pPr>
        <w:pStyle w:val="a9"/>
        <w:numPr>
          <w:ilvl w:val="0"/>
          <w:numId w:val="4"/>
        </w:numPr>
        <w:spacing w:line="276" w:lineRule="auto"/>
        <w:ind w:firstLineChars="0"/>
        <w:rPr>
          <w:rFonts w:ascii="宋体" w:eastAsia="宋体" w:hAnsi="宋体"/>
          <w:b/>
          <w:bCs/>
          <w:color w:val="4472C4" w:themeColor="accent1"/>
        </w:rPr>
      </w:pPr>
      <w:r w:rsidRPr="00FE0215">
        <w:rPr>
          <w:rFonts w:ascii="宋体" w:eastAsia="宋体" w:hAnsi="宋体" w:hint="eastAsia"/>
          <w:b/>
          <w:bCs/>
          <w:color w:val="4472C4" w:themeColor="accent1"/>
        </w:rPr>
        <w:t>人力资源</w:t>
      </w:r>
    </w:p>
    <w:p w14:paraId="3D83009C" w14:textId="77777777" w:rsidR="00C37F94" w:rsidRDefault="00C37F94" w:rsidP="008A5EBC">
      <w:pPr>
        <w:spacing w:line="276" w:lineRule="auto"/>
        <w:ind w:firstLineChars="200" w:firstLine="422"/>
        <w:contextualSpacing/>
        <w:mirrorIndents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岗位职责：</w:t>
      </w:r>
    </w:p>
    <w:p w14:paraId="65BB283A" w14:textId="77777777" w:rsidR="00C37F94" w:rsidRDefault="00C37F94" w:rsidP="008A5EBC">
      <w:pPr>
        <w:pStyle w:val="a9"/>
        <w:numPr>
          <w:ilvl w:val="0"/>
          <w:numId w:val="5"/>
        </w:numPr>
        <w:spacing w:line="276" w:lineRule="auto"/>
        <w:ind w:left="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负责建立岗位管理体系，制定和优化岗位任职资格标准及定岗定编；</w:t>
      </w:r>
    </w:p>
    <w:p w14:paraId="580324D1" w14:textId="77777777" w:rsidR="00C37F94" w:rsidRDefault="00C37F94" w:rsidP="008A5EBC">
      <w:pPr>
        <w:pStyle w:val="a9"/>
        <w:numPr>
          <w:ilvl w:val="0"/>
          <w:numId w:val="5"/>
        </w:numPr>
        <w:spacing w:line="276" w:lineRule="auto"/>
        <w:ind w:left="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负责社会招聘、校园招聘等项目工作；</w:t>
      </w:r>
    </w:p>
    <w:p w14:paraId="0BA84769" w14:textId="77777777" w:rsidR="00C37F94" w:rsidRPr="00543AA0" w:rsidRDefault="00C37F94" w:rsidP="008A5EBC">
      <w:pPr>
        <w:pStyle w:val="a9"/>
        <w:numPr>
          <w:ilvl w:val="0"/>
          <w:numId w:val="5"/>
        </w:numPr>
        <w:spacing w:line="276" w:lineRule="auto"/>
        <w:ind w:left="0" w:firstLine="420"/>
        <w:contextualSpacing/>
        <w:mirrorIndents/>
        <w:rPr>
          <w:rFonts w:ascii="宋体" w:eastAsia="宋体" w:hAnsi="宋体"/>
        </w:rPr>
      </w:pPr>
      <w:r w:rsidRPr="000B1456">
        <w:rPr>
          <w:rFonts w:ascii="宋体" w:eastAsia="宋体" w:hAnsi="宋体" w:hint="eastAsia"/>
        </w:rPr>
        <w:t>负责薪酬福利、员工绩效、奖惩、请休假及</w:t>
      </w:r>
      <w:r w:rsidRPr="001837C0">
        <w:rPr>
          <w:rFonts w:ascii="宋体" w:eastAsia="宋体" w:hAnsi="宋体" w:hint="eastAsia"/>
        </w:rPr>
        <w:t>劳动纪律管理工作；</w:t>
      </w:r>
    </w:p>
    <w:p w14:paraId="51C846AF" w14:textId="77777777" w:rsidR="00C37F94" w:rsidRPr="00543AA0" w:rsidRDefault="00C37F94" w:rsidP="008A5EBC">
      <w:pPr>
        <w:pStyle w:val="a9"/>
        <w:numPr>
          <w:ilvl w:val="0"/>
          <w:numId w:val="5"/>
        </w:numPr>
        <w:spacing w:line="276" w:lineRule="auto"/>
        <w:ind w:left="0" w:firstLine="420"/>
        <w:contextualSpacing/>
        <w:mirrorIndents/>
        <w:rPr>
          <w:rFonts w:ascii="宋体" w:eastAsia="宋体" w:hAnsi="宋体"/>
        </w:rPr>
      </w:pPr>
      <w:r w:rsidRPr="00543AA0">
        <w:rPr>
          <w:rFonts w:ascii="宋体" w:eastAsia="宋体" w:hAnsi="宋体" w:hint="eastAsia"/>
        </w:rPr>
        <w:t>负责岗位持证资格培训、岗位技能培训、课程开发等培训管理工作</w:t>
      </w:r>
    </w:p>
    <w:p w14:paraId="0B4C829E" w14:textId="77777777" w:rsidR="00C37F94" w:rsidRDefault="00C37F94" w:rsidP="008A5EBC">
      <w:pPr>
        <w:pStyle w:val="a9"/>
        <w:numPr>
          <w:ilvl w:val="0"/>
          <w:numId w:val="5"/>
        </w:numPr>
        <w:spacing w:line="276" w:lineRule="auto"/>
        <w:ind w:left="0" w:firstLine="420"/>
        <w:contextualSpacing/>
        <w:mirrorIndents/>
        <w:rPr>
          <w:rFonts w:ascii="宋体" w:eastAsia="宋体" w:hAnsi="宋体"/>
        </w:rPr>
      </w:pPr>
      <w:r w:rsidRPr="000B1456">
        <w:rPr>
          <w:rFonts w:ascii="宋体" w:eastAsia="宋体" w:hAnsi="宋体" w:hint="eastAsia"/>
        </w:rPr>
        <w:t>负责</w:t>
      </w:r>
      <w:r w:rsidRPr="001837C0">
        <w:rPr>
          <w:rFonts w:ascii="宋体" w:eastAsia="宋体" w:hAnsi="宋体" w:hint="eastAsia"/>
        </w:rPr>
        <w:t>H</w:t>
      </w:r>
      <w:r>
        <w:rPr>
          <w:rFonts w:ascii="宋体" w:eastAsia="宋体" w:hAnsi="宋体"/>
        </w:rPr>
        <w:t>R</w:t>
      </w:r>
      <w:r>
        <w:rPr>
          <w:rFonts w:ascii="宋体" w:eastAsia="宋体" w:hAnsi="宋体" w:hint="eastAsia"/>
        </w:rPr>
        <w:t>信息系统建设及维护；</w:t>
      </w:r>
    </w:p>
    <w:p w14:paraId="113B8F1D" w14:textId="77777777" w:rsidR="00C37F94" w:rsidRDefault="00C37F94" w:rsidP="008A5EBC">
      <w:pPr>
        <w:pStyle w:val="a9"/>
        <w:numPr>
          <w:ilvl w:val="0"/>
          <w:numId w:val="5"/>
        </w:numPr>
        <w:spacing w:line="276" w:lineRule="auto"/>
        <w:ind w:left="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/>
        </w:rPr>
        <w:t>协助推动人力资源体系的完善和改进</w:t>
      </w:r>
      <w:r>
        <w:rPr>
          <w:rFonts w:ascii="宋体" w:eastAsia="宋体" w:hAnsi="宋体" w:hint="eastAsia"/>
        </w:rPr>
        <w:t>。</w:t>
      </w:r>
    </w:p>
    <w:p w14:paraId="34EE095A" w14:textId="77777777" w:rsidR="00C37F94" w:rsidRDefault="00C37F94" w:rsidP="008A5EBC">
      <w:pPr>
        <w:spacing w:line="276" w:lineRule="auto"/>
        <w:ind w:firstLineChars="200" w:firstLine="422"/>
        <w:contextualSpacing/>
        <w:mirrorIndents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招聘条件：</w:t>
      </w:r>
    </w:p>
    <w:p w14:paraId="2AE995EB" w14:textId="77777777" w:rsidR="00C37F94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1、硕士研究生</w:t>
      </w:r>
      <w:r>
        <w:rPr>
          <w:rFonts w:ascii="宋体" w:eastAsia="宋体" w:hAnsi="宋体"/>
        </w:rPr>
        <w:t>及以上学历</w:t>
      </w:r>
      <w:r>
        <w:rPr>
          <w:rFonts w:ascii="宋体" w:eastAsia="宋体" w:hAnsi="宋体" w:hint="eastAsia"/>
        </w:rPr>
        <w:t>为主（优秀的本科生亦可考虑），人力资源、劳动与社会保障、心理学相关专业；</w:t>
      </w:r>
      <w:r w:rsidDel="00724146">
        <w:rPr>
          <w:rFonts w:ascii="宋体" w:eastAsia="宋体" w:hAnsi="宋体" w:hint="eastAsia"/>
        </w:rPr>
        <w:t xml:space="preserve"> </w:t>
      </w:r>
    </w:p>
    <w:p w14:paraId="5E291224" w14:textId="77777777" w:rsidR="00C37F94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2、熟悉并掌握人力资源各模块基础知识及实操技能；</w:t>
      </w:r>
    </w:p>
    <w:p w14:paraId="68A9CAA3" w14:textId="77777777" w:rsidR="00C37F94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3、具备优秀的沟通协调能力与项目推动能力，逻辑思维较强；</w:t>
      </w:r>
    </w:p>
    <w:p w14:paraId="54CFCE11" w14:textId="77777777" w:rsidR="00C37F94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/>
        </w:rPr>
        <w:t>身体健康，工作踏实细致</w:t>
      </w:r>
      <w:r>
        <w:rPr>
          <w:rFonts w:ascii="宋体" w:eastAsia="宋体" w:hAnsi="宋体" w:hint="eastAsia"/>
        </w:rPr>
        <w:t>；品行端正，在校期间无违反国家法律、法规或严重违反</w:t>
      </w:r>
      <w:r>
        <w:rPr>
          <w:rFonts w:ascii="宋体" w:eastAsia="宋体" w:hAnsi="宋体" w:hint="eastAsia"/>
        </w:rPr>
        <w:lastRenderedPageBreak/>
        <w:t>校纪等情形。</w:t>
      </w:r>
    </w:p>
    <w:p w14:paraId="43214FDF" w14:textId="77777777" w:rsidR="00C37F94" w:rsidRPr="00CB7EE4" w:rsidRDefault="00C37F94" w:rsidP="00CB7EE4">
      <w:pPr>
        <w:spacing w:line="276" w:lineRule="auto"/>
        <w:ind w:firstLineChars="200" w:firstLine="420"/>
        <w:contextualSpacing/>
        <w:mirrorIndents/>
        <w:jc w:val="left"/>
      </w:pPr>
    </w:p>
    <w:p w14:paraId="7001F4DA" w14:textId="77777777" w:rsidR="00C37F94" w:rsidRPr="00FE0215" w:rsidRDefault="00C37F94" w:rsidP="00FE0215">
      <w:pPr>
        <w:pStyle w:val="a9"/>
        <w:numPr>
          <w:ilvl w:val="0"/>
          <w:numId w:val="4"/>
        </w:numPr>
        <w:spacing w:line="276" w:lineRule="auto"/>
        <w:ind w:firstLineChars="0"/>
        <w:rPr>
          <w:rFonts w:ascii="宋体" w:eastAsia="宋体" w:hAnsi="宋体"/>
          <w:b/>
          <w:bCs/>
          <w:color w:val="4472C4" w:themeColor="accent1"/>
        </w:rPr>
      </w:pPr>
      <w:r w:rsidRPr="00FE0215">
        <w:rPr>
          <w:rFonts w:ascii="宋体" w:eastAsia="宋体" w:hAnsi="宋体" w:hint="eastAsia"/>
          <w:b/>
          <w:bCs/>
          <w:color w:val="4472C4" w:themeColor="accent1"/>
        </w:rPr>
        <w:t>企业管理</w:t>
      </w:r>
    </w:p>
    <w:p w14:paraId="161B3D0B" w14:textId="77777777" w:rsidR="00C37F94" w:rsidRDefault="00C37F94" w:rsidP="008A5EBC">
      <w:pPr>
        <w:spacing w:line="276" w:lineRule="auto"/>
        <w:ind w:firstLineChars="200" w:firstLine="422"/>
        <w:contextualSpacing/>
        <w:mirrorIndents/>
        <w:rPr>
          <w:rFonts w:ascii="宋体" w:eastAsia="宋体" w:hAnsi="宋体"/>
          <w:b/>
          <w:bCs/>
          <w:color w:val="4472C4" w:themeColor="accent1"/>
        </w:rPr>
      </w:pPr>
      <w:r>
        <w:rPr>
          <w:rFonts w:ascii="宋体" w:eastAsia="宋体" w:hAnsi="宋体" w:hint="eastAsia"/>
          <w:b/>
          <w:bCs/>
          <w:color w:val="4472C4" w:themeColor="accent1"/>
        </w:rPr>
        <w:t>岗位职责：</w:t>
      </w:r>
    </w:p>
    <w:p w14:paraId="2E018D90" w14:textId="77777777" w:rsidR="00C37F94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/>
        </w:rPr>
        <w:t>1、负责战略能力建设，持续提升总部及各业务单元的规划能力；</w:t>
      </w:r>
    </w:p>
    <w:p w14:paraId="0CA09A7E" w14:textId="77777777" w:rsidR="00C37F94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/>
        </w:rPr>
        <w:t>2、编制总部中长远战略发展方案，择优设立战略合作伙伴；</w:t>
      </w:r>
    </w:p>
    <w:p w14:paraId="08538AB3" w14:textId="77777777" w:rsidR="00C37F94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/>
        </w:rPr>
        <w:t>3、负责经营月报、季报、年报等管理报告的编制工作，参与公司业务流程优化及组织架构调整；</w:t>
      </w:r>
    </w:p>
    <w:p w14:paraId="07FCADFA" w14:textId="77777777" w:rsidR="00C37F94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/>
        </w:rPr>
        <w:t>4、协助收集行业状况及发展动向，了解政府、市民、乘客等外部需求，协助调控总部及各业务单元的日常经营管理行为；</w:t>
      </w:r>
    </w:p>
    <w:p w14:paraId="03AB0519" w14:textId="77777777" w:rsidR="00C37F94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/>
        </w:rPr>
        <w:t>5、协助开展市场及消费者分析，建立品牌差异化品牌定位，编制及有效实施年度品牌传播计划。</w:t>
      </w:r>
    </w:p>
    <w:p w14:paraId="52EF492D" w14:textId="77777777" w:rsidR="00C37F94" w:rsidRDefault="00C37F94" w:rsidP="008A5EBC">
      <w:pPr>
        <w:spacing w:line="276" w:lineRule="auto"/>
        <w:ind w:firstLineChars="200" w:firstLine="422"/>
        <w:contextualSpacing/>
        <w:mirrorIndents/>
        <w:rPr>
          <w:rFonts w:ascii="宋体" w:eastAsia="宋体" w:hAnsi="宋体"/>
          <w:b/>
          <w:bCs/>
          <w:color w:val="4472C4" w:themeColor="accent1"/>
        </w:rPr>
      </w:pPr>
      <w:r>
        <w:rPr>
          <w:rFonts w:ascii="宋体" w:eastAsia="宋体" w:hAnsi="宋体" w:hint="eastAsia"/>
          <w:b/>
          <w:bCs/>
          <w:color w:val="4472C4" w:themeColor="accent1"/>
        </w:rPr>
        <w:t>招聘条件：</w:t>
      </w:r>
    </w:p>
    <w:p w14:paraId="40D72CEC" w14:textId="77777777" w:rsidR="00C37F94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/>
        </w:rPr>
        <w:t>1、硕士研究生及以上学历为主（优秀的本科生亦可考虑），管理学、企业管理、工商管理、市场营销等相关专业；具有经营管理、市场营销双重专业背景者优先；</w:t>
      </w:r>
    </w:p>
    <w:p w14:paraId="19E330F4" w14:textId="77777777" w:rsidR="00C37F94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/>
        </w:rPr>
        <w:t>2、具有较好书面表达能力，熟悉运筹学以及其他分析方法，掌握企业经营管理基础知识及实践技能；</w:t>
      </w:r>
    </w:p>
    <w:p w14:paraId="3BD9C49A" w14:textId="77777777" w:rsidR="00C37F94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/>
        </w:rPr>
        <w:t>3、善于思考和学习，逻辑思维较强，具备优秀的沟通协调能力与项目推动能力，富有创新意识和进取精神；</w:t>
      </w:r>
    </w:p>
    <w:p w14:paraId="2C58181F" w14:textId="77777777" w:rsidR="00C37F94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/>
        </w:rPr>
        <w:t>4、身体健康，责任心强，工作踏实细致；品行端正，在校期间无违反国家法律、法规或严重违反校纪等情形。</w:t>
      </w:r>
    </w:p>
    <w:p w14:paraId="4AA21E60" w14:textId="77777777" w:rsidR="00C37F94" w:rsidRPr="00C80A71" w:rsidRDefault="00C37F94" w:rsidP="008A5EBC">
      <w:pPr>
        <w:spacing w:line="276" w:lineRule="auto"/>
        <w:ind w:firstLineChars="200" w:firstLine="420"/>
        <w:contextualSpacing/>
        <w:mirrorIndents/>
        <w:jc w:val="left"/>
      </w:pPr>
    </w:p>
    <w:p w14:paraId="48741CCB" w14:textId="77777777" w:rsidR="00C37F94" w:rsidRPr="00FE0215" w:rsidRDefault="00C37F94" w:rsidP="00FE0215">
      <w:pPr>
        <w:pStyle w:val="a9"/>
        <w:numPr>
          <w:ilvl w:val="0"/>
          <w:numId w:val="4"/>
        </w:numPr>
        <w:spacing w:line="276" w:lineRule="auto"/>
        <w:ind w:firstLineChars="0"/>
        <w:rPr>
          <w:rFonts w:ascii="宋体" w:eastAsia="宋体" w:hAnsi="宋体"/>
          <w:b/>
          <w:bCs/>
          <w:color w:val="4472C4" w:themeColor="accent1"/>
        </w:rPr>
      </w:pPr>
      <w:r w:rsidRPr="00FE0215">
        <w:rPr>
          <w:rFonts w:ascii="宋体" w:eastAsia="宋体" w:hAnsi="宋体" w:hint="eastAsia"/>
          <w:b/>
          <w:bCs/>
          <w:color w:val="4472C4" w:themeColor="accent1"/>
        </w:rPr>
        <w:t>合同管理</w:t>
      </w:r>
    </w:p>
    <w:p w14:paraId="2981825F" w14:textId="77777777" w:rsidR="00C37F94" w:rsidRDefault="00C37F94" w:rsidP="008A5EBC">
      <w:pPr>
        <w:spacing w:line="276" w:lineRule="auto"/>
        <w:ind w:firstLineChars="200" w:firstLine="422"/>
        <w:contextualSpacing/>
        <w:mirrorIndents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岗位职责：</w:t>
      </w:r>
    </w:p>
    <w:p w14:paraId="4A7E1A6F" w14:textId="1599D3DF" w:rsidR="006757F2" w:rsidRPr="006757F2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 w:rsidRPr="00B55EE0">
        <w:rPr>
          <w:rFonts w:ascii="宋体" w:eastAsia="宋体" w:hAnsi="宋体"/>
        </w:rPr>
        <w:t>1</w:t>
      </w:r>
      <w:r w:rsidR="006757F2">
        <w:rPr>
          <w:rFonts w:ascii="宋体" w:eastAsia="宋体" w:hAnsi="宋体" w:hint="eastAsia"/>
        </w:rPr>
        <w:t>、</w:t>
      </w:r>
      <w:r w:rsidRPr="00B55EE0">
        <w:rPr>
          <w:rFonts w:ascii="宋体" w:eastAsia="宋体" w:hAnsi="宋体"/>
        </w:rPr>
        <w:t>维护健全企业合同管理有关制度；负责招投标及合同相关数据的整理及台账管理，编制相应报表；</w:t>
      </w:r>
    </w:p>
    <w:p w14:paraId="4FD9D0F3" w14:textId="47BD0E9A" w:rsidR="00C37F94" w:rsidRPr="00B55EE0" w:rsidRDefault="00716209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/>
        </w:rPr>
        <w:t>2</w:t>
      </w:r>
      <w:r w:rsidR="006757F2">
        <w:rPr>
          <w:rFonts w:ascii="宋体" w:eastAsia="宋体" w:hAnsi="宋体" w:hint="eastAsia"/>
        </w:rPr>
        <w:t>、</w:t>
      </w:r>
      <w:r w:rsidR="00C37F94" w:rsidRPr="00B55EE0">
        <w:rPr>
          <w:rFonts w:ascii="宋体" w:eastAsia="宋体" w:hAnsi="宋体"/>
        </w:rPr>
        <w:t xml:space="preserve">负责企业合同的全链条管理，包括谈判、登记、审查、分类、变更、监督执行等； </w:t>
      </w:r>
    </w:p>
    <w:p w14:paraId="7231D6D0" w14:textId="279BCBA1" w:rsidR="00C37F94" w:rsidRPr="00B55EE0" w:rsidRDefault="00716209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/>
        </w:rPr>
        <w:t>3</w:t>
      </w:r>
      <w:r w:rsidR="006757F2">
        <w:rPr>
          <w:rFonts w:ascii="宋体" w:eastAsia="宋体" w:hAnsi="宋体" w:hint="eastAsia"/>
        </w:rPr>
        <w:t>、</w:t>
      </w:r>
      <w:r w:rsidR="00C37F94" w:rsidRPr="00B55EE0">
        <w:rPr>
          <w:rFonts w:ascii="宋体" w:eastAsia="宋体" w:hAnsi="宋体"/>
        </w:rPr>
        <w:t>编制项目招标文件及合同文本，审查合同的真实性、合法性和合同当事人的资质、资信及合同内容条款；</w:t>
      </w:r>
    </w:p>
    <w:p w14:paraId="7D0ACFE9" w14:textId="2456E840" w:rsidR="00C37F94" w:rsidRDefault="00716209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/>
        </w:rPr>
        <w:t>4</w:t>
      </w:r>
      <w:r w:rsidR="006757F2">
        <w:rPr>
          <w:rFonts w:ascii="宋体" w:eastAsia="宋体" w:hAnsi="宋体" w:hint="eastAsia"/>
        </w:rPr>
        <w:t>、</w:t>
      </w:r>
      <w:r w:rsidR="00C37F94" w:rsidRPr="00B55EE0">
        <w:rPr>
          <w:rFonts w:ascii="宋体" w:eastAsia="宋体" w:hAnsi="宋体"/>
        </w:rPr>
        <w:t>负责协调其他相关部门沟通及配合、第三方咨询单位的管理及业务对接</w:t>
      </w:r>
      <w:r>
        <w:rPr>
          <w:rFonts w:ascii="宋体" w:eastAsia="宋体" w:hAnsi="宋体" w:hint="eastAsia"/>
        </w:rPr>
        <w:t>；</w:t>
      </w:r>
    </w:p>
    <w:p w14:paraId="3518AC47" w14:textId="27D18F39" w:rsidR="00716209" w:rsidRDefault="00716209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 w:hint="eastAsia"/>
        </w:rPr>
        <w:t>5、</w:t>
      </w:r>
      <w:r w:rsidRPr="00716209">
        <w:rPr>
          <w:rFonts w:ascii="宋体" w:eastAsia="宋体" w:hAnsi="宋体" w:hint="eastAsia"/>
        </w:rPr>
        <w:t>建立健全企业项目造价（预结算）管理有关制度</w:t>
      </w:r>
      <w:r>
        <w:rPr>
          <w:rFonts w:ascii="宋体" w:eastAsia="宋体" w:hAnsi="宋体" w:hint="eastAsia"/>
        </w:rPr>
        <w:t>；</w:t>
      </w:r>
      <w:r w:rsidRPr="00716209">
        <w:rPr>
          <w:rFonts w:ascii="宋体" w:eastAsia="宋体" w:hAnsi="宋体" w:hint="eastAsia"/>
        </w:rPr>
        <w:t>建立与企业项目投资和发展相适应的造价数据库</w:t>
      </w:r>
      <w:r>
        <w:rPr>
          <w:rFonts w:ascii="宋体" w:eastAsia="宋体" w:hAnsi="宋体" w:hint="eastAsia"/>
        </w:rPr>
        <w:t>；</w:t>
      </w:r>
    </w:p>
    <w:p w14:paraId="0371159D" w14:textId="54BDC628" w:rsidR="00716209" w:rsidRDefault="00716209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>
        <w:rPr>
          <w:rFonts w:ascii="宋体" w:eastAsia="宋体" w:hAnsi="宋体" w:hint="eastAsia"/>
        </w:rPr>
        <w:t>6、</w:t>
      </w:r>
      <w:r w:rsidR="00D971FB" w:rsidRPr="00D971FB">
        <w:rPr>
          <w:rFonts w:ascii="宋体" w:eastAsia="宋体" w:hAnsi="宋体" w:hint="eastAsia"/>
        </w:rPr>
        <w:t>参与重大项目投资估算（预算）分析， 编制和审查项目预算、合同变更、合同支付、合同结算等</w:t>
      </w:r>
      <w:r w:rsidR="00D971FB">
        <w:rPr>
          <w:rFonts w:ascii="宋体" w:eastAsia="宋体" w:hAnsi="宋体" w:hint="eastAsia"/>
        </w:rPr>
        <w:t>。</w:t>
      </w:r>
    </w:p>
    <w:p w14:paraId="22D722A5" w14:textId="77777777" w:rsidR="00C37F94" w:rsidRDefault="00C37F94" w:rsidP="008A5EBC">
      <w:pPr>
        <w:spacing w:line="276" w:lineRule="auto"/>
        <w:ind w:firstLineChars="200" w:firstLine="422"/>
        <w:contextualSpacing/>
        <w:mirrorIndents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招聘条件：</w:t>
      </w:r>
    </w:p>
    <w:p w14:paraId="3258D74E" w14:textId="77777777" w:rsidR="00C37F94" w:rsidRPr="00231E43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 w:rsidRPr="00231E43">
        <w:rPr>
          <w:rFonts w:ascii="宋体" w:eastAsia="宋体" w:hAnsi="宋体"/>
        </w:rPr>
        <w:t>1、硕士研究生及以上学历为主（优秀的本科生亦可考虑），管理学、经济类、统计类、法律类、工程类等相关专业；具有项目管理或工程造价经验者优先考虑；</w:t>
      </w:r>
    </w:p>
    <w:p w14:paraId="15488A21" w14:textId="77777777" w:rsidR="00C37F94" w:rsidRPr="00231E43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 w:rsidRPr="00231E43">
        <w:rPr>
          <w:rFonts w:ascii="宋体" w:eastAsia="宋体" w:hAnsi="宋体"/>
        </w:rPr>
        <w:t>2、掌握项目管理的基本理论和技能，具有计划、控制、核算、分析和管理的能力；</w:t>
      </w:r>
    </w:p>
    <w:p w14:paraId="1AE7CFB5" w14:textId="77777777" w:rsidR="00C37F94" w:rsidRPr="00231E43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 w:rsidRPr="00231E43">
        <w:rPr>
          <w:rFonts w:ascii="宋体" w:eastAsia="宋体" w:hAnsi="宋体"/>
        </w:rPr>
        <w:t>3、忠实勤勉，责任心强；逻辑思维严密，具有良好的文书和沟通协调能力；</w:t>
      </w:r>
    </w:p>
    <w:p w14:paraId="4A1823AD" w14:textId="77777777" w:rsidR="00C37F94" w:rsidRDefault="00C37F94" w:rsidP="008A5EBC">
      <w:pPr>
        <w:spacing w:line="276" w:lineRule="auto"/>
        <w:ind w:firstLineChars="200" w:firstLine="420"/>
        <w:contextualSpacing/>
        <w:mirrorIndents/>
        <w:rPr>
          <w:rFonts w:ascii="宋体" w:eastAsia="宋体" w:hAnsi="宋体"/>
        </w:rPr>
      </w:pPr>
      <w:r w:rsidRPr="00231E43">
        <w:rPr>
          <w:rFonts w:ascii="宋体" w:eastAsia="宋体" w:hAnsi="宋体"/>
        </w:rPr>
        <w:lastRenderedPageBreak/>
        <w:t>4、身体健康，工作踏实细致；品行端正，在校期间无违反国家法律、法规或严重违反校纪等情形。</w:t>
      </w:r>
    </w:p>
    <w:p w14:paraId="374A30F7" w14:textId="34453C0A" w:rsidR="00885615" w:rsidRDefault="00885615" w:rsidP="00AD084C">
      <w:pPr>
        <w:spacing w:line="276" w:lineRule="auto"/>
        <w:rPr>
          <w:rFonts w:ascii="宋体" w:eastAsia="宋体" w:hAnsi="宋体"/>
        </w:rPr>
      </w:pPr>
    </w:p>
    <w:p w14:paraId="5F1D09F9" w14:textId="160D6B25" w:rsidR="00885615" w:rsidRPr="006567D5" w:rsidRDefault="00885615" w:rsidP="00470156">
      <w:pPr>
        <w:pStyle w:val="a9"/>
        <w:numPr>
          <w:ilvl w:val="0"/>
          <w:numId w:val="4"/>
        </w:numPr>
        <w:spacing w:line="276" w:lineRule="auto"/>
        <w:ind w:firstLineChars="0"/>
        <w:rPr>
          <w:rFonts w:ascii="宋体" w:eastAsia="宋体" w:hAnsi="宋体"/>
          <w:b/>
          <w:bCs/>
          <w:color w:val="4472C4" w:themeColor="accent1"/>
        </w:rPr>
      </w:pPr>
      <w:r w:rsidRPr="006567D5">
        <w:rPr>
          <w:rFonts w:ascii="宋体" w:eastAsia="宋体" w:hAnsi="宋体" w:hint="eastAsia"/>
          <w:b/>
          <w:bCs/>
          <w:color w:val="4472C4" w:themeColor="accent1"/>
        </w:rPr>
        <w:t>商业招商</w:t>
      </w:r>
    </w:p>
    <w:p w14:paraId="1BD428C9" w14:textId="41B0BA97" w:rsidR="00885615" w:rsidRPr="00677319" w:rsidRDefault="00885615" w:rsidP="00885615">
      <w:pPr>
        <w:spacing w:line="276" w:lineRule="auto"/>
        <w:ind w:firstLineChars="200" w:firstLine="422"/>
        <w:rPr>
          <w:rFonts w:ascii="宋体" w:eastAsia="宋体" w:hAnsi="宋体"/>
          <w:b/>
          <w:bCs/>
        </w:rPr>
      </w:pPr>
      <w:r w:rsidRPr="00677319">
        <w:rPr>
          <w:rFonts w:ascii="宋体" w:eastAsia="宋体" w:hAnsi="宋体" w:hint="eastAsia"/>
          <w:b/>
          <w:bCs/>
        </w:rPr>
        <w:t>岗位职责：</w:t>
      </w:r>
    </w:p>
    <w:p w14:paraId="1E69D499" w14:textId="77777777" w:rsidR="00885615" w:rsidRPr="00AE6594" w:rsidRDefault="00885615" w:rsidP="00885615">
      <w:pPr>
        <w:spacing w:line="276" w:lineRule="auto"/>
        <w:ind w:firstLineChars="200" w:firstLine="420"/>
        <w:rPr>
          <w:rFonts w:ascii="宋体" w:eastAsia="宋体" w:hAnsi="宋体"/>
        </w:rPr>
      </w:pPr>
      <w:r w:rsidRPr="001C6AC4"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、</w:t>
      </w:r>
      <w:r w:rsidRPr="001C6AC4">
        <w:rPr>
          <w:rFonts w:ascii="宋体" w:eastAsia="宋体" w:hAnsi="宋体"/>
        </w:rPr>
        <w:t xml:space="preserve"> 开展商业资源的可行性研究、相关专题研究及立项工作，协助组织专家对项目进行评估论证</w:t>
      </w:r>
      <w:r>
        <w:rPr>
          <w:rFonts w:ascii="宋体" w:eastAsia="宋体" w:hAnsi="宋体" w:hint="eastAsia"/>
        </w:rPr>
        <w:t>，负责</w:t>
      </w:r>
      <w:r w:rsidRPr="001C6AC4">
        <w:rPr>
          <w:rFonts w:ascii="宋体" w:eastAsia="宋体" w:hAnsi="宋体"/>
        </w:rPr>
        <w:t>编制商业资源的招商、经营、策划方案</w:t>
      </w:r>
      <w:r>
        <w:rPr>
          <w:rFonts w:ascii="宋体" w:eastAsia="宋体" w:hAnsi="宋体" w:hint="eastAsia"/>
        </w:rPr>
        <w:t>；</w:t>
      </w:r>
    </w:p>
    <w:p w14:paraId="5D0DB504" w14:textId="77777777" w:rsidR="00885615" w:rsidRPr="001C6AC4" w:rsidRDefault="00885615" w:rsidP="00885615">
      <w:pPr>
        <w:spacing w:line="276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、</w:t>
      </w:r>
      <w:r w:rsidRPr="001C6AC4">
        <w:rPr>
          <w:rFonts w:ascii="宋体" w:eastAsia="宋体" w:hAnsi="宋体"/>
        </w:rPr>
        <w:t>了解和掌握商业资源开发项目实施情况，及时掌握开发动态，配合做好商业资源开发工程项目的实施、验收和管理</w:t>
      </w:r>
      <w:r>
        <w:rPr>
          <w:rFonts w:ascii="宋体" w:eastAsia="宋体" w:hAnsi="宋体" w:hint="eastAsia"/>
        </w:rPr>
        <w:t>；</w:t>
      </w:r>
    </w:p>
    <w:p w14:paraId="411111A3" w14:textId="755B2B56" w:rsidR="005630A4" w:rsidRDefault="00801C2F" w:rsidP="005630A4">
      <w:pPr>
        <w:spacing w:line="276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3</w:t>
      </w:r>
      <w:r w:rsidR="00885615">
        <w:rPr>
          <w:rFonts w:ascii="宋体" w:eastAsia="宋体" w:hAnsi="宋体" w:hint="eastAsia"/>
        </w:rPr>
        <w:t>、</w:t>
      </w:r>
      <w:r w:rsidR="005630A4" w:rsidRPr="00AE6594">
        <w:rPr>
          <w:rFonts w:ascii="宋体" w:eastAsia="宋体" w:hAnsi="宋体" w:hint="eastAsia"/>
        </w:rPr>
        <w:t>负责所辖商户的经营状况及消费动态信息的分析、整理、调研，包括但不限于客户跟进、电话沟通、现场走访等工作</w:t>
      </w:r>
      <w:r w:rsidR="005630A4">
        <w:rPr>
          <w:rFonts w:ascii="宋体" w:eastAsia="宋体" w:hAnsi="宋体" w:hint="eastAsia"/>
        </w:rPr>
        <w:t>；</w:t>
      </w:r>
    </w:p>
    <w:p w14:paraId="33F31889" w14:textId="4F6950C1" w:rsidR="00885615" w:rsidRPr="00614FE4" w:rsidRDefault="00801C2F" w:rsidP="00614FE4">
      <w:pPr>
        <w:spacing w:line="276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4</w:t>
      </w:r>
      <w:r w:rsidR="005630A4">
        <w:rPr>
          <w:rFonts w:ascii="宋体" w:eastAsia="宋体" w:hAnsi="宋体" w:hint="eastAsia"/>
        </w:rPr>
        <w:t>、</w:t>
      </w:r>
      <w:r w:rsidR="005630A4" w:rsidRPr="00AE6594">
        <w:rPr>
          <w:rFonts w:ascii="宋体" w:eastAsia="宋体" w:hAnsi="宋体" w:hint="eastAsia"/>
        </w:rPr>
        <w:t>负责站点与其他单位合建项目的商户进场的准备、通知、交接验收工作和商铺现场施工进度的监控</w:t>
      </w:r>
      <w:r w:rsidR="005630A4">
        <w:rPr>
          <w:rFonts w:ascii="宋体" w:eastAsia="宋体" w:hAnsi="宋体" w:hint="eastAsia"/>
        </w:rPr>
        <w:t>。</w:t>
      </w:r>
    </w:p>
    <w:p w14:paraId="026E3E2C" w14:textId="77777777" w:rsidR="00677319" w:rsidRPr="001C6AC4" w:rsidRDefault="00677319" w:rsidP="00677319">
      <w:pPr>
        <w:spacing w:line="276" w:lineRule="auto"/>
        <w:ind w:firstLineChars="200" w:firstLine="422"/>
        <w:rPr>
          <w:rFonts w:ascii="宋体" w:eastAsia="宋体" w:hAnsi="宋体"/>
          <w:b/>
          <w:bCs/>
        </w:rPr>
      </w:pPr>
      <w:r w:rsidRPr="001C6AC4">
        <w:rPr>
          <w:rFonts w:ascii="宋体" w:eastAsia="宋体" w:hAnsi="宋体" w:hint="eastAsia"/>
          <w:b/>
          <w:bCs/>
        </w:rPr>
        <w:t>招聘条件：</w:t>
      </w:r>
    </w:p>
    <w:p w14:paraId="3C6A91F8" w14:textId="77777777" w:rsidR="004C3F67" w:rsidRDefault="004C3F67" w:rsidP="008A5EBC">
      <w:pPr>
        <w:spacing w:line="276" w:lineRule="auto"/>
        <w:ind w:firstLineChars="200" w:firstLine="420"/>
        <w:rPr>
          <w:rFonts w:ascii="宋体" w:eastAsia="宋体" w:hAnsi="宋体"/>
        </w:rPr>
      </w:pPr>
      <w:r w:rsidRPr="004C3F67">
        <w:rPr>
          <w:rFonts w:ascii="宋体" w:eastAsia="宋体" w:hAnsi="宋体"/>
        </w:rPr>
        <w:t xml:space="preserve">1、硕士研究生及以上学历为主（优秀的本科生亦可考虑），贸易经济、市场营销、工商管理等相关专业背景，其中中共党员优先； </w:t>
      </w:r>
    </w:p>
    <w:p w14:paraId="32DD3CA4" w14:textId="1654E3A7" w:rsidR="004C3F67" w:rsidRDefault="004C3F67" w:rsidP="008A5EBC">
      <w:pPr>
        <w:spacing w:line="276" w:lineRule="auto"/>
        <w:ind w:firstLineChars="200" w:firstLine="420"/>
        <w:rPr>
          <w:rFonts w:ascii="宋体" w:eastAsia="宋体" w:hAnsi="宋体"/>
        </w:rPr>
      </w:pPr>
      <w:r w:rsidRPr="004C3F67">
        <w:rPr>
          <w:rFonts w:ascii="宋体" w:eastAsia="宋体" w:hAnsi="宋体"/>
        </w:rPr>
        <w:t>2、具备良好的思想政治道德素质，</w:t>
      </w:r>
      <w:r w:rsidR="007151AF">
        <w:rPr>
          <w:rFonts w:ascii="宋体" w:eastAsia="宋体" w:hAnsi="宋体" w:hint="eastAsia"/>
        </w:rPr>
        <w:t>了解</w:t>
      </w:r>
      <w:r w:rsidRPr="004C3F67">
        <w:rPr>
          <w:rFonts w:ascii="宋体" w:eastAsia="宋体" w:hAnsi="宋体"/>
        </w:rPr>
        <w:t>国家相关法律法规和政策；有外联实践经验工作优先；</w:t>
      </w:r>
    </w:p>
    <w:p w14:paraId="0CE106B2" w14:textId="77777777" w:rsidR="004C3F67" w:rsidRDefault="004C3F67" w:rsidP="008A5EBC">
      <w:pPr>
        <w:spacing w:line="276" w:lineRule="auto"/>
        <w:ind w:firstLineChars="200" w:firstLine="420"/>
        <w:rPr>
          <w:rFonts w:ascii="宋体" w:eastAsia="宋体" w:hAnsi="宋体"/>
        </w:rPr>
      </w:pPr>
      <w:r w:rsidRPr="004C3F67">
        <w:rPr>
          <w:rFonts w:ascii="宋体" w:eastAsia="宋体" w:hAnsi="宋体"/>
        </w:rPr>
        <w:t>3、具备优秀的沟通协调能力与项目推动能力，具备较强的文字处理能力；</w:t>
      </w:r>
    </w:p>
    <w:p w14:paraId="09FDBE45" w14:textId="77777777" w:rsidR="004C3F67" w:rsidRDefault="004C3F67" w:rsidP="008A5EBC">
      <w:pPr>
        <w:spacing w:line="276" w:lineRule="auto"/>
        <w:ind w:firstLineChars="200" w:firstLine="420"/>
        <w:rPr>
          <w:rFonts w:ascii="宋体" w:eastAsia="宋体" w:hAnsi="宋体"/>
        </w:rPr>
      </w:pPr>
      <w:r w:rsidRPr="004C3F67">
        <w:rPr>
          <w:rFonts w:ascii="宋体" w:eastAsia="宋体" w:hAnsi="宋体"/>
        </w:rPr>
        <w:t>4、逻辑思维较强，能够正确运用数据分析等方法和技巧；</w:t>
      </w:r>
    </w:p>
    <w:p w14:paraId="33E4DF79" w14:textId="2FCA9688" w:rsidR="00885615" w:rsidRPr="004C3F67" w:rsidRDefault="004C3F67" w:rsidP="008A5EBC">
      <w:pPr>
        <w:spacing w:line="276" w:lineRule="auto"/>
        <w:ind w:firstLineChars="200" w:firstLine="420"/>
        <w:rPr>
          <w:rFonts w:ascii="宋体" w:eastAsia="宋体" w:hAnsi="宋体"/>
        </w:rPr>
      </w:pPr>
      <w:r w:rsidRPr="004C3F67">
        <w:rPr>
          <w:rFonts w:ascii="宋体" w:eastAsia="宋体" w:hAnsi="宋体"/>
        </w:rPr>
        <w:t>5、身体健康，责任心强，工作踏实细致；品行端正，在校期间无违反国家法律、法规或严重违反校纪等情形。</w:t>
      </w:r>
    </w:p>
    <w:p w14:paraId="5D9A21E7" w14:textId="77777777" w:rsidR="00677319" w:rsidRDefault="00677319" w:rsidP="008A5EBC">
      <w:pPr>
        <w:spacing w:line="276" w:lineRule="auto"/>
        <w:ind w:firstLineChars="200" w:firstLine="420"/>
        <w:rPr>
          <w:rFonts w:ascii="宋体" w:eastAsia="宋体" w:hAnsi="宋体"/>
        </w:rPr>
      </w:pPr>
    </w:p>
    <w:p w14:paraId="423593EB" w14:textId="7D1371AE" w:rsidR="00EF0BDA" w:rsidRPr="006567D5" w:rsidRDefault="00EF0BDA" w:rsidP="00470156">
      <w:pPr>
        <w:pStyle w:val="a9"/>
        <w:numPr>
          <w:ilvl w:val="0"/>
          <w:numId w:val="4"/>
        </w:numPr>
        <w:spacing w:line="276" w:lineRule="auto"/>
        <w:ind w:firstLineChars="0"/>
        <w:rPr>
          <w:rFonts w:ascii="宋体" w:eastAsia="宋体" w:hAnsi="宋体"/>
          <w:b/>
          <w:bCs/>
          <w:color w:val="4472C4" w:themeColor="accent1"/>
        </w:rPr>
      </w:pPr>
      <w:r w:rsidRPr="006567D5">
        <w:rPr>
          <w:rFonts w:ascii="宋体" w:eastAsia="宋体" w:hAnsi="宋体" w:hint="eastAsia"/>
          <w:b/>
          <w:bCs/>
          <w:color w:val="4472C4" w:themeColor="accent1"/>
        </w:rPr>
        <w:t>媒体管理</w:t>
      </w:r>
    </w:p>
    <w:p w14:paraId="6DFD2D73" w14:textId="24C57DC1" w:rsidR="00677319" w:rsidRPr="00677319" w:rsidRDefault="00677319" w:rsidP="008A5EBC">
      <w:pPr>
        <w:spacing w:line="276" w:lineRule="auto"/>
        <w:ind w:firstLineChars="200" w:firstLine="422"/>
        <w:rPr>
          <w:rFonts w:ascii="宋体" w:eastAsia="宋体" w:hAnsi="宋体"/>
          <w:b/>
          <w:bCs/>
        </w:rPr>
      </w:pPr>
      <w:r w:rsidRPr="00677319">
        <w:rPr>
          <w:rFonts w:ascii="宋体" w:eastAsia="宋体" w:hAnsi="宋体" w:hint="eastAsia"/>
          <w:b/>
          <w:bCs/>
        </w:rPr>
        <w:t>岗位职责</w:t>
      </w:r>
    </w:p>
    <w:p w14:paraId="25BE6D75" w14:textId="2DC2BFD6" w:rsidR="00EF0BDA" w:rsidRPr="00EF0BDA" w:rsidRDefault="00EF0BDA" w:rsidP="00EF0BDA">
      <w:pPr>
        <w:spacing w:line="276" w:lineRule="auto"/>
        <w:ind w:firstLineChars="200" w:firstLine="420"/>
        <w:rPr>
          <w:rFonts w:ascii="宋体" w:eastAsia="宋体" w:hAnsi="宋体"/>
        </w:rPr>
      </w:pPr>
      <w:r w:rsidRPr="00EF0BDA"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、</w:t>
      </w:r>
      <w:r w:rsidRPr="00EF0BDA">
        <w:rPr>
          <w:rFonts w:ascii="宋体" w:eastAsia="宋体" w:hAnsi="宋体"/>
        </w:rPr>
        <w:t>负责协助参与制定广告业务经营规划，根据规划组织实施广告业务的招商、合同签署以及管理</w:t>
      </w:r>
      <w:r w:rsidR="009C7AA1">
        <w:rPr>
          <w:rFonts w:ascii="宋体" w:eastAsia="宋体" w:hAnsi="宋体" w:hint="eastAsia"/>
        </w:rPr>
        <w:t>；</w:t>
      </w:r>
    </w:p>
    <w:p w14:paraId="1579D7AE" w14:textId="52C56FA9" w:rsidR="00EF0BDA" w:rsidRPr="00EF0BDA" w:rsidRDefault="00EF0BDA" w:rsidP="00EF0BDA">
      <w:pPr>
        <w:spacing w:line="276" w:lineRule="auto"/>
        <w:ind w:firstLineChars="200" w:firstLine="420"/>
        <w:rPr>
          <w:rFonts w:ascii="宋体" w:eastAsia="宋体" w:hAnsi="宋体"/>
        </w:rPr>
      </w:pPr>
      <w:r w:rsidRPr="00EF0BDA"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、</w:t>
      </w:r>
      <w:r w:rsidRPr="00EF0BDA">
        <w:rPr>
          <w:rFonts w:ascii="宋体" w:eastAsia="宋体" w:hAnsi="宋体"/>
        </w:rPr>
        <w:t>负责协助参与制定广告设备制作、安装技术标准，并在新建线路设计初期落实到施工图纸中</w:t>
      </w:r>
      <w:r w:rsidR="009C7AA1">
        <w:rPr>
          <w:rFonts w:ascii="宋体" w:eastAsia="宋体" w:hAnsi="宋体" w:hint="eastAsia"/>
        </w:rPr>
        <w:t>；</w:t>
      </w:r>
    </w:p>
    <w:p w14:paraId="7E53EE32" w14:textId="238224AE" w:rsidR="00EF0BDA" w:rsidRPr="00EF0BDA" w:rsidRDefault="00EF0BDA" w:rsidP="00EF0BDA">
      <w:pPr>
        <w:spacing w:line="276" w:lineRule="auto"/>
        <w:ind w:firstLineChars="200" w:firstLine="420"/>
        <w:rPr>
          <w:rFonts w:ascii="宋体" w:eastAsia="宋体" w:hAnsi="宋体"/>
        </w:rPr>
      </w:pPr>
      <w:r w:rsidRPr="00EF0BDA"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、</w:t>
      </w:r>
      <w:r w:rsidRPr="00EF0BDA">
        <w:rPr>
          <w:rFonts w:ascii="宋体" w:eastAsia="宋体" w:hAnsi="宋体"/>
        </w:rPr>
        <w:t>负责配合做好广告资源业务前期的相关协调工作</w:t>
      </w:r>
      <w:r w:rsidR="009C7AA1">
        <w:rPr>
          <w:rFonts w:ascii="宋体" w:eastAsia="宋体" w:hAnsi="宋体" w:hint="eastAsia"/>
        </w:rPr>
        <w:t>；</w:t>
      </w:r>
    </w:p>
    <w:p w14:paraId="74E5F902" w14:textId="27D07771" w:rsidR="00EF0BDA" w:rsidRPr="00EF0BDA" w:rsidRDefault="00EF0BDA" w:rsidP="00EF0BDA">
      <w:pPr>
        <w:spacing w:line="276" w:lineRule="auto"/>
        <w:ind w:firstLineChars="200" w:firstLine="420"/>
        <w:rPr>
          <w:rFonts w:ascii="宋体" w:eastAsia="宋体" w:hAnsi="宋体"/>
        </w:rPr>
      </w:pPr>
      <w:r w:rsidRPr="00EF0BDA"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、</w:t>
      </w:r>
      <w:r w:rsidRPr="00EF0BDA">
        <w:rPr>
          <w:rFonts w:ascii="宋体" w:eastAsia="宋体" w:hAnsi="宋体"/>
        </w:rPr>
        <w:t>负责配合广告资源招商工作并协助办理相关手续</w:t>
      </w:r>
      <w:r w:rsidR="009C7AA1">
        <w:rPr>
          <w:rFonts w:ascii="宋体" w:eastAsia="宋体" w:hAnsi="宋体" w:hint="eastAsia"/>
        </w:rPr>
        <w:t>；</w:t>
      </w:r>
    </w:p>
    <w:p w14:paraId="358EC3E1" w14:textId="4863CA80" w:rsidR="00EF0BDA" w:rsidRPr="00EF0BDA" w:rsidRDefault="00EF0BDA" w:rsidP="00EF0BDA">
      <w:pPr>
        <w:spacing w:line="276" w:lineRule="auto"/>
        <w:ind w:firstLineChars="200" w:firstLine="420"/>
        <w:rPr>
          <w:rFonts w:ascii="宋体" w:eastAsia="宋体" w:hAnsi="宋体"/>
        </w:rPr>
      </w:pPr>
      <w:r w:rsidRPr="00EF0BDA"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、</w:t>
      </w:r>
      <w:r w:rsidRPr="00EF0BDA">
        <w:rPr>
          <w:rFonts w:ascii="宋体" w:eastAsia="宋体" w:hAnsi="宋体"/>
        </w:rPr>
        <w:t>负责协助组织实施对广告资源项目检查、验收及评比工作</w:t>
      </w:r>
      <w:r w:rsidR="009C7AA1">
        <w:rPr>
          <w:rFonts w:ascii="宋体" w:eastAsia="宋体" w:hAnsi="宋体" w:hint="eastAsia"/>
        </w:rPr>
        <w:t>；</w:t>
      </w:r>
    </w:p>
    <w:p w14:paraId="55889F70" w14:textId="47761B05" w:rsidR="00EF0BDA" w:rsidRDefault="00EF0BDA" w:rsidP="00EF0BDA">
      <w:pPr>
        <w:spacing w:line="276" w:lineRule="auto"/>
        <w:ind w:firstLineChars="200" w:firstLine="420"/>
        <w:rPr>
          <w:rFonts w:ascii="宋体" w:eastAsia="宋体" w:hAnsi="宋体"/>
        </w:rPr>
      </w:pPr>
      <w:r w:rsidRPr="00EF0BDA"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、</w:t>
      </w:r>
      <w:r w:rsidRPr="00EF0BDA">
        <w:rPr>
          <w:rFonts w:ascii="宋体" w:eastAsia="宋体" w:hAnsi="宋体"/>
        </w:rPr>
        <w:t>负责协助上级完成广告资源项目相关附属资产的日常管理、维护维修工作，对合作商日常经营行为进行监督和管理。</w:t>
      </w:r>
    </w:p>
    <w:p w14:paraId="45FB706E" w14:textId="77777777" w:rsidR="00677319" w:rsidRPr="001C6AC4" w:rsidRDefault="00677319" w:rsidP="00677319">
      <w:pPr>
        <w:spacing w:line="276" w:lineRule="auto"/>
        <w:ind w:firstLineChars="200" w:firstLine="422"/>
        <w:rPr>
          <w:rFonts w:ascii="宋体" w:eastAsia="宋体" w:hAnsi="宋体"/>
          <w:b/>
          <w:bCs/>
        </w:rPr>
      </w:pPr>
      <w:r w:rsidRPr="001C6AC4">
        <w:rPr>
          <w:rFonts w:ascii="宋体" w:eastAsia="宋体" w:hAnsi="宋体" w:hint="eastAsia"/>
          <w:b/>
          <w:bCs/>
        </w:rPr>
        <w:t>招聘条件：</w:t>
      </w:r>
    </w:p>
    <w:p w14:paraId="3EE8DE27" w14:textId="1D25B2C6" w:rsidR="00470156" w:rsidRPr="00470156" w:rsidRDefault="00470156" w:rsidP="00470156">
      <w:pPr>
        <w:spacing w:line="276" w:lineRule="auto"/>
        <w:ind w:firstLineChars="200" w:firstLine="420"/>
        <w:rPr>
          <w:rFonts w:ascii="宋体" w:eastAsia="宋体" w:hAnsi="宋体"/>
        </w:rPr>
      </w:pPr>
      <w:r w:rsidRPr="00470156">
        <w:rPr>
          <w:rFonts w:ascii="宋体" w:eastAsia="宋体" w:hAnsi="宋体"/>
        </w:rPr>
        <w:t>1、硕士研究生及以上学历为主（优秀的本科生亦可考虑），中文类、新闻传媒类、市场营销类、公共管理类</w:t>
      </w:r>
      <w:r w:rsidR="00A734AE">
        <w:rPr>
          <w:rFonts w:ascii="宋体" w:eastAsia="宋体" w:hAnsi="宋体" w:hint="eastAsia"/>
        </w:rPr>
        <w:t>；</w:t>
      </w:r>
    </w:p>
    <w:p w14:paraId="069F60A1" w14:textId="5054B5C4" w:rsidR="00470156" w:rsidRPr="00470156" w:rsidRDefault="00470156" w:rsidP="00470156">
      <w:pPr>
        <w:spacing w:line="276" w:lineRule="auto"/>
        <w:ind w:firstLineChars="200" w:firstLine="420"/>
        <w:rPr>
          <w:rFonts w:ascii="宋体" w:eastAsia="宋体" w:hAnsi="宋体"/>
        </w:rPr>
      </w:pPr>
      <w:r w:rsidRPr="00470156">
        <w:rPr>
          <w:rFonts w:ascii="宋体" w:eastAsia="宋体" w:hAnsi="宋体"/>
        </w:rPr>
        <w:t>2、具备良好的思想政治道德素质，有公共关系实践经验优先；</w:t>
      </w:r>
    </w:p>
    <w:p w14:paraId="2B4AA787" w14:textId="5CCDF518" w:rsidR="00470156" w:rsidRPr="00470156" w:rsidRDefault="00470156" w:rsidP="00470156">
      <w:pPr>
        <w:spacing w:line="276" w:lineRule="auto"/>
        <w:ind w:firstLineChars="200" w:firstLine="420"/>
        <w:rPr>
          <w:rFonts w:ascii="宋体" w:eastAsia="宋体" w:hAnsi="宋体"/>
        </w:rPr>
      </w:pPr>
      <w:r w:rsidRPr="00470156">
        <w:rPr>
          <w:rFonts w:ascii="宋体" w:eastAsia="宋体" w:hAnsi="宋体"/>
        </w:rPr>
        <w:t xml:space="preserve">3、具备优秀的沟通协调能力，逻辑思维较强；文字处理水平较高； </w:t>
      </w:r>
    </w:p>
    <w:p w14:paraId="18F77AB7" w14:textId="64409234" w:rsidR="00677319" w:rsidRDefault="00470156" w:rsidP="00470156">
      <w:pPr>
        <w:spacing w:line="276" w:lineRule="auto"/>
        <w:ind w:firstLineChars="200" w:firstLine="420"/>
        <w:rPr>
          <w:rFonts w:ascii="宋体" w:eastAsia="宋体" w:hAnsi="宋体"/>
        </w:rPr>
      </w:pPr>
      <w:r w:rsidRPr="00470156">
        <w:rPr>
          <w:rFonts w:ascii="宋体" w:eastAsia="宋体" w:hAnsi="宋体"/>
        </w:rPr>
        <w:lastRenderedPageBreak/>
        <w:t>4、组织纪律性强，严守秘密，身体健康，工作踏实细致；品行端正，在校期间无违反国家法律、法规或严重违反校纪等情形。</w:t>
      </w:r>
    </w:p>
    <w:p w14:paraId="572C6452" w14:textId="77777777" w:rsidR="00EF0BDA" w:rsidRDefault="00EF0BDA" w:rsidP="008A5EBC">
      <w:pPr>
        <w:spacing w:line="276" w:lineRule="auto"/>
        <w:ind w:firstLineChars="200" w:firstLine="420"/>
        <w:rPr>
          <w:rFonts w:ascii="宋体" w:eastAsia="宋体" w:hAnsi="宋体"/>
        </w:rPr>
      </w:pPr>
    </w:p>
    <w:p w14:paraId="60AA2646" w14:textId="77777777" w:rsidR="00C37F94" w:rsidRPr="00FE0215" w:rsidRDefault="00C37F94" w:rsidP="00FE0215">
      <w:pPr>
        <w:pStyle w:val="a9"/>
        <w:numPr>
          <w:ilvl w:val="0"/>
          <w:numId w:val="4"/>
        </w:numPr>
        <w:spacing w:line="276" w:lineRule="auto"/>
        <w:ind w:firstLineChars="0"/>
        <w:rPr>
          <w:rFonts w:ascii="宋体" w:eastAsia="宋体" w:hAnsi="宋体"/>
          <w:b/>
          <w:bCs/>
          <w:color w:val="4472C4" w:themeColor="accent1"/>
        </w:rPr>
      </w:pPr>
      <w:r w:rsidRPr="00FE0215">
        <w:rPr>
          <w:rFonts w:ascii="宋体" w:eastAsia="宋体" w:hAnsi="宋体" w:hint="eastAsia"/>
          <w:b/>
          <w:bCs/>
          <w:color w:val="4472C4" w:themeColor="accent1"/>
        </w:rPr>
        <w:t>行政文秘</w:t>
      </w:r>
    </w:p>
    <w:p w14:paraId="7A8B427D" w14:textId="77777777" w:rsidR="00C37F94" w:rsidRPr="00543AA0" w:rsidRDefault="00C37F94" w:rsidP="008A5EBC">
      <w:pPr>
        <w:spacing w:line="276" w:lineRule="auto"/>
        <w:ind w:firstLineChars="200" w:firstLine="422"/>
        <w:rPr>
          <w:rFonts w:ascii="宋体" w:eastAsia="宋体" w:hAnsi="宋体"/>
          <w:b/>
          <w:bCs/>
        </w:rPr>
      </w:pPr>
      <w:r w:rsidRPr="00543AA0">
        <w:rPr>
          <w:rFonts w:ascii="宋体" w:eastAsia="宋体" w:hAnsi="宋体" w:hint="eastAsia"/>
          <w:b/>
          <w:bCs/>
        </w:rPr>
        <w:t>岗位职责：</w:t>
      </w:r>
    </w:p>
    <w:p w14:paraId="4B82A74D" w14:textId="77777777" w:rsidR="00C37F94" w:rsidRDefault="00C37F94" w:rsidP="008A5EBC">
      <w:pPr>
        <w:spacing w:line="276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1、熟悉、掌握并贯彻执行有关行政文秘管理制度；</w:t>
      </w:r>
    </w:p>
    <w:p w14:paraId="6E591268" w14:textId="77777777" w:rsidR="00C37F94" w:rsidRDefault="00C37F94" w:rsidP="008A5EBC">
      <w:pPr>
        <w:spacing w:line="276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2、负责总部大型会务的现场会务组织、政务接待工作；负责总部礼仪队管理工作；</w:t>
      </w:r>
    </w:p>
    <w:p w14:paraId="6A240D06" w14:textId="77777777" w:rsidR="00C37F94" w:rsidRDefault="00C37F94" w:rsidP="008A5EBC">
      <w:pPr>
        <w:spacing w:line="276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3、负责组织起草会议材料以及会议记录工作；</w:t>
      </w:r>
    </w:p>
    <w:p w14:paraId="04149918" w14:textId="77777777" w:rsidR="00C37F94" w:rsidRDefault="00C37F94" w:rsidP="008A5EBC">
      <w:pPr>
        <w:spacing w:line="276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4、</w:t>
      </w:r>
      <w:r>
        <w:rPr>
          <w:rFonts w:ascii="宋体" w:eastAsia="宋体" w:hAnsi="宋体"/>
        </w:rPr>
        <w:t>负责总部保密管理工作；</w:t>
      </w:r>
    </w:p>
    <w:p w14:paraId="2541CF24" w14:textId="77777777" w:rsidR="00C37F94" w:rsidRDefault="00C37F94" w:rsidP="008A5EBC">
      <w:pPr>
        <w:spacing w:line="276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5、协助年度工作会议的文字材料起草</w:t>
      </w:r>
      <w:r>
        <w:rPr>
          <w:rFonts w:ascii="宋体" w:eastAsia="宋体" w:hAnsi="宋体" w:hint="eastAsia"/>
        </w:rPr>
        <w:t>。</w:t>
      </w:r>
    </w:p>
    <w:p w14:paraId="68B44C00" w14:textId="77777777" w:rsidR="00C37F94" w:rsidRPr="00543AA0" w:rsidRDefault="00C37F94" w:rsidP="008A5EBC">
      <w:pPr>
        <w:spacing w:line="276" w:lineRule="auto"/>
        <w:ind w:firstLineChars="200" w:firstLine="422"/>
        <w:rPr>
          <w:rFonts w:ascii="宋体" w:eastAsia="宋体" w:hAnsi="宋体"/>
          <w:b/>
          <w:bCs/>
        </w:rPr>
      </w:pPr>
      <w:r w:rsidRPr="00543AA0">
        <w:rPr>
          <w:rFonts w:ascii="宋体" w:eastAsia="宋体" w:hAnsi="宋体" w:hint="eastAsia"/>
          <w:b/>
          <w:bCs/>
        </w:rPr>
        <w:t>招聘条件：</w:t>
      </w:r>
    </w:p>
    <w:p w14:paraId="67D4977B" w14:textId="77777777" w:rsidR="00C37F94" w:rsidRDefault="00C37F94" w:rsidP="008A5EBC">
      <w:pPr>
        <w:spacing w:line="276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1、硕士研究生及以上学历为主（优秀的本科生亦可考虑），汉语言文学、行政管理、文</w:t>
      </w:r>
      <w:r>
        <w:rPr>
          <w:rFonts w:ascii="宋体" w:eastAsia="宋体" w:hAnsi="宋体" w:hint="eastAsia"/>
        </w:rPr>
        <w:t>秘等相关专业；</w:t>
      </w:r>
    </w:p>
    <w:p w14:paraId="61C430B5" w14:textId="77777777" w:rsidR="00C37F94" w:rsidRDefault="00C37F94" w:rsidP="008A5EBC">
      <w:pPr>
        <w:spacing w:line="276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2、有较深的文字功底，有较强的公文写作能力；</w:t>
      </w:r>
    </w:p>
    <w:p w14:paraId="3E8D8697" w14:textId="77777777" w:rsidR="00C37F94" w:rsidRDefault="00C37F94" w:rsidP="008A5EBC">
      <w:pPr>
        <w:spacing w:line="276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3、熟悉常用的Office办公软件；</w:t>
      </w:r>
    </w:p>
    <w:p w14:paraId="56712BD7" w14:textId="77777777" w:rsidR="00C37F94" w:rsidRDefault="00C37F94" w:rsidP="008A5EBC">
      <w:pPr>
        <w:spacing w:line="276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4、良好的组织沟通协调能力以及高度的团队精神，较强的分析、解决问题能力；</w:t>
      </w:r>
    </w:p>
    <w:p w14:paraId="4EABC0E7" w14:textId="77777777" w:rsidR="00C37F94" w:rsidRDefault="00C37F94" w:rsidP="008A5EBC">
      <w:pPr>
        <w:spacing w:line="276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5、身体健康，责任心强，工作踏实细致；品行端正，在校期间无违反国家法律、法规</w:t>
      </w:r>
    </w:p>
    <w:p w14:paraId="2E144A0A" w14:textId="77777777" w:rsidR="00C37F94" w:rsidRDefault="00C37F94" w:rsidP="008A5EBC">
      <w:pPr>
        <w:spacing w:line="276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或严重违反校纪等情形。</w:t>
      </w:r>
    </w:p>
    <w:p w14:paraId="5B693F97" w14:textId="77777777" w:rsidR="00C37F94" w:rsidRPr="00CB7EE4" w:rsidRDefault="00C37F94" w:rsidP="008A5EBC">
      <w:pPr>
        <w:spacing w:line="276" w:lineRule="auto"/>
        <w:ind w:firstLineChars="200" w:firstLine="420"/>
        <w:contextualSpacing/>
        <w:mirrorIndents/>
        <w:jc w:val="left"/>
      </w:pPr>
    </w:p>
    <w:p w14:paraId="6FB97B83" w14:textId="77777777" w:rsidR="00C37F94" w:rsidRPr="00FE0215" w:rsidRDefault="00C37F94" w:rsidP="00FE0215">
      <w:pPr>
        <w:pStyle w:val="a9"/>
        <w:numPr>
          <w:ilvl w:val="0"/>
          <w:numId w:val="4"/>
        </w:numPr>
        <w:spacing w:line="276" w:lineRule="auto"/>
        <w:ind w:firstLineChars="0"/>
        <w:rPr>
          <w:rFonts w:ascii="宋体" w:eastAsia="宋体" w:hAnsi="宋体"/>
          <w:b/>
          <w:bCs/>
          <w:color w:val="4472C4" w:themeColor="accent1"/>
        </w:rPr>
      </w:pPr>
      <w:r w:rsidRPr="00FE0215">
        <w:rPr>
          <w:rFonts w:ascii="宋体" w:eastAsia="宋体" w:hAnsi="宋体" w:hint="eastAsia"/>
          <w:b/>
          <w:bCs/>
          <w:color w:val="4472C4" w:themeColor="accent1"/>
        </w:rPr>
        <w:t>财务管理</w:t>
      </w:r>
    </w:p>
    <w:p w14:paraId="39C453DD" w14:textId="77777777" w:rsidR="00C37F94" w:rsidRDefault="00C37F94" w:rsidP="008A5EBC">
      <w:pPr>
        <w:spacing w:line="276" w:lineRule="auto"/>
        <w:ind w:firstLineChars="200" w:firstLine="422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岗位职责：</w:t>
      </w:r>
    </w:p>
    <w:p w14:paraId="3BD2281E" w14:textId="77777777" w:rsidR="00C37F94" w:rsidRDefault="00C37F94" w:rsidP="008A5EBC">
      <w:pPr>
        <w:spacing w:line="276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1、熟悉、掌握并贯彻执行有关财务管理制度。</w:t>
      </w:r>
    </w:p>
    <w:p w14:paraId="0859D0C8" w14:textId="77777777" w:rsidR="00C37F94" w:rsidRDefault="00C37F94" w:rsidP="008A5EBC">
      <w:pPr>
        <w:spacing w:line="276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2、参与固定资产价值管理，对固定资产的购置、转移、报废、处置进行管理及相关财务处理。</w:t>
      </w:r>
    </w:p>
    <w:p w14:paraId="78AB3FE0" w14:textId="77777777" w:rsidR="00C37F94" w:rsidRDefault="00C37F94" w:rsidP="008A5EBC">
      <w:pPr>
        <w:spacing w:line="276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3、编制总部收入、成本、费用等凭证，财务报表、管理报表，及成本核算分析报告；</w:t>
      </w:r>
    </w:p>
    <w:p w14:paraId="5CBE6F8E" w14:textId="77777777" w:rsidR="00C37F94" w:rsidRDefault="00C37F94" w:rsidP="008A5EBC">
      <w:pPr>
        <w:spacing w:line="276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4、总部各相关税费的申报、缴纳，进行相关税负分析；</w:t>
      </w:r>
    </w:p>
    <w:p w14:paraId="10CA8C1B" w14:textId="77777777" w:rsidR="00C37F94" w:rsidRDefault="00C37F94" w:rsidP="008A5EBC">
      <w:pPr>
        <w:spacing w:line="276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5、对接内、外部审计人员，提供审计相关资料，解答相关问题；</w:t>
      </w:r>
    </w:p>
    <w:p w14:paraId="456DA267" w14:textId="77777777" w:rsidR="00C37F94" w:rsidRDefault="00C37F94" w:rsidP="008A5EBC">
      <w:pPr>
        <w:spacing w:line="276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6、组织推进运营保险招标及日常管理工作。</w:t>
      </w:r>
    </w:p>
    <w:p w14:paraId="19FC24E8" w14:textId="77777777" w:rsidR="00C37F94" w:rsidRDefault="00C37F94" w:rsidP="008A5EBC">
      <w:pPr>
        <w:spacing w:line="276" w:lineRule="auto"/>
        <w:ind w:firstLineChars="200" w:firstLine="422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招聘条件：</w:t>
      </w:r>
    </w:p>
    <w:p w14:paraId="7920A9CD" w14:textId="77777777" w:rsidR="00C37F94" w:rsidRDefault="00C37F94" w:rsidP="00CB7EE4">
      <w:pPr>
        <w:spacing w:line="276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1、</w:t>
      </w:r>
      <w:r>
        <w:rPr>
          <w:rFonts w:ascii="宋体" w:eastAsia="宋体" w:hAnsi="宋体" w:hint="eastAsia"/>
        </w:rPr>
        <w:t>硕士研究生</w:t>
      </w:r>
      <w:r>
        <w:rPr>
          <w:rFonts w:ascii="宋体" w:eastAsia="宋体" w:hAnsi="宋体"/>
        </w:rPr>
        <w:t>及以上学历</w:t>
      </w:r>
      <w:r>
        <w:rPr>
          <w:rFonts w:ascii="宋体" w:eastAsia="宋体" w:hAnsi="宋体" w:hint="eastAsia"/>
        </w:rPr>
        <w:t>为主（优秀的本科生亦可考虑）</w:t>
      </w:r>
      <w:r>
        <w:rPr>
          <w:rFonts w:ascii="宋体" w:eastAsia="宋体" w:hAnsi="宋体"/>
        </w:rPr>
        <w:t>，</w:t>
      </w:r>
      <w:r>
        <w:rPr>
          <w:rFonts w:ascii="宋体" w:eastAsia="宋体" w:hAnsi="宋体" w:hint="eastAsia"/>
        </w:rPr>
        <w:t>财务、会计、金融</w:t>
      </w:r>
      <w:r>
        <w:rPr>
          <w:rFonts w:ascii="宋体" w:eastAsia="宋体" w:hAnsi="宋体"/>
        </w:rPr>
        <w:t xml:space="preserve">等相关专业背景，具备一定的法律知识； </w:t>
      </w:r>
    </w:p>
    <w:p w14:paraId="751F0F49" w14:textId="77777777" w:rsidR="00C37F94" w:rsidRDefault="00C37F94" w:rsidP="00CB7EE4">
      <w:pPr>
        <w:spacing w:line="276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2、具备</w:t>
      </w:r>
      <w:r>
        <w:rPr>
          <w:rFonts w:ascii="宋体" w:eastAsia="宋体" w:hAnsi="宋体"/>
        </w:rPr>
        <w:t>扎实的财务、会计知识和分析能力，能熟练运用财务软件；</w:t>
      </w:r>
    </w:p>
    <w:p w14:paraId="439A606D" w14:textId="77777777" w:rsidR="00C37F94" w:rsidRDefault="00C37F94" w:rsidP="00CB7EE4">
      <w:pPr>
        <w:spacing w:line="276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3、熟悉常用的分析方法，精通</w:t>
      </w:r>
      <w:r>
        <w:rPr>
          <w:rFonts w:ascii="宋体" w:eastAsia="宋体" w:hAnsi="宋体" w:hint="eastAsia"/>
        </w:rPr>
        <w:t>excel等</w:t>
      </w:r>
      <w:r>
        <w:rPr>
          <w:rFonts w:ascii="宋体" w:eastAsia="宋体" w:hAnsi="宋体"/>
        </w:rPr>
        <w:t>Office办公软件；</w:t>
      </w:r>
    </w:p>
    <w:p w14:paraId="147207A6" w14:textId="77777777" w:rsidR="00C37F94" w:rsidRDefault="00C37F94" w:rsidP="00CB7EE4">
      <w:pPr>
        <w:spacing w:line="276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4、</w:t>
      </w:r>
      <w:r>
        <w:rPr>
          <w:rFonts w:ascii="宋体" w:eastAsia="宋体" w:hAnsi="宋体"/>
        </w:rPr>
        <w:t>善于思考和学习，有较好的沟通协调能力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富有创新意识和进取精神；</w:t>
      </w:r>
    </w:p>
    <w:p w14:paraId="672ACE0D" w14:textId="31B1D594" w:rsidR="00C37F94" w:rsidRDefault="00C37F94" w:rsidP="00CB7EE4">
      <w:pPr>
        <w:spacing w:line="276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5、身体健康，责任心强，工作踏实细致</w:t>
      </w:r>
      <w:r>
        <w:rPr>
          <w:rFonts w:ascii="宋体" w:eastAsia="宋体" w:hAnsi="宋体" w:hint="eastAsia"/>
        </w:rPr>
        <w:t>；品行端正，在校期间无违反国家法律、法规或严重违反校纪等情形。</w:t>
      </w:r>
    </w:p>
    <w:p w14:paraId="0E5B5008" w14:textId="6E2718B0" w:rsidR="00312F45" w:rsidRDefault="00312F45" w:rsidP="00CB7EE4">
      <w:pPr>
        <w:spacing w:line="276" w:lineRule="auto"/>
        <w:ind w:firstLineChars="200" w:firstLine="420"/>
        <w:rPr>
          <w:rFonts w:ascii="宋体" w:eastAsia="宋体" w:hAnsi="宋体"/>
        </w:rPr>
      </w:pPr>
    </w:p>
    <w:p w14:paraId="4164482B" w14:textId="41A2ECD1" w:rsidR="00FE0215" w:rsidRDefault="00FE0215" w:rsidP="003D00DD">
      <w:pPr>
        <w:pStyle w:val="a9"/>
        <w:numPr>
          <w:ilvl w:val="0"/>
          <w:numId w:val="4"/>
        </w:numPr>
        <w:spacing w:line="276" w:lineRule="auto"/>
        <w:ind w:firstLineChars="0"/>
        <w:rPr>
          <w:rFonts w:ascii="宋体" w:eastAsia="宋体" w:hAnsi="宋体"/>
          <w:b/>
          <w:bCs/>
          <w:color w:val="4472C4" w:themeColor="accent1"/>
        </w:rPr>
      </w:pPr>
      <w:r>
        <w:rPr>
          <w:rFonts w:ascii="宋体" w:eastAsia="宋体" w:hAnsi="宋体" w:hint="eastAsia"/>
          <w:b/>
          <w:bCs/>
          <w:color w:val="4472C4" w:themeColor="accent1"/>
        </w:rPr>
        <w:t>物资采购</w:t>
      </w:r>
    </w:p>
    <w:p w14:paraId="3F315E55" w14:textId="77777777" w:rsidR="00FE0215" w:rsidRDefault="00FE0215" w:rsidP="00CB7EE4">
      <w:pPr>
        <w:spacing w:line="276" w:lineRule="auto"/>
        <w:ind w:firstLineChars="200" w:firstLine="422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岗位职责：</w:t>
      </w:r>
    </w:p>
    <w:p w14:paraId="63FCAC02" w14:textId="77777777" w:rsidR="00FE0215" w:rsidRDefault="00FE0215" w:rsidP="00CB7EE4">
      <w:pPr>
        <w:spacing w:line="276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lastRenderedPageBreak/>
        <w:t>1、负责处理物资采购项目，包括技术参数复核、用户需求书编制、项目合同履约跟进</w:t>
      </w:r>
      <w:r>
        <w:rPr>
          <w:rFonts w:ascii="宋体" w:eastAsia="宋体" w:hAnsi="宋体" w:hint="eastAsia"/>
        </w:rPr>
        <w:t>；</w:t>
      </w:r>
    </w:p>
    <w:p w14:paraId="6F5FAD5A" w14:textId="77777777" w:rsidR="00FE0215" w:rsidRDefault="00FE0215" w:rsidP="00CB7EE4">
      <w:pPr>
        <w:spacing w:line="276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2、负责物资预算、计划、调拨、变更、澄清、取消等工作</w:t>
      </w:r>
      <w:r>
        <w:rPr>
          <w:rFonts w:ascii="宋体" w:eastAsia="宋体" w:hAnsi="宋体" w:hint="eastAsia"/>
        </w:rPr>
        <w:t>；</w:t>
      </w:r>
    </w:p>
    <w:p w14:paraId="448A53BA" w14:textId="77777777" w:rsidR="00FE0215" w:rsidRDefault="00FE0215" w:rsidP="00CB7EE4">
      <w:pPr>
        <w:spacing w:line="276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3、负责进行供应商管理和评估工作</w:t>
      </w:r>
      <w:r>
        <w:rPr>
          <w:rFonts w:ascii="宋体" w:eastAsia="宋体" w:hAnsi="宋体" w:hint="eastAsia"/>
        </w:rPr>
        <w:t>；</w:t>
      </w:r>
    </w:p>
    <w:p w14:paraId="09BACE21" w14:textId="77777777" w:rsidR="00FE0215" w:rsidRDefault="00FE0215" w:rsidP="00CB7EE4">
      <w:pPr>
        <w:spacing w:line="276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4、负责处理城轨采购网电商平台物资采购工作</w:t>
      </w:r>
      <w:r>
        <w:rPr>
          <w:rFonts w:ascii="宋体" w:eastAsia="宋体" w:hAnsi="宋体" w:hint="eastAsia"/>
        </w:rPr>
        <w:t>；</w:t>
      </w:r>
    </w:p>
    <w:p w14:paraId="5E828D5F" w14:textId="77777777" w:rsidR="00FE0215" w:rsidRDefault="00FE0215" w:rsidP="00CB7EE4">
      <w:pPr>
        <w:spacing w:line="276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5、负责处理各类物资采购后货款结算工作</w:t>
      </w:r>
      <w:r>
        <w:rPr>
          <w:rFonts w:ascii="宋体" w:eastAsia="宋体" w:hAnsi="宋体" w:hint="eastAsia"/>
        </w:rPr>
        <w:t>；</w:t>
      </w:r>
    </w:p>
    <w:p w14:paraId="517656FE" w14:textId="77777777" w:rsidR="00FE0215" w:rsidRDefault="00FE0215" w:rsidP="00CB7EE4">
      <w:pPr>
        <w:spacing w:line="276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6、负责处理合同等文件的归档工作</w:t>
      </w:r>
      <w:r>
        <w:rPr>
          <w:rFonts w:ascii="宋体" w:eastAsia="宋体" w:hAnsi="宋体" w:hint="eastAsia"/>
        </w:rPr>
        <w:t>。</w:t>
      </w:r>
    </w:p>
    <w:p w14:paraId="43F4342D" w14:textId="77777777" w:rsidR="00FE0215" w:rsidRDefault="00FE0215" w:rsidP="00CB7EE4">
      <w:pPr>
        <w:spacing w:line="276" w:lineRule="auto"/>
        <w:ind w:firstLineChars="200" w:firstLine="422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招聘条件：</w:t>
      </w:r>
    </w:p>
    <w:p w14:paraId="0A827D64" w14:textId="73D485F7" w:rsidR="00FE0215" w:rsidRDefault="00FE0215" w:rsidP="00CB7EE4">
      <w:pPr>
        <w:spacing w:line="276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1、</w:t>
      </w:r>
      <w:r>
        <w:rPr>
          <w:rFonts w:ascii="宋体" w:eastAsia="宋体" w:hAnsi="宋体" w:hint="eastAsia"/>
        </w:rPr>
        <w:t>硕士研究生</w:t>
      </w:r>
      <w:r>
        <w:rPr>
          <w:rFonts w:ascii="宋体" w:eastAsia="宋体" w:hAnsi="宋体"/>
        </w:rPr>
        <w:t>及以上学历</w:t>
      </w:r>
      <w:r>
        <w:rPr>
          <w:rFonts w:ascii="宋体" w:eastAsia="宋体" w:hAnsi="宋体" w:hint="eastAsia"/>
        </w:rPr>
        <w:t>为主（优秀的本科生亦可考虑）</w:t>
      </w:r>
      <w:r>
        <w:rPr>
          <w:rFonts w:ascii="宋体" w:eastAsia="宋体" w:hAnsi="宋体"/>
        </w:rPr>
        <w:t>，</w:t>
      </w:r>
      <w:r>
        <w:rPr>
          <w:rFonts w:ascii="宋体" w:eastAsia="宋体" w:hAnsi="宋体" w:hint="eastAsia"/>
        </w:rPr>
        <w:t>物流管理等相关专业背景；</w:t>
      </w:r>
      <w:r>
        <w:rPr>
          <w:rFonts w:ascii="宋体" w:eastAsia="宋体" w:hAnsi="宋体"/>
        </w:rPr>
        <w:t xml:space="preserve"> </w:t>
      </w:r>
    </w:p>
    <w:p w14:paraId="4B110D0A" w14:textId="77777777" w:rsidR="00FE0215" w:rsidRDefault="00FE0215" w:rsidP="00CB7EE4">
      <w:pPr>
        <w:spacing w:line="276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2、责任心强，有较强的观察力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/>
        </w:rPr>
        <w:t>逻辑分析</w:t>
      </w:r>
      <w:r>
        <w:rPr>
          <w:rFonts w:ascii="宋体" w:eastAsia="宋体" w:hAnsi="宋体" w:hint="eastAsia"/>
        </w:rPr>
        <w:t>能力及</w:t>
      </w:r>
      <w:r>
        <w:rPr>
          <w:rFonts w:ascii="宋体" w:eastAsia="宋体" w:hAnsi="宋体"/>
        </w:rPr>
        <w:t>良好的沟通协调能力</w:t>
      </w:r>
      <w:r>
        <w:rPr>
          <w:rFonts w:ascii="宋体" w:eastAsia="宋体" w:hAnsi="宋体" w:hint="eastAsia"/>
        </w:rPr>
        <w:t>；</w:t>
      </w:r>
    </w:p>
    <w:p w14:paraId="682E1CCF" w14:textId="77777777" w:rsidR="00FE0215" w:rsidRDefault="00FE0215" w:rsidP="00CB7EE4">
      <w:pPr>
        <w:spacing w:line="276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3、有较好的</w:t>
      </w:r>
      <w:r>
        <w:rPr>
          <w:rFonts w:ascii="宋体" w:eastAsia="宋体" w:hAnsi="宋体" w:hint="eastAsia"/>
        </w:rPr>
        <w:t>Excel</w:t>
      </w:r>
      <w:r>
        <w:rPr>
          <w:rFonts w:ascii="宋体" w:eastAsia="宋体" w:hAnsi="宋体"/>
        </w:rPr>
        <w:t>数据分析和处理能力</w:t>
      </w:r>
      <w:r>
        <w:rPr>
          <w:rFonts w:ascii="宋体" w:eastAsia="宋体" w:hAnsi="宋体" w:hint="eastAsia"/>
        </w:rPr>
        <w:t>；</w:t>
      </w:r>
    </w:p>
    <w:p w14:paraId="7A21E72F" w14:textId="05D03E0B" w:rsidR="00312F45" w:rsidRPr="00C37F94" w:rsidRDefault="00FE0215" w:rsidP="00CB7EE4">
      <w:pPr>
        <w:spacing w:line="276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/>
        </w:rPr>
        <w:t>身体健康，责任心强，工作踏实细致</w:t>
      </w:r>
      <w:r>
        <w:rPr>
          <w:rFonts w:ascii="宋体" w:eastAsia="宋体" w:hAnsi="宋体" w:hint="eastAsia"/>
        </w:rPr>
        <w:t>；品行端正，在校期间无违反国家法律、法规或严重违反校纪等情形。</w:t>
      </w:r>
    </w:p>
    <w:bookmarkEnd w:id="0"/>
    <w:p w14:paraId="1B4FBE89" w14:textId="77777777" w:rsidR="00575298" w:rsidRDefault="00575298" w:rsidP="008A5EBC">
      <w:pPr>
        <w:spacing w:line="276" w:lineRule="auto"/>
        <w:ind w:firstLineChars="200" w:firstLine="420"/>
        <w:rPr>
          <w:rFonts w:ascii="宋体" w:eastAsia="宋体" w:hAnsi="宋体"/>
        </w:rPr>
      </w:pPr>
    </w:p>
    <w:p w14:paraId="5D4D4571" w14:textId="77777777" w:rsidR="00575298" w:rsidRDefault="00912508" w:rsidP="008A5EBC">
      <w:pPr>
        <w:pStyle w:val="1"/>
        <w:spacing w:line="276" w:lineRule="auto"/>
        <w:ind w:leftChars="0" w:left="0" w:firstLineChars="200" w:firstLine="482"/>
      </w:pPr>
      <w:r>
        <w:rPr>
          <w:rFonts w:hint="eastAsia"/>
        </w:rPr>
        <w:t>三、工作地点</w:t>
      </w:r>
    </w:p>
    <w:p w14:paraId="786DD850" w14:textId="77777777" w:rsidR="00575298" w:rsidRDefault="00912508" w:rsidP="008A5EBC">
      <w:pPr>
        <w:pStyle w:val="a9"/>
        <w:spacing w:line="276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佛山市。</w:t>
      </w:r>
    </w:p>
    <w:p w14:paraId="29107438" w14:textId="77777777" w:rsidR="00575298" w:rsidRDefault="00575298" w:rsidP="008A5EBC">
      <w:pPr>
        <w:pStyle w:val="a9"/>
        <w:spacing w:line="276" w:lineRule="auto"/>
        <w:rPr>
          <w:rFonts w:ascii="宋体" w:eastAsia="宋体" w:hAnsi="宋体"/>
        </w:rPr>
      </w:pPr>
    </w:p>
    <w:p w14:paraId="77474542" w14:textId="77777777" w:rsidR="00575298" w:rsidRDefault="00912508" w:rsidP="008A5EBC">
      <w:pPr>
        <w:pStyle w:val="1"/>
        <w:spacing w:line="276" w:lineRule="auto"/>
        <w:ind w:leftChars="0" w:left="0" w:firstLineChars="200" w:firstLine="482"/>
      </w:pPr>
      <w:r>
        <w:rPr>
          <w:rFonts w:hint="eastAsia"/>
        </w:rPr>
        <w:t>四、福利培训</w:t>
      </w:r>
    </w:p>
    <w:p w14:paraId="0438E8AB" w14:textId="77777777" w:rsidR="00575298" w:rsidRDefault="00912508" w:rsidP="008A5EBC">
      <w:pPr>
        <w:pStyle w:val="a9"/>
        <w:numPr>
          <w:ilvl w:val="0"/>
          <w:numId w:val="8"/>
        </w:numPr>
        <w:spacing w:line="276" w:lineRule="auto"/>
        <w:ind w:left="0" w:firstLine="422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薪酬待遇：</w:t>
      </w:r>
      <w:r>
        <w:rPr>
          <w:rFonts w:ascii="宋体" w:eastAsia="宋体" w:hAnsi="宋体" w:hint="eastAsia"/>
          <w:szCs w:val="21"/>
        </w:rPr>
        <w:t>提供行业内具有竞争力的薪酬水平；校招新员工前三年关键成长期收入稳步增长。</w:t>
      </w:r>
    </w:p>
    <w:p w14:paraId="1642ACFC" w14:textId="77777777" w:rsidR="00575298" w:rsidRDefault="00912508" w:rsidP="008A5EBC">
      <w:pPr>
        <w:pStyle w:val="a9"/>
        <w:numPr>
          <w:ilvl w:val="0"/>
          <w:numId w:val="8"/>
        </w:numPr>
        <w:spacing w:line="276" w:lineRule="auto"/>
        <w:ind w:left="0" w:firstLine="422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愉快工作：</w:t>
      </w:r>
      <w:r>
        <w:rPr>
          <w:rFonts w:ascii="宋体" w:eastAsia="宋体" w:hAnsi="宋体" w:hint="eastAsia"/>
          <w:szCs w:val="21"/>
        </w:rPr>
        <w:t>公司为员工提供环境优美、配餐营养的员工食堂，发放地铁交通卡，提供工作服与劳保用品，并在特别的日子为员工送上节日祝福；</w:t>
      </w:r>
    </w:p>
    <w:p w14:paraId="16F2F041" w14:textId="77777777" w:rsidR="00575298" w:rsidRDefault="00912508" w:rsidP="008A5EBC">
      <w:pPr>
        <w:pStyle w:val="a9"/>
        <w:numPr>
          <w:ilvl w:val="0"/>
          <w:numId w:val="8"/>
        </w:numPr>
        <w:spacing w:line="276" w:lineRule="auto"/>
        <w:ind w:left="0" w:firstLine="422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生活平衡：</w:t>
      </w:r>
      <w:r>
        <w:rPr>
          <w:rFonts w:ascii="宋体" w:eastAsia="宋体" w:hAnsi="宋体" w:hint="eastAsia"/>
          <w:szCs w:val="21"/>
        </w:rPr>
        <w:t>享有带薪年假、婚假、产假等，组织年会、歌唱比赛、羽毛球、足球、乒乓球等文体活动，提供年度健康检查，设立摄影、舞蹈、美食等多个员工兴趣协会；</w:t>
      </w:r>
    </w:p>
    <w:p w14:paraId="00F7A3A4" w14:textId="77777777" w:rsidR="00575298" w:rsidRDefault="00912508" w:rsidP="008A5EBC">
      <w:pPr>
        <w:pStyle w:val="a9"/>
        <w:numPr>
          <w:ilvl w:val="0"/>
          <w:numId w:val="8"/>
        </w:numPr>
        <w:spacing w:line="276" w:lineRule="auto"/>
        <w:ind w:left="0" w:firstLine="422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财富保障：</w:t>
      </w:r>
      <w:r>
        <w:rPr>
          <w:rFonts w:ascii="宋体" w:eastAsia="宋体" w:hAnsi="宋体" w:hint="eastAsia"/>
          <w:szCs w:val="21"/>
        </w:rPr>
        <w:t>缴纳五险二金（医疗、养老、工伤、生育、失业保险，住房公积金、企业年金），并参与职工医疗互助保障计划；</w:t>
      </w:r>
    </w:p>
    <w:p w14:paraId="374D7CA2" w14:textId="77777777" w:rsidR="00575298" w:rsidRDefault="00912508" w:rsidP="008A5EBC">
      <w:pPr>
        <w:pStyle w:val="a9"/>
        <w:numPr>
          <w:ilvl w:val="0"/>
          <w:numId w:val="8"/>
        </w:numPr>
        <w:spacing w:line="276" w:lineRule="auto"/>
        <w:ind w:left="0" w:firstLine="422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入职培训：</w:t>
      </w:r>
      <w:r>
        <w:rPr>
          <w:rFonts w:ascii="宋体" w:eastAsia="宋体" w:hAnsi="宋体" w:hint="eastAsia"/>
          <w:szCs w:val="21"/>
        </w:rPr>
        <w:t>校招新员工入职培训围绕“助力、赋能、成长”主题，开展“塑造-综合基础培养”、“沉淀-专业能力培养”、“打磨-课题实践培养”培训项目，并举行丰富多彩的团建活动，通过学习+娱乐的培养方式，促进校招新员工快速成长为专业技术骨干力量。</w:t>
      </w:r>
    </w:p>
    <w:p w14:paraId="32B31338" w14:textId="77777777" w:rsidR="00575298" w:rsidRDefault="00575298" w:rsidP="008A5EBC">
      <w:pPr>
        <w:spacing w:line="276" w:lineRule="auto"/>
        <w:rPr>
          <w:rFonts w:ascii="宋体" w:eastAsia="宋体" w:hAnsi="宋体"/>
          <w:szCs w:val="21"/>
        </w:rPr>
      </w:pPr>
    </w:p>
    <w:p w14:paraId="1AF50B69" w14:textId="0B4BBF7A" w:rsidR="00575298" w:rsidRDefault="00912508" w:rsidP="008A5EBC">
      <w:pPr>
        <w:pStyle w:val="1"/>
        <w:spacing w:line="276" w:lineRule="auto"/>
        <w:ind w:left="420"/>
      </w:pPr>
      <w:r>
        <w:rPr>
          <w:rFonts w:hint="eastAsia"/>
        </w:rPr>
        <w:t>五、招聘站点</w:t>
      </w:r>
    </w:p>
    <w:tbl>
      <w:tblPr>
        <w:tblW w:w="40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5243"/>
      </w:tblGrid>
      <w:tr w:rsidR="00575298" w14:paraId="4D34E7C4" w14:textId="77777777">
        <w:trPr>
          <w:trHeight w:val="516"/>
          <w:jc w:val="center"/>
        </w:trPr>
        <w:tc>
          <w:tcPr>
            <w:tcW w:w="1063" w:type="pct"/>
            <w:shd w:val="clear" w:color="auto" w:fill="auto"/>
            <w:noWrap/>
            <w:vAlign w:val="center"/>
          </w:tcPr>
          <w:p w14:paraId="45C37A3C" w14:textId="77777777" w:rsidR="00575298" w:rsidRPr="000533E7" w:rsidRDefault="00912508" w:rsidP="008A5EBC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533E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937" w:type="pct"/>
            <w:shd w:val="clear" w:color="auto" w:fill="auto"/>
            <w:noWrap/>
            <w:vAlign w:val="center"/>
          </w:tcPr>
          <w:p w14:paraId="77352763" w14:textId="79F2EDBE" w:rsidR="00575298" w:rsidRPr="000533E7" w:rsidRDefault="00912508" w:rsidP="008A5EBC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533E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宣讲学校</w:t>
            </w:r>
          </w:p>
        </w:tc>
      </w:tr>
      <w:tr w:rsidR="00184104" w14:paraId="4BC9ABAA" w14:textId="77777777">
        <w:trPr>
          <w:trHeight w:val="516"/>
          <w:jc w:val="center"/>
        </w:trPr>
        <w:tc>
          <w:tcPr>
            <w:tcW w:w="1063" w:type="pct"/>
            <w:shd w:val="clear" w:color="auto" w:fill="auto"/>
            <w:noWrap/>
            <w:vAlign w:val="center"/>
          </w:tcPr>
          <w:p w14:paraId="53CFE6CB" w14:textId="3280A0CE" w:rsidR="00184104" w:rsidRDefault="00184104" w:rsidP="008A5EBC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3937" w:type="pct"/>
            <w:shd w:val="clear" w:color="auto" w:fill="auto"/>
            <w:noWrap/>
            <w:vAlign w:val="center"/>
          </w:tcPr>
          <w:p w14:paraId="69D5D7EE" w14:textId="32B706B0" w:rsidR="00184104" w:rsidRDefault="00184104" w:rsidP="008A5EBC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华南理工大学</w:t>
            </w:r>
          </w:p>
        </w:tc>
      </w:tr>
      <w:tr w:rsidR="00184104" w14:paraId="15401ADB" w14:textId="77777777">
        <w:trPr>
          <w:trHeight w:val="516"/>
          <w:jc w:val="center"/>
        </w:trPr>
        <w:tc>
          <w:tcPr>
            <w:tcW w:w="1063" w:type="pct"/>
            <w:shd w:val="clear" w:color="auto" w:fill="auto"/>
            <w:noWrap/>
            <w:vAlign w:val="center"/>
          </w:tcPr>
          <w:p w14:paraId="5E38318F" w14:textId="0BA5E079" w:rsidR="00184104" w:rsidRDefault="00184104" w:rsidP="008A5EBC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3937" w:type="pct"/>
            <w:shd w:val="clear" w:color="auto" w:fill="auto"/>
            <w:noWrap/>
            <w:vAlign w:val="center"/>
          </w:tcPr>
          <w:p w14:paraId="2CD22772" w14:textId="5F7F485E" w:rsidR="00184104" w:rsidRDefault="00184104" w:rsidP="008A5EBC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广东工业大学</w:t>
            </w:r>
          </w:p>
        </w:tc>
      </w:tr>
      <w:tr w:rsidR="00184104" w14:paraId="5D82A4B4" w14:textId="77777777">
        <w:trPr>
          <w:trHeight w:val="516"/>
          <w:jc w:val="center"/>
        </w:trPr>
        <w:tc>
          <w:tcPr>
            <w:tcW w:w="1063" w:type="pct"/>
            <w:shd w:val="clear" w:color="auto" w:fill="auto"/>
            <w:noWrap/>
            <w:vAlign w:val="center"/>
          </w:tcPr>
          <w:p w14:paraId="01AC2C23" w14:textId="0519CFE6" w:rsidR="00184104" w:rsidRDefault="00184104" w:rsidP="008A5EBC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3937" w:type="pct"/>
            <w:shd w:val="clear" w:color="auto" w:fill="auto"/>
            <w:noWrap/>
            <w:vAlign w:val="center"/>
          </w:tcPr>
          <w:p w14:paraId="4525FDB3" w14:textId="77777777" w:rsidR="00184104" w:rsidRDefault="00184104" w:rsidP="008A5EBC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中南大学</w:t>
            </w:r>
          </w:p>
        </w:tc>
      </w:tr>
      <w:tr w:rsidR="00184104" w14:paraId="36F58631" w14:textId="77777777">
        <w:trPr>
          <w:trHeight w:val="516"/>
          <w:jc w:val="center"/>
        </w:trPr>
        <w:tc>
          <w:tcPr>
            <w:tcW w:w="1063" w:type="pct"/>
            <w:shd w:val="clear" w:color="auto" w:fill="auto"/>
            <w:noWrap/>
            <w:vAlign w:val="center"/>
          </w:tcPr>
          <w:p w14:paraId="11ED7BFF" w14:textId="4A496CA4" w:rsidR="00184104" w:rsidRDefault="00217DC1" w:rsidP="008A5EBC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3937" w:type="pct"/>
            <w:shd w:val="clear" w:color="auto" w:fill="auto"/>
            <w:noWrap/>
            <w:vAlign w:val="center"/>
          </w:tcPr>
          <w:p w14:paraId="5EBA9511" w14:textId="77777777" w:rsidR="00184104" w:rsidRDefault="00184104" w:rsidP="008A5EBC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武汉理工大学</w:t>
            </w:r>
          </w:p>
        </w:tc>
      </w:tr>
      <w:tr w:rsidR="00184104" w14:paraId="12B035F1" w14:textId="77777777">
        <w:trPr>
          <w:trHeight w:val="516"/>
          <w:jc w:val="center"/>
        </w:trPr>
        <w:tc>
          <w:tcPr>
            <w:tcW w:w="1063" w:type="pct"/>
            <w:shd w:val="clear" w:color="auto" w:fill="auto"/>
            <w:noWrap/>
            <w:vAlign w:val="center"/>
          </w:tcPr>
          <w:p w14:paraId="41B0E3E8" w14:textId="7DD9B15B" w:rsidR="00184104" w:rsidRDefault="00217DC1" w:rsidP="008A5EBC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  <w:tc>
          <w:tcPr>
            <w:tcW w:w="3937" w:type="pct"/>
            <w:shd w:val="clear" w:color="auto" w:fill="auto"/>
            <w:noWrap/>
            <w:vAlign w:val="center"/>
          </w:tcPr>
          <w:p w14:paraId="3A2403BD" w14:textId="77777777" w:rsidR="00184104" w:rsidRDefault="00184104" w:rsidP="008A5EBC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华东交通大学</w:t>
            </w:r>
          </w:p>
        </w:tc>
      </w:tr>
      <w:tr w:rsidR="00184104" w14:paraId="41B5C3CA" w14:textId="77777777">
        <w:trPr>
          <w:trHeight w:val="516"/>
          <w:jc w:val="center"/>
        </w:trPr>
        <w:tc>
          <w:tcPr>
            <w:tcW w:w="1063" w:type="pct"/>
            <w:shd w:val="clear" w:color="auto" w:fill="auto"/>
            <w:noWrap/>
            <w:vAlign w:val="center"/>
          </w:tcPr>
          <w:p w14:paraId="4DABA469" w14:textId="2375F1D6" w:rsidR="00184104" w:rsidRDefault="00217DC1" w:rsidP="008A5EBC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lastRenderedPageBreak/>
              <w:t>6</w:t>
            </w:r>
          </w:p>
        </w:tc>
        <w:tc>
          <w:tcPr>
            <w:tcW w:w="3937" w:type="pct"/>
            <w:shd w:val="clear" w:color="auto" w:fill="auto"/>
            <w:noWrap/>
            <w:vAlign w:val="center"/>
          </w:tcPr>
          <w:p w14:paraId="4CCF2470" w14:textId="77777777" w:rsidR="00184104" w:rsidRDefault="00184104" w:rsidP="008A5EBC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兰州交通大学</w:t>
            </w:r>
          </w:p>
        </w:tc>
      </w:tr>
      <w:tr w:rsidR="00184104" w14:paraId="225BB847" w14:textId="77777777">
        <w:trPr>
          <w:trHeight w:val="516"/>
          <w:jc w:val="center"/>
        </w:trPr>
        <w:tc>
          <w:tcPr>
            <w:tcW w:w="1063" w:type="pct"/>
            <w:shd w:val="clear" w:color="auto" w:fill="auto"/>
            <w:noWrap/>
            <w:vAlign w:val="center"/>
          </w:tcPr>
          <w:p w14:paraId="7524F3D2" w14:textId="7ECB694B" w:rsidR="00184104" w:rsidRDefault="00217DC1" w:rsidP="008A5EBC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3937" w:type="pct"/>
            <w:shd w:val="clear" w:color="auto" w:fill="auto"/>
            <w:noWrap/>
            <w:vAlign w:val="center"/>
          </w:tcPr>
          <w:p w14:paraId="25AABE85" w14:textId="77777777" w:rsidR="00184104" w:rsidRDefault="00184104" w:rsidP="008A5EBC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西南交通大学</w:t>
            </w:r>
          </w:p>
        </w:tc>
      </w:tr>
      <w:tr w:rsidR="00184104" w14:paraId="35677D0D" w14:textId="77777777">
        <w:trPr>
          <w:trHeight w:val="516"/>
          <w:jc w:val="center"/>
        </w:trPr>
        <w:tc>
          <w:tcPr>
            <w:tcW w:w="1063" w:type="pct"/>
            <w:shd w:val="clear" w:color="auto" w:fill="auto"/>
            <w:noWrap/>
            <w:vAlign w:val="center"/>
          </w:tcPr>
          <w:p w14:paraId="26C40D9C" w14:textId="1BAAD952" w:rsidR="00184104" w:rsidRDefault="00217DC1" w:rsidP="008A5EBC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3937" w:type="pct"/>
            <w:shd w:val="clear" w:color="auto" w:fill="auto"/>
            <w:noWrap/>
            <w:vAlign w:val="center"/>
          </w:tcPr>
          <w:p w14:paraId="4A4ADF5B" w14:textId="77777777" w:rsidR="00184104" w:rsidRDefault="00184104" w:rsidP="008A5EBC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长安大学</w:t>
            </w:r>
          </w:p>
        </w:tc>
      </w:tr>
      <w:tr w:rsidR="00184104" w14:paraId="0AFDB528" w14:textId="77777777">
        <w:trPr>
          <w:trHeight w:val="516"/>
          <w:jc w:val="center"/>
        </w:trPr>
        <w:tc>
          <w:tcPr>
            <w:tcW w:w="1063" w:type="pct"/>
            <w:shd w:val="clear" w:color="auto" w:fill="auto"/>
            <w:noWrap/>
            <w:vAlign w:val="center"/>
          </w:tcPr>
          <w:p w14:paraId="3ED86416" w14:textId="6B76E7D9" w:rsidR="00184104" w:rsidRDefault="00217DC1" w:rsidP="008A5EBC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3937" w:type="pct"/>
            <w:shd w:val="clear" w:color="auto" w:fill="auto"/>
            <w:noWrap/>
            <w:vAlign w:val="center"/>
          </w:tcPr>
          <w:p w14:paraId="0E847809" w14:textId="77777777" w:rsidR="00184104" w:rsidRDefault="00184104" w:rsidP="008A5EBC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北京交通大学</w:t>
            </w:r>
          </w:p>
        </w:tc>
      </w:tr>
      <w:tr w:rsidR="00184104" w14:paraId="458C47BD" w14:textId="77777777">
        <w:trPr>
          <w:trHeight w:val="516"/>
          <w:jc w:val="center"/>
        </w:trPr>
        <w:tc>
          <w:tcPr>
            <w:tcW w:w="1063" w:type="pct"/>
            <w:shd w:val="clear" w:color="auto" w:fill="auto"/>
            <w:noWrap/>
            <w:vAlign w:val="center"/>
          </w:tcPr>
          <w:p w14:paraId="421B88BD" w14:textId="39CC6E07" w:rsidR="00184104" w:rsidRDefault="00217DC1" w:rsidP="008A5EBC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10</w:t>
            </w:r>
          </w:p>
        </w:tc>
        <w:tc>
          <w:tcPr>
            <w:tcW w:w="3937" w:type="pct"/>
            <w:shd w:val="clear" w:color="auto" w:fill="auto"/>
            <w:noWrap/>
            <w:vAlign w:val="center"/>
          </w:tcPr>
          <w:p w14:paraId="35597FE5" w14:textId="77777777" w:rsidR="00184104" w:rsidRDefault="00184104" w:rsidP="008A5EBC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石家庄铁道大学</w:t>
            </w:r>
          </w:p>
        </w:tc>
      </w:tr>
      <w:tr w:rsidR="00184104" w14:paraId="6A6EB0B9" w14:textId="77777777">
        <w:trPr>
          <w:trHeight w:val="516"/>
          <w:jc w:val="center"/>
        </w:trPr>
        <w:tc>
          <w:tcPr>
            <w:tcW w:w="1063" w:type="pct"/>
            <w:shd w:val="clear" w:color="auto" w:fill="auto"/>
            <w:noWrap/>
            <w:vAlign w:val="center"/>
          </w:tcPr>
          <w:p w14:paraId="31A8E571" w14:textId="5CAEB3AF" w:rsidR="00184104" w:rsidRDefault="00217DC1" w:rsidP="008A5EBC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</w:t>
            </w:r>
          </w:p>
        </w:tc>
        <w:tc>
          <w:tcPr>
            <w:tcW w:w="3937" w:type="pct"/>
            <w:shd w:val="clear" w:color="auto" w:fill="auto"/>
            <w:vAlign w:val="center"/>
          </w:tcPr>
          <w:p w14:paraId="3776FA57" w14:textId="77777777" w:rsidR="00184104" w:rsidRDefault="00184104" w:rsidP="008A5EBC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大连交通大学</w:t>
            </w:r>
          </w:p>
        </w:tc>
      </w:tr>
    </w:tbl>
    <w:p w14:paraId="4127AF9A" w14:textId="77777777" w:rsidR="00575298" w:rsidRDefault="00575298" w:rsidP="008A5EBC">
      <w:pPr>
        <w:spacing w:line="276" w:lineRule="auto"/>
        <w:ind w:left="420"/>
        <w:rPr>
          <w:rFonts w:ascii="宋体" w:eastAsia="宋体" w:hAnsi="宋体"/>
          <w:szCs w:val="21"/>
        </w:rPr>
      </w:pPr>
    </w:p>
    <w:p w14:paraId="6D0ADA26" w14:textId="10D6ED2B" w:rsidR="004C0D19" w:rsidRPr="00540005" w:rsidRDefault="00603526" w:rsidP="008A5EBC">
      <w:pPr>
        <w:spacing w:line="276" w:lineRule="auto"/>
        <w:ind w:left="420"/>
        <w:rPr>
          <w:rFonts w:ascii="宋体" w:eastAsia="宋体" w:hAnsi="宋体"/>
          <w:b/>
          <w:bCs/>
          <w:color w:val="4472C4" w:themeColor="accent1"/>
          <w:szCs w:val="21"/>
        </w:rPr>
      </w:pPr>
      <w:r w:rsidRPr="00540005">
        <w:rPr>
          <w:rFonts w:ascii="宋体" w:eastAsia="宋体" w:hAnsi="宋体" w:hint="eastAsia"/>
          <w:b/>
          <w:bCs/>
          <w:color w:val="4472C4" w:themeColor="accent1"/>
          <w:szCs w:val="21"/>
        </w:rPr>
        <w:t>更多校招资讯</w:t>
      </w:r>
      <w:r w:rsidR="008831D3" w:rsidRPr="00540005">
        <w:rPr>
          <w:rFonts w:ascii="宋体" w:eastAsia="宋体" w:hAnsi="宋体" w:hint="eastAsia"/>
          <w:b/>
          <w:bCs/>
          <w:color w:val="4472C4" w:themeColor="accent1"/>
          <w:szCs w:val="21"/>
        </w:rPr>
        <w:t>欢迎</w:t>
      </w:r>
      <w:r w:rsidR="003E736E" w:rsidRPr="00540005">
        <w:rPr>
          <w:rFonts w:ascii="宋体" w:eastAsia="宋体" w:hAnsi="宋体" w:hint="eastAsia"/>
          <w:b/>
          <w:bCs/>
          <w:color w:val="4472C4" w:themeColor="accent1"/>
          <w:szCs w:val="21"/>
        </w:rPr>
        <w:t>加入佛山地铁</w:t>
      </w:r>
      <w:r w:rsidR="003E736E" w:rsidRPr="00540005">
        <w:rPr>
          <w:rFonts w:ascii="宋体" w:eastAsia="宋体" w:hAnsi="宋体"/>
          <w:b/>
          <w:bCs/>
          <w:color w:val="4472C4" w:themeColor="accent1"/>
          <w:szCs w:val="21"/>
        </w:rPr>
        <w:t>2022</w:t>
      </w:r>
      <w:r w:rsidR="003E736E" w:rsidRPr="00540005">
        <w:rPr>
          <w:rFonts w:ascii="宋体" w:eastAsia="宋体" w:hAnsi="宋体" w:hint="eastAsia"/>
          <w:b/>
          <w:bCs/>
          <w:color w:val="4472C4" w:themeColor="accent1"/>
          <w:szCs w:val="21"/>
        </w:rPr>
        <w:t>届</w:t>
      </w:r>
      <w:r w:rsidR="003E736E" w:rsidRPr="00540005">
        <w:rPr>
          <w:rFonts w:ascii="宋体" w:eastAsia="宋体" w:hAnsi="宋体"/>
          <w:b/>
          <w:bCs/>
          <w:color w:val="4472C4" w:themeColor="accent1"/>
          <w:szCs w:val="21"/>
        </w:rPr>
        <w:t>QQ</w:t>
      </w:r>
      <w:r w:rsidR="003E736E" w:rsidRPr="00540005">
        <w:rPr>
          <w:rFonts w:ascii="宋体" w:eastAsia="宋体" w:hAnsi="宋体" w:hint="eastAsia"/>
          <w:b/>
          <w:bCs/>
          <w:color w:val="4472C4" w:themeColor="accent1"/>
          <w:szCs w:val="21"/>
        </w:rPr>
        <w:t>交流群</w:t>
      </w:r>
      <w:r w:rsidR="00912508" w:rsidRPr="00540005">
        <w:rPr>
          <w:rFonts w:ascii="宋体" w:eastAsia="宋体" w:hAnsi="宋体" w:hint="eastAsia"/>
          <w:b/>
          <w:bCs/>
          <w:color w:val="4472C4" w:themeColor="accent1"/>
          <w:szCs w:val="21"/>
        </w:rPr>
        <w:t>：</w:t>
      </w:r>
    </w:p>
    <w:p w14:paraId="2A8883DC" w14:textId="20882D00" w:rsidR="00575298" w:rsidRDefault="004C0D19" w:rsidP="008A5EBC">
      <w:pPr>
        <w:spacing w:line="276" w:lineRule="auto"/>
        <w:ind w:left="420"/>
        <w:rPr>
          <w:rFonts w:ascii="宋体" w:eastAsia="宋体" w:hAnsi="宋体"/>
          <w:szCs w:val="21"/>
        </w:rPr>
      </w:pPr>
      <w:r w:rsidRPr="00540005">
        <w:rPr>
          <w:rFonts w:ascii="宋体" w:eastAsia="宋体" w:hAnsi="宋体" w:hint="eastAsia"/>
          <w:b/>
          <w:bCs/>
          <w:szCs w:val="21"/>
        </w:rPr>
        <w:t>广州站：</w:t>
      </w:r>
      <w:r w:rsidR="00912508">
        <w:rPr>
          <w:rFonts w:ascii="宋体" w:eastAsia="宋体" w:hAnsi="宋体"/>
          <w:szCs w:val="21"/>
        </w:rPr>
        <w:t>164452813</w:t>
      </w:r>
    </w:p>
    <w:p w14:paraId="233325F4" w14:textId="06C42432" w:rsidR="004C0D19" w:rsidRDefault="00D404AF" w:rsidP="008A5EBC">
      <w:pPr>
        <w:spacing w:line="276" w:lineRule="auto"/>
        <w:ind w:left="420"/>
        <w:rPr>
          <w:rFonts w:ascii="宋体" w:eastAsia="宋体" w:hAnsi="宋体"/>
          <w:szCs w:val="21"/>
        </w:rPr>
      </w:pPr>
      <w:r w:rsidRPr="00540005">
        <w:rPr>
          <w:rFonts w:ascii="宋体" w:eastAsia="宋体" w:hAnsi="宋体" w:hint="eastAsia"/>
          <w:b/>
          <w:bCs/>
          <w:szCs w:val="21"/>
        </w:rPr>
        <w:t>武汉、</w:t>
      </w:r>
      <w:r w:rsidR="004C0D19" w:rsidRPr="00540005">
        <w:rPr>
          <w:rFonts w:ascii="宋体" w:eastAsia="宋体" w:hAnsi="宋体" w:hint="eastAsia"/>
          <w:b/>
          <w:bCs/>
          <w:szCs w:val="21"/>
        </w:rPr>
        <w:t>长沙</w:t>
      </w:r>
      <w:r w:rsidRPr="00540005">
        <w:rPr>
          <w:rFonts w:ascii="宋体" w:eastAsia="宋体" w:hAnsi="宋体" w:hint="eastAsia"/>
          <w:b/>
          <w:bCs/>
          <w:szCs w:val="21"/>
        </w:rPr>
        <w:t>、南昌</w:t>
      </w:r>
      <w:r w:rsidR="004C0D19" w:rsidRPr="00540005">
        <w:rPr>
          <w:rFonts w:ascii="宋体" w:eastAsia="宋体" w:hAnsi="宋体" w:hint="eastAsia"/>
          <w:b/>
          <w:bCs/>
          <w:szCs w:val="21"/>
        </w:rPr>
        <w:t>站：</w:t>
      </w:r>
      <w:r w:rsidR="004C0D19">
        <w:rPr>
          <w:rFonts w:ascii="宋体" w:eastAsia="宋体" w:hAnsi="宋体" w:hint="eastAsia"/>
          <w:szCs w:val="21"/>
        </w:rPr>
        <w:t>1</w:t>
      </w:r>
      <w:r w:rsidR="004C0D19">
        <w:rPr>
          <w:rFonts w:ascii="宋体" w:eastAsia="宋体" w:hAnsi="宋体"/>
          <w:szCs w:val="21"/>
        </w:rPr>
        <w:t>050593294</w:t>
      </w:r>
    </w:p>
    <w:p w14:paraId="16F419FC" w14:textId="6AD13C32" w:rsidR="004C0D19" w:rsidRDefault="007E3A36" w:rsidP="008A5EBC">
      <w:pPr>
        <w:spacing w:line="276" w:lineRule="auto"/>
        <w:ind w:left="420"/>
        <w:rPr>
          <w:rFonts w:ascii="宋体" w:eastAsia="宋体" w:hAnsi="宋体"/>
          <w:szCs w:val="21"/>
        </w:rPr>
      </w:pPr>
      <w:r w:rsidRPr="00540005">
        <w:rPr>
          <w:rFonts w:ascii="宋体" w:eastAsia="宋体" w:hAnsi="宋体" w:hint="eastAsia"/>
          <w:b/>
          <w:bCs/>
          <w:szCs w:val="21"/>
        </w:rPr>
        <w:t>西安、成都、</w:t>
      </w:r>
      <w:r w:rsidR="004C0D19" w:rsidRPr="00540005">
        <w:rPr>
          <w:rFonts w:ascii="宋体" w:eastAsia="宋体" w:hAnsi="宋体" w:hint="eastAsia"/>
          <w:b/>
          <w:bCs/>
          <w:szCs w:val="21"/>
        </w:rPr>
        <w:t>兰州站：</w:t>
      </w:r>
      <w:r w:rsidR="004C0D19">
        <w:rPr>
          <w:rFonts w:ascii="宋体" w:eastAsia="宋体" w:hAnsi="宋体" w:hint="eastAsia"/>
          <w:szCs w:val="21"/>
        </w:rPr>
        <w:t>9</w:t>
      </w:r>
      <w:r w:rsidR="004C0D19">
        <w:rPr>
          <w:rFonts w:ascii="宋体" w:eastAsia="宋体" w:hAnsi="宋体"/>
          <w:szCs w:val="21"/>
        </w:rPr>
        <w:t>84631651</w:t>
      </w:r>
    </w:p>
    <w:p w14:paraId="051481BD" w14:textId="176D4E8E" w:rsidR="004C0D19" w:rsidRDefault="004C0D19" w:rsidP="008A5EBC">
      <w:pPr>
        <w:spacing w:line="276" w:lineRule="auto"/>
        <w:ind w:left="420"/>
        <w:rPr>
          <w:rFonts w:ascii="宋体" w:eastAsia="宋体" w:hAnsi="宋体"/>
          <w:szCs w:val="21"/>
        </w:rPr>
      </w:pPr>
      <w:r w:rsidRPr="00540005">
        <w:rPr>
          <w:rFonts w:ascii="宋体" w:eastAsia="宋体" w:hAnsi="宋体" w:hint="eastAsia"/>
          <w:b/>
          <w:bCs/>
          <w:szCs w:val="21"/>
        </w:rPr>
        <w:t>北京</w:t>
      </w:r>
      <w:r w:rsidR="007E3A36" w:rsidRPr="00540005">
        <w:rPr>
          <w:rFonts w:ascii="宋体" w:eastAsia="宋体" w:hAnsi="宋体" w:hint="eastAsia"/>
          <w:b/>
          <w:bCs/>
          <w:szCs w:val="21"/>
        </w:rPr>
        <w:t>、大连</w:t>
      </w:r>
      <w:r w:rsidRPr="00540005">
        <w:rPr>
          <w:rFonts w:ascii="宋体" w:eastAsia="宋体" w:hAnsi="宋体" w:hint="eastAsia"/>
          <w:b/>
          <w:bCs/>
          <w:szCs w:val="21"/>
        </w:rPr>
        <w:t>、石家庄</w:t>
      </w:r>
      <w:r w:rsidR="00150BB5" w:rsidRPr="00540005">
        <w:rPr>
          <w:rFonts w:ascii="宋体" w:eastAsia="宋体" w:hAnsi="宋体" w:hint="eastAsia"/>
          <w:b/>
          <w:bCs/>
          <w:szCs w:val="21"/>
        </w:rPr>
        <w:t>站</w:t>
      </w:r>
      <w:r w:rsidRPr="00540005">
        <w:rPr>
          <w:rFonts w:ascii="宋体" w:eastAsia="宋体" w:hAnsi="宋体" w:hint="eastAsia"/>
          <w:b/>
          <w:bCs/>
          <w:szCs w:val="21"/>
        </w:rPr>
        <w:t>：</w:t>
      </w:r>
      <w:r>
        <w:rPr>
          <w:rFonts w:ascii="宋体" w:eastAsia="宋体" w:hAnsi="宋体" w:hint="eastAsia"/>
          <w:szCs w:val="21"/>
        </w:rPr>
        <w:t>6</w:t>
      </w:r>
      <w:r>
        <w:rPr>
          <w:rFonts w:ascii="宋体" w:eastAsia="宋体" w:hAnsi="宋体"/>
          <w:szCs w:val="21"/>
        </w:rPr>
        <w:t>66493345</w:t>
      </w:r>
    </w:p>
    <w:p w14:paraId="52374B63" w14:textId="77777777" w:rsidR="00575298" w:rsidRDefault="00575298" w:rsidP="008A5EBC">
      <w:pPr>
        <w:spacing w:line="276" w:lineRule="auto"/>
        <w:ind w:left="420"/>
        <w:rPr>
          <w:rFonts w:ascii="宋体" w:eastAsia="宋体" w:hAnsi="宋体"/>
          <w:szCs w:val="21"/>
        </w:rPr>
      </w:pPr>
    </w:p>
    <w:p w14:paraId="2E540535" w14:textId="77777777" w:rsidR="00575298" w:rsidRDefault="00912508" w:rsidP="008A5EBC">
      <w:pPr>
        <w:pStyle w:val="1"/>
        <w:spacing w:line="276" w:lineRule="auto"/>
        <w:ind w:left="420"/>
      </w:pPr>
      <w:r>
        <w:rPr>
          <w:rFonts w:hint="eastAsia"/>
        </w:rPr>
        <w:t>六、</w:t>
      </w: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1DD34E51" wp14:editId="03182793">
            <wp:simplePos x="0" y="0"/>
            <wp:positionH relativeFrom="column">
              <wp:posOffset>-365125</wp:posOffset>
            </wp:positionH>
            <wp:positionV relativeFrom="paragraph">
              <wp:posOffset>295910</wp:posOffset>
            </wp:positionV>
            <wp:extent cx="6235065" cy="511810"/>
            <wp:effectExtent l="19050" t="38100" r="32385" b="59690"/>
            <wp:wrapTight wrapText="bothSides">
              <wp:wrapPolygon edited="0">
                <wp:start x="-66" y="-1608"/>
                <wp:lineTo x="-66" y="804"/>
                <wp:lineTo x="462" y="12864"/>
                <wp:lineTo x="-66" y="12864"/>
                <wp:lineTo x="-66" y="23315"/>
                <wp:lineTo x="20854" y="23315"/>
                <wp:lineTo x="20920" y="21707"/>
                <wp:lineTo x="21580" y="12864"/>
                <wp:lineTo x="21646" y="10452"/>
                <wp:lineTo x="20854" y="-1608"/>
                <wp:lineTo x="-66" y="-1608"/>
              </wp:wrapPolygon>
            </wp:wrapTight>
            <wp:docPr id="5" name="图示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  <w:r>
        <w:rPr>
          <w:rFonts w:hint="eastAsia"/>
        </w:rPr>
        <w:t>招聘流程</w:t>
      </w:r>
    </w:p>
    <w:p w14:paraId="68589FD6" w14:textId="77777777" w:rsidR="00575298" w:rsidRPr="00DE3467" w:rsidRDefault="00912508" w:rsidP="008A5EBC">
      <w:pPr>
        <w:spacing w:line="276" w:lineRule="auto"/>
        <w:rPr>
          <w:rFonts w:ascii="宋体" w:eastAsia="宋体" w:hAnsi="宋体"/>
          <w:szCs w:val="21"/>
        </w:rPr>
      </w:pPr>
      <w:r w:rsidRPr="00DE3467">
        <w:rPr>
          <w:rFonts w:ascii="宋体" w:eastAsia="宋体" w:hAnsi="宋体" w:hint="eastAsia"/>
          <w:szCs w:val="21"/>
        </w:rPr>
        <w:t>注：</w:t>
      </w:r>
    </w:p>
    <w:p w14:paraId="2AF8CFED" w14:textId="77777777" w:rsidR="00575298" w:rsidRPr="00DE3467" w:rsidRDefault="00912508" w:rsidP="008A5EBC">
      <w:pPr>
        <w:pStyle w:val="a9"/>
        <w:numPr>
          <w:ilvl w:val="0"/>
          <w:numId w:val="9"/>
        </w:numPr>
        <w:spacing w:line="276" w:lineRule="auto"/>
        <w:ind w:firstLineChars="0"/>
        <w:rPr>
          <w:rFonts w:ascii="宋体" w:eastAsia="宋体" w:hAnsi="宋体"/>
          <w:szCs w:val="21"/>
        </w:rPr>
      </w:pPr>
      <w:r w:rsidRPr="00DE3467">
        <w:rPr>
          <w:rFonts w:ascii="宋体" w:eastAsia="宋体" w:hAnsi="宋体" w:hint="eastAsia"/>
          <w:szCs w:val="21"/>
        </w:rPr>
        <w:t>简历投递于该城市宣讲会当天晚上9点截止；</w:t>
      </w:r>
    </w:p>
    <w:p w14:paraId="264D8241" w14:textId="77777777" w:rsidR="00575298" w:rsidRPr="00DE3467" w:rsidRDefault="00912508" w:rsidP="008A5EBC">
      <w:pPr>
        <w:pStyle w:val="a9"/>
        <w:numPr>
          <w:ilvl w:val="0"/>
          <w:numId w:val="9"/>
        </w:numPr>
        <w:spacing w:line="276" w:lineRule="auto"/>
        <w:ind w:firstLineChars="0"/>
        <w:rPr>
          <w:rFonts w:ascii="宋体" w:eastAsia="宋体" w:hAnsi="宋体"/>
          <w:szCs w:val="21"/>
        </w:rPr>
      </w:pPr>
      <w:r w:rsidRPr="00DE3467">
        <w:rPr>
          <w:rFonts w:ascii="宋体" w:eastAsia="宋体" w:hAnsi="宋体" w:hint="eastAsia"/>
          <w:szCs w:val="21"/>
        </w:rPr>
        <w:t>每人在本次秋季校园招聘中仅有一次应聘机会，只能选择一个面试城市，每次投递仅能选择一个岗位，请谨慎填写，避免重复投递简历。</w:t>
      </w:r>
    </w:p>
    <w:p w14:paraId="068AB236" w14:textId="77777777" w:rsidR="00575298" w:rsidRDefault="00575298" w:rsidP="008A5EBC">
      <w:pPr>
        <w:spacing w:line="276" w:lineRule="auto"/>
        <w:rPr>
          <w:rFonts w:ascii="宋体" w:eastAsia="宋体" w:hAnsi="宋体"/>
          <w:b/>
          <w:bCs/>
          <w:sz w:val="24"/>
          <w:szCs w:val="28"/>
        </w:rPr>
      </w:pPr>
    </w:p>
    <w:p w14:paraId="11E376BF" w14:textId="2A55B055" w:rsidR="00575298" w:rsidRDefault="00912508" w:rsidP="008A5EBC">
      <w:pPr>
        <w:pStyle w:val="1"/>
        <w:spacing w:line="276" w:lineRule="auto"/>
        <w:ind w:left="420"/>
      </w:pPr>
      <w:r>
        <w:rPr>
          <w:rFonts w:hint="eastAsia"/>
        </w:rPr>
        <w:t>七、</w:t>
      </w:r>
      <w:r w:rsidR="00D70236">
        <w:rPr>
          <w:rFonts w:hint="eastAsia"/>
        </w:rPr>
        <w:t>一键投递简历</w:t>
      </w:r>
    </w:p>
    <w:p w14:paraId="5E4F288B" w14:textId="00C6367C" w:rsidR="00575298" w:rsidRDefault="00BC699D" w:rsidP="008A5EBC">
      <w:pPr>
        <w:spacing w:line="276" w:lineRule="auto"/>
        <w:ind w:left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P</w:t>
      </w:r>
      <w:r>
        <w:rPr>
          <w:rFonts w:ascii="宋体" w:eastAsia="宋体" w:hAnsi="宋体"/>
          <w:szCs w:val="21"/>
        </w:rPr>
        <w:t>C</w:t>
      </w:r>
      <w:r>
        <w:rPr>
          <w:rFonts w:ascii="宋体" w:eastAsia="宋体" w:hAnsi="宋体" w:hint="eastAsia"/>
          <w:szCs w:val="21"/>
        </w:rPr>
        <w:t>端：</w:t>
      </w:r>
      <w:r w:rsidR="00477F19">
        <w:rPr>
          <w:rFonts w:ascii="宋体" w:eastAsia="宋体" w:hAnsi="宋体"/>
          <w:szCs w:val="21"/>
        </w:rPr>
        <w:t xml:space="preserve"> </w:t>
      </w:r>
      <w:r w:rsidR="00A251BF">
        <w:rPr>
          <w:rFonts w:ascii="宋体" w:eastAsia="宋体" w:hAnsi="宋体" w:hint="eastAsia"/>
          <w:szCs w:val="21"/>
        </w:rPr>
        <w:t>佛山地铁2</w:t>
      </w:r>
      <w:r w:rsidR="00A251BF">
        <w:rPr>
          <w:rFonts w:ascii="宋体" w:eastAsia="宋体" w:hAnsi="宋体"/>
          <w:szCs w:val="21"/>
        </w:rPr>
        <w:t>022</w:t>
      </w:r>
      <w:r w:rsidR="00A251BF">
        <w:rPr>
          <w:rFonts w:ascii="宋体" w:eastAsia="宋体" w:hAnsi="宋体" w:hint="eastAsia"/>
          <w:szCs w:val="21"/>
        </w:rPr>
        <w:t>届校园招聘官网</w:t>
      </w:r>
      <w:r w:rsidR="00DE56F7">
        <w:rPr>
          <w:rFonts w:ascii="宋体" w:eastAsia="宋体" w:hAnsi="宋体" w:hint="eastAsia"/>
          <w:szCs w:val="21"/>
        </w:rPr>
        <w:t xml:space="preserve"> </w:t>
      </w:r>
      <w:hyperlink r:id="rId14" w:history="1">
        <w:r w:rsidR="006543BC" w:rsidRPr="005F7214">
          <w:rPr>
            <w:rStyle w:val="a8"/>
            <w:rFonts w:ascii="宋体" w:eastAsia="宋体" w:hAnsi="宋体"/>
            <w:szCs w:val="21"/>
          </w:rPr>
          <w:t>https://fmetro.zhaopin.com/</w:t>
        </w:r>
      </w:hyperlink>
      <w:r w:rsidR="006543BC">
        <w:rPr>
          <w:rFonts w:ascii="宋体" w:eastAsia="宋体" w:hAnsi="宋体"/>
          <w:szCs w:val="21"/>
        </w:rPr>
        <w:t xml:space="preserve"> </w:t>
      </w:r>
    </w:p>
    <w:p w14:paraId="15EB4DA2" w14:textId="77777777" w:rsidR="00F31CAD" w:rsidRDefault="00477F19" w:rsidP="008A5EBC">
      <w:pPr>
        <w:spacing w:line="276" w:lineRule="auto"/>
        <w:ind w:left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手机端</w:t>
      </w:r>
      <w:r w:rsidR="00026019">
        <w:rPr>
          <w:rFonts w:ascii="宋体" w:eastAsia="宋体" w:hAnsi="宋体" w:hint="eastAsia"/>
          <w:szCs w:val="21"/>
        </w:rPr>
        <w:t>：</w:t>
      </w:r>
    </w:p>
    <w:p w14:paraId="7B7A27D6" w14:textId="45602EAC" w:rsidR="000676FE" w:rsidRDefault="00F31CAD" w:rsidP="008A5EBC">
      <w:pPr>
        <w:spacing w:line="276" w:lineRule="auto"/>
        <w:ind w:left="420"/>
        <w:rPr>
          <w:rFonts w:ascii="宋体" w:eastAsia="宋体" w:hAnsi="宋体"/>
          <w:szCs w:val="21"/>
        </w:rPr>
      </w:pPr>
      <w:r w:rsidRPr="00F31CAD">
        <w:rPr>
          <w:rFonts w:ascii="宋体" w:eastAsia="宋体" w:hAnsi="宋体"/>
          <w:noProof/>
          <w:szCs w:val="21"/>
        </w:rPr>
        <w:drawing>
          <wp:inline distT="0" distB="0" distL="0" distR="0" wp14:anchorId="41A2A13D" wp14:editId="23B98B95">
            <wp:extent cx="1867710" cy="1806356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711" cy="1815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76FE">
      <w:head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B9DCC" w14:textId="77777777" w:rsidR="004A4D36" w:rsidRDefault="004A4D36"/>
  </w:endnote>
  <w:endnote w:type="continuationSeparator" w:id="0">
    <w:p w14:paraId="37118878" w14:textId="77777777" w:rsidR="004A4D36" w:rsidRDefault="004A4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F0727" w14:textId="77777777" w:rsidR="004A4D36" w:rsidRDefault="004A4D36"/>
  </w:footnote>
  <w:footnote w:type="continuationSeparator" w:id="0">
    <w:p w14:paraId="50134546" w14:textId="77777777" w:rsidR="004A4D36" w:rsidRDefault="004A4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77813" w14:textId="77777777" w:rsidR="00575298" w:rsidRDefault="00912508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DDD4A3" wp14:editId="23334DE7">
          <wp:simplePos x="0" y="0"/>
          <wp:positionH relativeFrom="margin">
            <wp:align>left</wp:align>
          </wp:positionH>
          <wp:positionV relativeFrom="margin">
            <wp:posOffset>-657860</wp:posOffset>
          </wp:positionV>
          <wp:extent cx="1220470" cy="371475"/>
          <wp:effectExtent l="0" t="0" r="0" b="9525"/>
          <wp:wrapNone/>
          <wp:docPr id="6" name="Picture 3" descr="C:\Users\Administrato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 descr="C:\Users\Administrator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047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06DD"/>
    <w:multiLevelType w:val="multilevel"/>
    <w:tmpl w:val="015706DD"/>
    <w:lvl w:ilvl="0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76D0701"/>
    <w:multiLevelType w:val="multilevel"/>
    <w:tmpl w:val="076D0701"/>
    <w:lvl w:ilvl="0">
      <w:start w:val="1"/>
      <w:numFmt w:val="chineseCountingThousand"/>
      <w:lvlText w:val="(%1)"/>
      <w:lvlJc w:val="left"/>
      <w:pPr>
        <w:ind w:left="6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98543C5"/>
    <w:multiLevelType w:val="hybridMultilevel"/>
    <w:tmpl w:val="6C4AC758"/>
    <w:lvl w:ilvl="0" w:tplc="4C888D9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E4C0074"/>
    <w:multiLevelType w:val="multilevel"/>
    <w:tmpl w:val="1E4C007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90014FB"/>
    <w:multiLevelType w:val="multilevel"/>
    <w:tmpl w:val="290014FB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454529AF"/>
    <w:multiLevelType w:val="multilevel"/>
    <w:tmpl w:val="454529AF"/>
    <w:lvl w:ilvl="0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DA45922"/>
    <w:multiLevelType w:val="multilevel"/>
    <w:tmpl w:val="4DA45922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51D04C39"/>
    <w:multiLevelType w:val="multilevel"/>
    <w:tmpl w:val="51D04C39"/>
    <w:lvl w:ilvl="0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8" w15:restartNumberingAfterBreak="0">
    <w:nsid w:val="6097580A"/>
    <w:multiLevelType w:val="multilevel"/>
    <w:tmpl w:val="6097580A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72BE2D05"/>
    <w:multiLevelType w:val="hybridMultilevel"/>
    <w:tmpl w:val="A112DD6E"/>
    <w:lvl w:ilvl="0" w:tplc="87CC1424">
      <w:start w:val="1"/>
      <w:numFmt w:val="chineseCountingThousand"/>
      <w:pStyle w:val="3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C2F62DD"/>
    <w:multiLevelType w:val="multilevel"/>
    <w:tmpl w:val="7C2F62DD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10"/>
  </w:num>
  <w:num w:numId="6">
    <w:abstractNumId w:val="4"/>
  </w:num>
  <w:num w:numId="7">
    <w:abstractNumId w:val="8"/>
  </w:num>
  <w:num w:numId="8">
    <w:abstractNumId w:val="6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486"/>
    <w:rsid w:val="00001959"/>
    <w:rsid w:val="0000773A"/>
    <w:rsid w:val="00010139"/>
    <w:rsid w:val="00012E36"/>
    <w:rsid w:val="00026019"/>
    <w:rsid w:val="000262C7"/>
    <w:rsid w:val="00032A19"/>
    <w:rsid w:val="000365A7"/>
    <w:rsid w:val="0004212B"/>
    <w:rsid w:val="000533E7"/>
    <w:rsid w:val="00061986"/>
    <w:rsid w:val="00065601"/>
    <w:rsid w:val="00065820"/>
    <w:rsid w:val="000676FE"/>
    <w:rsid w:val="0008442E"/>
    <w:rsid w:val="00090605"/>
    <w:rsid w:val="000A3388"/>
    <w:rsid w:val="000A402B"/>
    <w:rsid w:val="000B0BA7"/>
    <w:rsid w:val="000B3AEC"/>
    <w:rsid w:val="000C0B6E"/>
    <w:rsid w:val="000C4188"/>
    <w:rsid w:val="000D5888"/>
    <w:rsid w:val="000E72FC"/>
    <w:rsid w:val="000F4505"/>
    <w:rsid w:val="000F6248"/>
    <w:rsid w:val="00105773"/>
    <w:rsid w:val="00111E1F"/>
    <w:rsid w:val="0013203E"/>
    <w:rsid w:val="0013618B"/>
    <w:rsid w:val="00136EF8"/>
    <w:rsid w:val="00150A9A"/>
    <w:rsid w:val="00150BB5"/>
    <w:rsid w:val="0015754C"/>
    <w:rsid w:val="00162A14"/>
    <w:rsid w:val="00166432"/>
    <w:rsid w:val="00170C24"/>
    <w:rsid w:val="00184104"/>
    <w:rsid w:val="00184F2C"/>
    <w:rsid w:val="00190656"/>
    <w:rsid w:val="0019229D"/>
    <w:rsid w:val="00193683"/>
    <w:rsid w:val="001A6A35"/>
    <w:rsid w:val="001A7A2B"/>
    <w:rsid w:val="001C3287"/>
    <w:rsid w:val="001C5A34"/>
    <w:rsid w:val="001D0866"/>
    <w:rsid w:val="001D16F3"/>
    <w:rsid w:val="001D6381"/>
    <w:rsid w:val="001E53CF"/>
    <w:rsid w:val="001E55D3"/>
    <w:rsid w:val="001E6A08"/>
    <w:rsid w:val="00200077"/>
    <w:rsid w:val="00203C99"/>
    <w:rsid w:val="002062A2"/>
    <w:rsid w:val="002154A3"/>
    <w:rsid w:val="002163DF"/>
    <w:rsid w:val="00217DC1"/>
    <w:rsid w:val="002278BE"/>
    <w:rsid w:val="00251B2D"/>
    <w:rsid w:val="002601E2"/>
    <w:rsid w:val="00264D21"/>
    <w:rsid w:val="00265753"/>
    <w:rsid w:val="00266735"/>
    <w:rsid w:val="00267790"/>
    <w:rsid w:val="0027214F"/>
    <w:rsid w:val="00275538"/>
    <w:rsid w:val="0028081C"/>
    <w:rsid w:val="00297D27"/>
    <w:rsid w:val="002B0192"/>
    <w:rsid w:val="002C1E92"/>
    <w:rsid w:val="002C400A"/>
    <w:rsid w:val="002D67E5"/>
    <w:rsid w:val="002E31FA"/>
    <w:rsid w:val="00312F45"/>
    <w:rsid w:val="003239A9"/>
    <w:rsid w:val="00324281"/>
    <w:rsid w:val="003351A2"/>
    <w:rsid w:val="003361ED"/>
    <w:rsid w:val="00350C4A"/>
    <w:rsid w:val="003540E6"/>
    <w:rsid w:val="00357278"/>
    <w:rsid w:val="00362F4E"/>
    <w:rsid w:val="00372BC4"/>
    <w:rsid w:val="0037325B"/>
    <w:rsid w:val="00374728"/>
    <w:rsid w:val="003776AC"/>
    <w:rsid w:val="00381C18"/>
    <w:rsid w:val="00387105"/>
    <w:rsid w:val="003A3563"/>
    <w:rsid w:val="003C379D"/>
    <w:rsid w:val="003C4240"/>
    <w:rsid w:val="003D00DD"/>
    <w:rsid w:val="003D0281"/>
    <w:rsid w:val="003D270D"/>
    <w:rsid w:val="003D72E6"/>
    <w:rsid w:val="003E0F19"/>
    <w:rsid w:val="003E736E"/>
    <w:rsid w:val="003F0ADE"/>
    <w:rsid w:val="003F3E22"/>
    <w:rsid w:val="0041552B"/>
    <w:rsid w:val="004241DF"/>
    <w:rsid w:val="00431FCE"/>
    <w:rsid w:val="00433C12"/>
    <w:rsid w:val="00433DD1"/>
    <w:rsid w:val="004432BE"/>
    <w:rsid w:val="004447C0"/>
    <w:rsid w:val="00453858"/>
    <w:rsid w:val="00456BBA"/>
    <w:rsid w:val="00470156"/>
    <w:rsid w:val="004706BA"/>
    <w:rsid w:val="00472EBF"/>
    <w:rsid w:val="00474152"/>
    <w:rsid w:val="00475468"/>
    <w:rsid w:val="00475507"/>
    <w:rsid w:val="00477F19"/>
    <w:rsid w:val="00495516"/>
    <w:rsid w:val="004A2C80"/>
    <w:rsid w:val="004A4D36"/>
    <w:rsid w:val="004B1C72"/>
    <w:rsid w:val="004B7299"/>
    <w:rsid w:val="004B7BA7"/>
    <w:rsid w:val="004C0A94"/>
    <w:rsid w:val="004C0D19"/>
    <w:rsid w:val="004C1E36"/>
    <w:rsid w:val="004C3F67"/>
    <w:rsid w:val="004D6B64"/>
    <w:rsid w:val="004E49DA"/>
    <w:rsid w:val="004F4180"/>
    <w:rsid w:val="004F486A"/>
    <w:rsid w:val="00503740"/>
    <w:rsid w:val="0050712D"/>
    <w:rsid w:val="005169A9"/>
    <w:rsid w:val="00522C73"/>
    <w:rsid w:val="00540005"/>
    <w:rsid w:val="00540BF7"/>
    <w:rsid w:val="00546DC7"/>
    <w:rsid w:val="0055186F"/>
    <w:rsid w:val="005577D7"/>
    <w:rsid w:val="00561F63"/>
    <w:rsid w:val="005630A4"/>
    <w:rsid w:val="005630F4"/>
    <w:rsid w:val="00564E59"/>
    <w:rsid w:val="00571C81"/>
    <w:rsid w:val="0057349A"/>
    <w:rsid w:val="00575298"/>
    <w:rsid w:val="005814CD"/>
    <w:rsid w:val="005A0141"/>
    <w:rsid w:val="005F331E"/>
    <w:rsid w:val="006009CF"/>
    <w:rsid w:val="00603526"/>
    <w:rsid w:val="00604BFE"/>
    <w:rsid w:val="00612641"/>
    <w:rsid w:val="00614FE4"/>
    <w:rsid w:val="00615340"/>
    <w:rsid w:val="006157C1"/>
    <w:rsid w:val="006212C0"/>
    <w:rsid w:val="00622372"/>
    <w:rsid w:val="0063021F"/>
    <w:rsid w:val="00630A4C"/>
    <w:rsid w:val="0063136B"/>
    <w:rsid w:val="006360CE"/>
    <w:rsid w:val="00637FF4"/>
    <w:rsid w:val="00643300"/>
    <w:rsid w:val="006543BC"/>
    <w:rsid w:val="006567D5"/>
    <w:rsid w:val="00667623"/>
    <w:rsid w:val="006757F2"/>
    <w:rsid w:val="00676CB1"/>
    <w:rsid w:val="00677319"/>
    <w:rsid w:val="0068165C"/>
    <w:rsid w:val="00681E73"/>
    <w:rsid w:val="006837DE"/>
    <w:rsid w:val="00686BBC"/>
    <w:rsid w:val="00691C11"/>
    <w:rsid w:val="006B0559"/>
    <w:rsid w:val="006B651C"/>
    <w:rsid w:val="006C20F1"/>
    <w:rsid w:val="006C349D"/>
    <w:rsid w:val="006C4886"/>
    <w:rsid w:val="006C632C"/>
    <w:rsid w:val="006D4354"/>
    <w:rsid w:val="006D492F"/>
    <w:rsid w:val="006E3854"/>
    <w:rsid w:val="006E7717"/>
    <w:rsid w:val="006F149E"/>
    <w:rsid w:val="006F2929"/>
    <w:rsid w:val="00702FD8"/>
    <w:rsid w:val="0070579A"/>
    <w:rsid w:val="00707BA6"/>
    <w:rsid w:val="007151AF"/>
    <w:rsid w:val="00716209"/>
    <w:rsid w:val="0072290E"/>
    <w:rsid w:val="007266F6"/>
    <w:rsid w:val="00734DF4"/>
    <w:rsid w:val="00740176"/>
    <w:rsid w:val="007501D9"/>
    <w:rsid w:val="00760F00"/>
    <w:rsid w:val="007628B3"/>
    <w:rsid w:val="007745FB"/>
    <w:rsid w:val="00780105"/>
    <w:rsid w:val="0078069B"/>
    <w:rsid w:val="00780C86"/>
    <w:rsid w:val="0078519C"/>
    <w:rsid w:val="00787485"/>
    <w:rsid w:val="00793514"/>
    <w:rsid w:val="007D4531"/>
    <w:rsid w:val="007D5949"/>
    <w:rsid w:val="007E3A36"/>
    <w:rsid w:val="007E3D60"/>
    <w:rsid w:val="00801C2F"/>
    <w:rsid w:val="00824F3A"/>
    <w:rsid w:val="00827B26"/>
    <w:rsid w:val="008367A4"/>
    <w:rsid w:val="00843349"/>
    <w:rsid w:val="00843CCF"/>
    <w:rsid w:val="00853E98"/>
    <w:rsid w:val="00856FEA"/>
    <w:rsid w:val="0087025F"/>
    <w:rsid w:val="008831D3"/>
    <w:rsid w:val="008845D0"/>
    <w:rsid w:val="00885615"/>
    <w:rsid w:val="00893409"/>
    <w:rsid w:val="00896661"/>
    <w:rsid w:val="00896E59"/>
    <w:rsid w:val="008A3731"/>
    <w:rsid w:val="008A57EF"/>
    <w:rsid w:val="008A5EBC"/>
    <w:rsid w:val="008A679C"/>
    <w:rsid w:val="008B2A02"/>
    <w:rsid w:val="008B7536"/>
    <w:rsid w:val="008D2873"/>
    <w:rsid w:val="008D5401"/>
    <w:rsid w:val="008E0823"/>
    <w:rsid w:val="008E48A5"/>
    <w:rsid w:val="008F69C3"/>
    <w:rsid w:val="00900A45"/>
    <w:rsid w:val="00910760"/>
    <w:rsid w:val="00912508"/>
    <w:rsid w:val="00916E49"/>
    <w:rsid w:val="009359D2"/>
    <w:rsid w:val="00935BA1"/>
    <w:rsid w:val="0093729B"/>
    <w:rsid w:val="00946332"/>
    <w:rsid w:val="00953AAB"/>
    <w:rsid w:val="00954366"/>
    <w:rsid w:val="009617A8"/>
    <w:rsid w:val="00962E49"/>
    <w:rsid w:val="00964021"/>
    <w:rsid w:val="00967473"/>
    <w:rsid w:val="009707EB"/>
    <w:rsid w:val="00975EF0"/>
    <w:rsid w:val="009876C0"/>
    <w:rsid w:val="009A1B15"/>
    <w:rsid w:val="009A67DD"/>
    <w:rsid w:val="009B79C7"/>
    <w:rsid w:val="009C43DA"/>
    <w:rsid w:val="009C5EE5"/>
    <w:rsid w:val="009C7AA1"/>
    <w:rsid w:val="009E04E4"/>
    <w:rsid w:val="009E0D0C"/>
    <w:rsid w:val="009E16F5"/>
    <w:rsid w:val="00A03E1E"/>
    <w:rsid w:val="00A12F36"/>
    <w:rsid w:val="00A1683B"/>
    <w:rsid w:val="00A16FD7"/>
    <w:rsid w:val="00A21589"/>
    <w:rsid w:val="00A251BF"/>
    <w:rsid w:val="00A30F77"/>
    <w:rsid w:val="00A370BA"/>
    <w:rsid w:val="00A4310D"/>
    <w:rsid w:val="00A53B63"/>
    <w:rsid w:val="00A57370"/>
    <w:rsid w:val="00A702A9"/>
    <w:rsid w:val="00A734AE"/>
    <w:rsid w:val="00A843BE"/>
    <w:rsid w:val="00A972B1"/>
    <w:rsid w:val="00AA07BA"/>
    <w:rsid w:val="00AB5A8B"/>
    <w:rsid w:val="00AB6116"/>
    <w:rsid w:val="00AD084C"/>
    <w:rsid w:val="00AE0665"/>
    <w:rsid w:val="00AE2BF4"/>
    <w:rsid w:val="00AE2CF1"/>
    <w:rsid w:val="00AE3DDE"/>
    <w:rsid w:val="00AE6594"/>
    <w:rsid w:val="00B02197"/>
    <w:rsid w:val="00B0650B"/>
    <w:rsid w:val="00B23984"/>
    <w:rsid w:val="00B40DD7"/>
    <w:rsid w:val="00B7144E"/>
    <w:rsid w:val="00B85486"/>
    <w:rsid w:val="00B874EF"/>
    <w:rsid w:val="00B9111E"/>
    <w:rsid w:val="00B9225A"/>
    <w:rsid w:val="00B96AF3"/>
    <w:rsid w:val="00BC699D"/>
    <w:rsid w:val="00BD39B6"/>
    <w:rsid w:val="00BD59D9"/>
    <w:rsid w:val="00BF6F90"/>
    <w:rsid w:val="00C0297E"/>
    <w:rsid w:val="00C02A27"/>
    <w:rsid w:val="00C1389A"/>
    <w:rsid w:val="00C13C16"/>
    <w:rsid w:val="00C33820"/>
    <w:rsid w:val="00C3677A"/>
    <w:rsid w:val="00C37F94"/>
    <w:rsid w:val="00C45AB5"/>
    <w:rsid w:val="00C5556A"/>
    <w:rsid w:val="00C6575B"/>
    <w:rsid w:val="00C81667"/>
    <w:rsid w:val="00C82CDB"/>
    <w:rsid w:val="00C8339D"/>
    <w:rsid w:val="00C850B9"/>
    <w:rsid w:val="00C953CB"/>
    <w:rsid w:val="00CB7EE4"/>
    <w:rsid w:val="00D00CEE"/>
    <w:rsid w:val="00D03523"/>
    <w:rsid w:val="00D2769D"/>
    <w:rsid w:val="00D3301E"/>
    <w:rsid w:val="00D361EC"/>
    <w:rsid w:val="00D404AF"/>
    <w:rsid w:val="00D4280A"/>
    <w:rsid w:val="00D451B7"/>
    <w:rsid w:val="00D46DFE"/>
    <w:rsid w:val="00D52567"/>
    <w:rsid w:val="00D613B8"/>
    <w:rsid w:val="00D64169"/>
    <w:rsid w:val="00D67774"/>
    <w:rsid w:val="00D70236"/>
    <w:rsid w:val="00D93563"/>
    <w:rsid w:val="00D96F04"/>
    <w:rsid w:val="00D971FB"/>
    <w:rsid w:val="00DA3324"/>
    <w:rsid w:val="00DB046D"/>
    <w:rsid w:val="00DC0069"/>
    <w:rsid w:val="00DC08C6"/>
    <w:rsid w:val="00DD357A"/>
    <w:rsid w:val="00DE3467"/>
    <w:rsid w:val="00DE51D7"/>
    <w:rsid w:val="00DE56F7"/>
    <w:rsid w:val="00DF2111"/>
    <w:rsid w:val="00DF538B"/>
    <w:rsid w:val="00DF6F8A"/>
    <w:rsid w:val="00DF7331"/>
    <w:rsid w:val="00E032B3"/>
    <w:rsid w:val="00E06276"/>
    <w:rsid w:val="00E12E0E"/>
    <w:rsid w:val="00E14F26"/>
    <w:rsid w:val="00E166C9"/>
    <w:rsid w:val="00E22BFE"/>
    <w:rsid w:val="00E25C2E"/>
    <w:rsid w:val="00E40BC5"/>
    <w:rsid w:val="00E45E66"/>
    <w:rsid w:val="00E5258E"/>
    <w:rsid w:val="00E52B49"/>
    <w:rsid w:val="00E629AE"/>
    <w:rsid w:val="00E64D7E"/>
    <w:rsid w:val="00E8581A"/>
    <w:rsid w:val="00E87753"/>
    <w:rsid w:val="00E9114D"/>
    <w:rsid w:val="00EC2982"/>
    <w:rsid w:val="00EC3DA9"/>
    <w:rsid w:val="00EE45EE"/>
    <w:rsid w:val="00EE63F7"/>
    <w:rsid w:val="00EF0BDA"/>
    <w:rsid w:val="00F006FE"/>
    <w:rsid w:val="00F01767"/>
    <w:rsid w:val="00F11457"/>
    <w:rsid w:val="00F21A3D"/>
    <w:rsid w:val="00F31CAD"/>
    <w:rsid w:val="00F3256A"/>
    <w:rsid w:val="00F4154C"/>
    <w:rsid w:val="00F63060"/>
    <w:rsid w:val="00F64BF1"/>
    <w:rsid w:val="00F710D0"/>
    <w:rsid w:val="00F72CC5"/>
    <w:rsid w:val="00F74DF9"/>
    <w:rsid w:val="00F81317"/>
    <w:rsid w:val="00FB45F3"/>
    <w:rsid w:val="00FB5074"/>
    <w:rsid w:val="00FC43DB"/>
    <w:rsid w:val="00FE0215"/>
    <w:rsid w:val="00FE049D"/>
    <w:rsid w:val="00FE2C7E"/>
    <w:rsid w:val="00FE2D60"/>
    <w:rsid w:val="00FE3979"/>
    <w:rsid w:val="00FE61BD"/>
    <w:rsid w:val="7ECB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E8F19CD"/>
  <w15:docId w15:val="{EBD57A1C-8D49-43AB-A752-A28592E68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line="360" w:lineRule="auto"/>
      <w:ind w:leftChars="200" w:left="200"/>
      <w:outlineLvl w:val="0"/>
    </w:pPr>
    <w:rPr>
      <w:rFonts w:eastAsia="宋体"/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E16F5"/>
    <w:pPr>
      <w:keepNext/>
      <w:keepLines/>
      <w:spacing w:line="360" w:lineRule="auto"/>
      <w:ind w:firstLineChars="200" w:firstLine="200"/>
      <w:outlineLvl w:val="1"/>
    </w:pPr>
    <w:rPr>
      <w:rFonts w:asciiTheme="majorHAnsi" w:eastAsia="宋体" w:hAnsiTheme="majorHAnsi" w:cstheme="majorBidi"/>
      <w:b/>
      <w:bCs/>
      <w:color w:val="4472C4" w:themeColor="accent1"/>
      <w:sz w:val="24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37F94"/>
    <w:pPr>
      <w:keepNext/>
      <w:keepLines/>
      <w:numPr>
        <w:numId w:val="11"/>
      </w:numPr>
      <w:outlineLvl w:val="2"/>
    </w:pPr>
    <w:rPr>
      <w:rFonts w:eastAsia="宋体"/>
      <w:b/>
      <w:bCs/>
      <w:color w:val="4472C4" w:themeColor="accent1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paragraph" w:customStyle="1" w:styleId="11">
    <w:name w:val="正文标题1"/>
    <w:basedOn w:val="a"/>
    <w:link w:val="12"/>
    <w:qFormat/>
    <w:pPr>
      <w:spacing w:line="360" w:lineRule="auto"/>
    </w:pPr>
    <w:rPr>
      <w:rFonts w:ascii="宋体" w:eastAsia="宋体" w:hAnsi="宋体"/>
      <w:b/>
      <w:bCs/>
      <w:sz w:val="24"/>
    </w:rPr>
  </w:style>
  <w:style w:type="character" w:customStyle="1" w:styleId="12">
    <w:name w:val="正文标题1 字符"/>
    <w:basedOn w:val="a0"/>
    <w:link w:val="11"/>
    <w:rPr>
      <w:rFonts w:ascii="宋体" w:eastAsia="宋体" w:hAnsi="宋体"/>
      <w:b/>
      <w:bCs/>
      <w:sz w:val="24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3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Pr>
      <w:rFonts w:eastAsia="宋体"/>
      <w:b/>
      <w:bCs/>
      <w:kern w:val="44"/>
      <w:sz w:val="24"/>
      <w:szCs w:val="44"/>
    </w:rPr>
  </w:style>
  <w:style w:type="character" w:customStyle="1" w:styleId="20">
    <w:name w:val="标题 2 字符"/>
    <w:basedOn w:val="a0"/>
    <w:link w:val="2"/>
    <w:uiPriority w:val="9"/>
    <w:rsid w:val="009E16F5"/>
    <w:rPr>
      <w:rFonts w:asciiTheme="majorHAnsi" w:eastAsia="宋体" w:hAnsiTheme="majorHAnsi" w:cstheme="majorBidi"/>
      <w:b/>
      <w:bCs/>
      <w:color w:val="4472C4" w:themeColor="accent1"/>
      <w:kern w:val="2"/>
      <w:sz w:val="24"/>
      <w:szCs w:val="32"/>
    </w:rPr>
  </w:style>
  <w:style w:type="paragraph" w:customStyle="1" w:styleId="ql-long-16164049">
    <w:name w:val="ql-long-1616404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l-author-16164049">
    <w:name w:val="ql-author-16164049"/>
    <w:basedOn w:val="a0"/>
  </w:style>
  <w:style w:type="character" w:customStyle="1" w:styleId="30">
    <w:name w:val="标题 3 字符"/>
    <w:basedOn w:val="a0"/>
    <w:link w:val="3"/>
    <w:uiPriority w:val="9"/>
    <w:rsid w:val="00C37F94"/>
    <w:rPr>
      <w:rFonts w:eastAsia="宋体"/>
      <w:b/>
      <w:bCs/>
      <w:color w:val="4472C4" w:themeColor="accent1"/>
      <w:kern w:val="2"/>
      <w:sz w:val="24"/>
      <w:szCs w:val="32"/>
    </w:rPr>
  </w:style>
  <w:style w:type="character" w:styleId="aa">
    <w:name w:val="Unresolved Mention"/>
    <w:basedOn w:val="a0"/>
    <w:uiPriority w:val="99"/>
    <w:semiHidden/>
    <w:unhideWhenUsed/>
    <w:rsid w:val="00654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5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diagramLayout" Target="diagrams/layout1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hyperlink" Target="https://fmetro.zhaopin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#1">
  <dgm:title val=""/>
  <dgm:desc val=""/>
  <dgm:catLst>
    <dgm:cat type="accent1" pri="11100"/>
  </dgm:catLst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5B89CD5-47EA-4E5F-B0F2-A3594B7C2FF2}" type="doc">
      <dgm:prSet loTypeId="urn:microsoft.com/office/officeart/2005/8/layout/chevron1" loCatId="process" qsTypeId="urn:microsoft.com/office/officeart/2005/8/quickstyle/simple1#1" qsCatId="simple" csTypeId="urn:microsoft.com/office/officeart/2005/8/colors/accent1_1#1" csCatId="accent1" phldr="1"/>
      <dgm:spPr/>
    </dgm:pt>
    <dgm:pt modelId="{FDC84BC2-5E1A-4717-9909-68EF425DFFC9}">
      <dgm:prSet phldrT="[文本]" custT="1"/>
      <dgm:spPr/>
      <dgm:t>
        <a:bodyPr/>
        <a:lstStyle/>
        <a:p>
          <a:r>
            <a:rPr lang="zh-CN" altLang="en-US" sz="1200" b="1">
              <a:solidFill>
                <a:schemeClr val="accent1"/>
              </a:solidFill>
              <a:latin typeface="宋体" panose="02010600030101010101" pitchFamily="2" charset="-122"/>
              <a:ea typeface="宋体" panose="02010600030101010101" pitchFamily="2" charset="-122"/>
            </a:rPr>
            <a:t>简历投递</a:t>
          </a:r>
        </a:p>
      </dgm:t>
    </dgm:pt>
    <dgm:pt modelId="{A24D4DD0-6B5B-42DB-9EA6-56A5307B877F}" type="parTrans" cxnId="{6229CAAD-D1C2-4EA3-837B-E6E03B92BD30}">
      <dgm:prSet/>
      <dgm:spPr/>
      <dgm:t>
        <a:bodyPr/>
        <a:lstStyle/>
        <a:p>
          <a:endParaRPr lang="zh-CN" altLang="en-US" sz="1200" b="1">
            <a:solidFill>
              <a:schemeClr val="accent1"/>
            </a:solidFill>
            <a:latin typeface="宋体" panose="02010600030101010101" pitchFamily="2" charset="-122"/>
            <a:ea typeface="宋体" panose="02010600030101010101" pitchFamily="2" charset="-122"/>
          </a:endParaRPr>
        </a:p>
      </dgm:t>
    </dgm:pt>
    <dgm:pt modelId="{CED12396-FDE5-4ADE-B338-6016EBF0A8FE}" type="sibTrans" cxnId="{6229CAAD-D1C2-4EA3-837B-E6E03B92BD30}">
      <dgm:prSet/>
      <dgm:spPr/>
      <dgm:t>
        <a:bodyPr/>
        <a:lstStyle/>
        <a:p>
          <a:endParaRPr lang="zh-CN" altLang="en-US" sz="1200" b="1">
            <a:solidFill>
              <a:schemeClr val="accent1"/>
            </a:solidFill>
            <a:latin typeface="宋体" panose="02010600030101010101" pitchFamily="2" charset="-122"/>
            <a:ea typeface="宋体" panose="02010600030101010101" pitchFamily="2" charset="-122"/>
          </a:endParaRPr>
        </a:p>
      </dgm:t>
    </dgm:pt>
    <dgm:pt modelId="{043497ED-988A-4974-A4EC-CC5427882169}">
      <dgm:prSet phldrT="[文本]" custT="1"/>
      <dgm:spPr/>
      <dgm:t>
        <a:bodyPr/>
        <a:lstStyle/>
        <a:p>
          <a:r>
            <a:rPr lang="zh-CN" altLang="en-US" sz="1200" b="1">
              <a:solidFill>
                <a:schemeClr val="accent1"/>
              </a:solidFill>
              <a:latin typeface="宋体" panose="02010600030101010101" pitchFamily="2" charset="-122"/>
              <a:ea typeface="宋体" panose="02010600030101010101" pitchFamily="2" charset="-122"/>
            </a:rPr>
            <a:t>线上测评</a:t>
          </a:r>
        </a:p>
      </dgm:t>
    </dgm:pt>
    <dgm:pt modelId="{DF1512F2-F041-4908-8AD9-6094AAAD2E39}" type="parTrans" cxnId="{BDA37C39-DB46-470F-8D42-F701B23E895C}">
      <dgm:prSet/>
      <dgm:spPr/>
      <dgm:t>
        <a:bodyPr/>
        <a:lstStyle/>
        <a:p>
          <a:endParaRPr lang="zh-CN" altLang="en-US" sz="1200" b="1">
            <a:solidFill>
              <a:schemeClr val="accent1"/>
            </a:solidFill>
            <a:latin typeface="宋体" panose="02010600030101010101" pitchFamily="2" charset="-122"/>
            <a:ea typeface="宋体" panose="02010600030101010101" pitchFamily="2" charset="-122"/>
          </a:endParaRPr>
        </a:p>
      </dgm:t>
    </dgm:pt>
    <dgm:pt modelId="{4631AD51-C963-47D5-9E68-43A72C5A3366}" type="sibTrans" cxnId="{BDA37C39-DB46-470F-8D42-F701B23E895C}">
      <dgm:prSet/>
      <dgm:spPr/>
      <dgm:t>
        <a:bodyPr/>
        <a:lstStyle/>
        <a:p>
          <a:endParaRPr lang="zh-CN" altLang="en-US" sz="1200" b="1">
            <a:solidFill>
              <a:schemeClr val="accent1"/>
            </a:solidFill>
            <a:latin typeface="宋体" panose="02010600030101010101" pitchFamily="2" charset="-122"/>
            <a:ea typeface="宋体" panose="02010600030101010101" pitchFamily="2" charset="-122"/>
          </a:endParaRPr>
        </a:p>
      </dgm:t>
    </dgm:pt>
    <dgm:pt modelId="{89E84F9B-3985-48E6-B44D-9FCCDF56CD1F}">
      <dgm:prSet custT="1"/>
      <dgm:spPr/>
      <dgm:t>
        <a:bodyPr/>
        <a:lstStyle/>
        <a:p>
          <a:r>
            <a:rPr lang="zh-CN" altLang="en-US" sz="1200" b="1">
              <a:solidFill>
                <a:schemeClr val="accent1"/>
              </a:solidFill>
              <a:latin typeface="宋体" panose="02010600030101010101" pitchFamily="2" charset="-122"/>
              <a:ea typeface="宋体" panose="02010600030101010101" pitchFamily="2" charset="-122"/>
            </a:rPr>
            <a:t>宣讲会</a:t>
          </a:r>
        </a:p>
      </dgm:t>
    </dgm:pt>
    <dgm:pt modelId="{D5353974-91FC-4D6B-B6CD-67ABAD4DA46F}" type="parTrans" cxnId="{98790FBE-85E9-45E5-A7A8-4362DEF3DCFF}">
      <dgm:prSet/>
      <dgm:spPr/>
      <dgm:t>
        <a:bodyPr/>
        <a:lstStyle/>
        <a:p>
          <a:endParaRPr lang="zh-CN" altLang="en-US" sz="1200" b="1">
            <a:solidFill>
              <a:schemeClr val="accent1"/>
            </a:solidFill>
            <a:latin typeface="宋体" panose="02010600030101010101" pitchFamily="2" charset="-122"/>
            <a:ea typeface="宋体" panose="02010600030101010101" pitchFamily="2" charset="-122"/>
          </a:endParaRPr>
        </a:p>
      </dgm:t>
    </dgm:pt>
    <dgm:pt modelId="{87799843-4AFE-40D2-B837-E6C8572E11E4}" type="sibTrans" cxnId="{98790FBE-85E9-45E5-A7A8-4362DEF3DCFF}">
      <dgm:prSet/>
      <dgm:spPr/>
      <dgm:t>
        <a:bodyPr/>
        <a:lstStyle/>
        <a:p>
          <a:endParaRPr lang="zh-CN" altLang="en-US" sz="1200" b="1">
            <a:solidFill>
              <a:schemeClr val="accent1"/>
            </a:solidFill>
            <a:latin typeface="宋体" panose="02010600030101010101" pitchFamily="2" charset="-122"/>
            <a:ea typeface="宋体" panose="02010600030101010101" pitchFamily="2" charset="-122"/>
          </a:endParaRPr>
        </a:p>
      </dgm:t>
    </dgm:pt>
    <dgm:pt modelId="{9B9B1B77-EADA-48BF-AFF8-D70AF8B78D83}">
      <dgm:prSet custT="1"/>
      <dgm:spPr/>
      <dgm:t>
        <a:bodyPr/>
        <a:lstStyle/>
        <a:p>
          <a:r>
            <a:rPr lang="zh-CN" altLang="en-US" sz="1200" b="1">
              <a:solidFill>
                <a:schemeClr val="accent1"/>
              </a:solidFill>
              <a:latin typeface="宋体" panose="02010600030101010101" pitchFamily="2" charset="-122"/>
              <a:ea typeface="宋体" panose="02010600030101010101" pitchFamily="2" charset="-122"/>
            </a:rPr>
            <a:t>面试</a:t>
          </a:r>
        </a:p>
      </dgm:t>
    </dgm:pt>
    <dgm:pt modelId="{B83F09A2-3FE7-49BC-B6EA-A3CA09F29188}" type="parTrans" cxnId="{E207118A-D862-4558-BD41-EBC595683D44}">
      <dgm:prSet/>
      <dgm:spPr/>
      <dgm:t>
        <a:bodyPr/>
        <a:lstStyle/>
        <a:p>
          <a:endParaRPr lang="zh-CN" altLang="en-US" sz="1200" b="1">
            <a:solidFill>
              <a:schemeClr val="accent1"/>
            </a:solidFill>
            <a:latin typeface="宋体" panose="02010600030101010101" pitchFamily="2" charset="-122"/>
            <a:ea typeface="宋体" panose="02010600030101010101" pitchFamily="2" charset="-122"/>
          </a:endParaRPr>
        </a:p>
      </dgm:t>
    </dgm:pt>
    <dgm:pt modelId="{B01BEF8B-70F8-4BFD-A807-F78AC6F673EB}" type="sibTrans" cxnId="{E207118A-D862-4558-BD41-EBC595683D44}">
      <dgm:prSet/>
      <dgm:spPr/>
      <dgm:t>
        <a:bodyPr/>
        <a:lstStyle/>
        <a:p>
          <a:endParaRPr lang="zh-CN" altLang="en-US" sz="1200" b="1">
            <a:solidFill>
              <a:schemeClr val="accent1"/>
            </a:solidFill>
            <a:latin typeface="宋体" panose="02010600030101010101" pitchFamily="2" charset="-122"/>
            <a:ea typeface="宋体" panose="02010600030101010101" pitchFamily="2" charset="-122"/>
          </a:endParaRPr>
        </a:p>
      </dgm:t>
    </dgm:pt>
    <dgm:pt modelId="{8CEBE57D-5049-4B3C-AB7F-1A2326D395ED}">
      <dgm:prSet custT="1"/>
      <dgm:spPr/>
      <dgm:t>
        <a:bodyPr/>
        <a:lstStyle/>
        <a:p>
          <a:r>
            <a:rPr lang="zh-CN" altLang="en-US" sz="1200" b="1">
              <a:solidFill>
                <a:schemeClr val="accent1"/>
              </a:solidFill>
              <a:latin typeface="宋体" panose="02010600030101010101" pitchFamily="2" charset="-122"/>
              <a:ea typeface="宋体" panose="02010600030101010101" pitchFamily="2" charset="-122"/>
            </a:rPr>
            <a:t>签约及</a:t>
          </a:r>
          <a:endParaRPr lang="en-US" altLang="zh-CN" sz="1200" b="1">
            <a:solidFill>
              <a:schemeClr val="accent1"/>
            </a:solidFill>
            <a:latin typeface="宋体" panose="02010600030101010101" pitchFamily="2" charset="-122"/>
            <a:ea typeface="宋体" panose="02010600030101010101" pitchFamily="2" charset="-122"/>
          </a:endParaRPr>
        </a:p>
        <a:p>
          <a:r>
            <a:rPr lang="zh-CN" altLang="en-US" sz="1200" b="1">
              <a:solidFill>
                <a:schemeClr val="accent1"/>
              </a:solidFill>
              <a:latin typeface="宋体" panose="02010600030101010101" pitchFamily="2" charset="-122"/>
              <a:ea typeface="宋体" panose="02010600030101010101" pitchFamily="2" charset="-122"/>
            </a:rPr>
            <a:t>体检</a:t>
          </a:r>
        </a:p>
      </dgm:t>
    </dgm:pt>
    <dgm:pt modelId="{89F5ABE9-369D-4301-A5C7-D4EAF6F31B3F}" type="parTrans" cxnId="{C618F4B8-AD6A-4EE3-AB49-822D85161A06}">
      <dgm:prSet/>
      <dgm:spPr/>
      <dgm:t>
        <a:bodyPr/>
        <a:lstStyle/>
        <a:p>
          <a:endParaRPr lang="zh-CN" altLang="en-US" sz="1200" b="1">
            <a:solidFill>
              <a:schemeClr val="accent1"/>
            </a:solidFill>
            <a:latin typeface="宋体" panose="02010600030101010101" pitchFamily="2" charset="-122"/>
            <a:ea typeface="宋体" panose="02010600030101010101" pitchFamily="2" charset="-122"/>
          </a:endParaRPr>
        </a:p>
      </dgm:t>
    </dgm:pt>
    <dgm:pt modelId="{B4A91EDD-4A9A-45E6-838B-FB6E5D7E4824}" type="sibTrans" cxnId="{C618F4B8-AD6A-4EE3-AB49-822D85161A06}">
      <dgm:prSet/>
      <dgm:spPr/>
      <dgm:t>
        <a:bodyPr/>
        <a:lstStyle/>
        <a:p>
          <a:endParaRPr lang="zh-CN" altLang="en-US" sz="1200" b="1">
            <a:solidFill>
              <a:schemeClr val="accent1"/>
            </a:solidFill>
            <a:latin typeface="宋体" panose="02010600030101010101" pitchFamily="2" charset="-122"/>
            <a:ea typeface="宋体" panose="02010600030101010101" pitchFamily="2" charset="-122"/>
          </a:endParaRPr>
        </a:p>
      </dgm:t>
    </dgm:pt>
    <dgm:pt modelId="{E21597C3-8B60-4C27-A55B-B089F9372FB5}" type="pres">
      <dgm:prSet presAssocID="{B5B89CD5-47EA-4E5F-B0F2-A3594B7C2FF2}" presName="Name0" presStyleCnt="0">
        <dgm:presLayoutVars>
          <dgm:dir/>
          <dgm:animLvl val="lvl"/>
          <dgm:resizeHandles val="exact"/>
        </dgm:presLayoutVars>
      </dgm:prSet>
      <dgm:spPr/>
    </dgm:pt>
    <dgm:pt modelId="{5B7776F5-1678-4FB9-B27B-CCE4FA78EED7}" type="pres">
      <dgm:prSet presAssocID="{FDC84BC2-5E1A-4717-9909-68EF425DFFC9}" presName="parTxOnly" presStyleLbl="node1" presStyleIdx="0" presStyleCnt="5">
        <dgm:presLayoutVars>
          <dgm:chMax val="0"/>
          <dgm:chPref val="0"/>
          <dgm:bulletEnabled val="1"/>
        </dgm:presLayoutVars>
      </dgm:prSet>
      <dgm:spPr/>
    </dgm:pt>
    <dgm:pt modelId="{469D651F-4B5A-4B81-BB5F-FC975D6C1C3E}" type="pres">
      <dgm:prSet presAssocID="{CED12396-FDE5-4ADE-B338-6016EBF0A8FE}" presName="parTxOnlySpace" presStyleCnt="0"/>
      <dgm:spPr/>
    </dgm:pt>
    <dgm:pt modelId="{C3ECCF04-2BB3-41E2-9A68-E6A3F24E35E4}" type="pres">
      <dgm:prSet presAssocID="{043497ED-988A-4974-A4EC-CC5427882169}" presName="parTxOnly" presStyleLbl="node1" presStyleIdx="1" presStyleCnt="5">
        <dgm:presLayoutVars>
          <dgm:chMax val="0"/>
          <dgm:chPref val="0"/>
          <dgm:bulletEnabled val="1"/>
        </dgm:presLayoutVars>
      </dgm:prSet>
      <dgm:spPr/>
    </dgm:pt>
    <dgm:pt modelId="{83560809-0E97-48F6-9299-91B235973323}" type="pres">
      <dgm:prSet presAssocID="{4631AD51-C963-47D5-9E68-43A72C5A3366}" presName="parTxOnlySpace" presStyleCnt="0"/>
      <dgm:spPr/>
    </dgm:pt>
    <dgm:pt modelId="{FAD1FB94-C23B-42E8-8215-8F3945C572A6}" type="pres">
      <dgm:prSet presAssocID="{89E84F9B-3985-48E6-B44D-9FCCDF56CD1F}" presName="parTxOnly" presStyleLbl="node1" presStyleIdx="2" presStyleCnt="5">
        <dgm:presLayoutVars>
          <dgm:chMax val="0"/>
          <dgm:chPref val="0"/>
          <dgm:bulletEnabled val="1"/>
        </dgm:presLayoutVars>
      </dgm:prSet>
      <dgm:spPr/>
    </dgm:pt>
    <dgm:pt modelId="{9CFD83C2-E096-4476-BC01-AFF55926B460}" type="pres">
      <dgm:prSet presAssocID="{87799843-4AFE-40D2-B837-E6C8572E11E4}" presName="parTxOnlySpace" presStyleCnt="0"/>
      <dgm:spPr/>
    </dgm:pt>
    <dgm:pt modelId="{10586F5D-9C78-4520-A2D8-13D6909C654F}" type="pres">
      <dgm:prSet presAssocID="{9B9B1B77-EADA-48BF-AFF8-D70AF8B78D83}" presName="parTxOnly" presStyleLbl="node1" presStyleIdx="3" presStyleCnt="5">
        <dgm:presLayoutVars>
          <dgm:chMax val="0"/>
          <dgm:chPref val="0"/>
          <dgm:bulletEnabled val="1"/>
        </dgm:presLayoutVars>
      </dgm:prSet>
      <dgm:spPr/>
    </dgm:pt>
    <dgm:pt modelId="{8902A39C-8507-4B9D-9211-B9F19F4A9352}" type="pres">
      <dgm:prSet presAssocID="{B01BEF8B-70F8-4BFD-A807-F78AC6F673EB}" presName="parTxOnlySpace" presStyleCnt="0"/>
      <dgm:spPr/>
    </dgm:pt>
    <dgm:pt modelId="{0D3E964E-4207-4DBD-84E9-8E7BEA23AC1C}" type="pres">
      <dgm:prSet presAssocID="{8CEBE57D-5049-4B3C-AB7F-1A2326D395ED}" presName="parTxOnly" presStyleLbl="node1" presStyleIdx="4" presStyleCnt="5">
        <dgm:presLayoutVars>
          <dgm:chMax val="0"/>
          <dgm:chPref val="0"/>
          <dgm:bulletEnabled val="1"/>
        </dgm:presLayoutVars>
      </dgm:prSet>
      <dgm:spPr/>
    </dgm:pt>
  </dgm:ptLst>
  <dgm:cxnLst>
    <dgm:cxn modelId="{22AD3324-5EC2-48FC-AD7B-845F45492BAD}" type="presOf" srcId="{B5B89CD5-47EA-4E5F-B0F2-A3594B7C2FF2}" destId="{E21597C3-8B60-4C27-A55B-B089F9372FB5}" srcOrd="0" destOrd="0" presId="urn:microsoft.com/office/officeart/2005/8/layout/chevron1"/>
    <dgm:cxn modelId="{072B2227-4864-44AE-92FE-8F5FCB5CF629}" type="presOf" srcId="{043497ED-988A-4974-A4EC-CC5427882169}" destId="{C3ECCF04-2BB3-41E2-9A68-E6A3F24E35E4}" srcOrd="0" destOrd="0" presId="urn:microsoft.com/office/officeart/2005/8/layout/chevron1"/>
    <dgm:cxn modelId="{EB965E33-B4EC-4D0E-81ED-54A46DD56F2A}" type="presOf" srcId="{FDC84BC2-5E1A-4717-9909-68EF425DFFC9}" destId="{5B7776F5-1678-4FB9-B27B-CCE4FA78EED7}" srcOrd="0" destOrd="0" presId="urn:microsoft.com/office/officeart/2005/8/layout/chevron1"/>
    <dgm:cxn modelId="{BDA37C39-DB46-470F-8D42-F701B23E895C}" srcId="{B5B89CD5-47EA-4E5F-B0F2-A3594B7C2FF2}" destId="{043497ED-988A-4974-A4EC-CC5427882169}" srcOrd="1" destOrd="0" parTransId="{DF1512F2-F041-4908-8AD9-6094AAAD2E39}" sibTransId="{4631AD51-C963-47D5-9E68-43A72C5A3366}"/>
    <dgm:cxn modelId="{D437D03D-303C-45A8-AE3E-AED7F008812E}" type="presOf" srcId="{9B9B1B77-EADA-48BF-AFF8-D70AF8B78D83}" destId="{10586F5D-9C78-4520-A2D8-13D6909C654F}" srcOrd="0" destOrd="0" presId="urn:microsoft.com/office/officeart/2005/8/layout/chevron1"/>
    <dgm:cxn modelId="{E207118A-D862-4558-BD41-EBC595683D44}" srcId="{B5B89CD5-47EA-4E5F-B0F2-A3594B7C2FF2}" destId="{9B9B1B77-EADA-48BF-AFF8-D70AF8B78D83}" srcOrd="3" destOrd="0" parTransId="{B83F09A2-3FE7-49BC-B6EA-A3CA09F29188}" sibTransId="{B01BEF8B-70F8-4BFD-A807-F78AC6F673EB}"/>
    <dgm:cxn modelId="{4255028D-5448-450E-86A2-C0EFD914F410}" type="presOf" srcId="{8CEBE57D-5049-4B3C-AB7F-1A2326D395ED}" destId="{0D3E964E-4207-4DBD-84E9-8E7BEA23AC1C}" srcOrd="0" destOrd="0" presId="urn:microsoft.com/office/officeart/2005/8/layout/chevron1"/>
    <dgm:cxn modelId="{6229CAAD-D1C2-4EA3-837B-E6E03B92BD30}" srcId="{B5B89CD5-47EA-4E5F-B0F2-A3594B7C2FF2}" destId="{FDC84BC2-5E1A-4717-9909-68EF425DFFC9}" srcOrd="0" destOrd="0" parTransId="{A24D4DD0-6B5B-42DB-9EA6-56A5307B877F}" sibTransId="{CED12396-FDE5-4ADE-B338-6016EBF0A8FE}"/>
    <dgm:cxn modelId="{C618F4B8-AD6A-4EE3-AB49-822D85161A06}" srcId="{B5B89CD5-47EA-4E5F-B0F2-A3594B7C2FF2}" destId="{8CEBE57D-5049-4B3C-AB7F-1A2326D395ED}" srcOrd="4" destOrd="0" parTransId="{89F5ABE9-369D-4301-A5C7-D4EAF6F31B3F}" sibTransId="{B4A91EDD-4A9A-45E6-838B-FB6E5D7E4824}"/>
    <dgm:cxn modelId="{98790FBE-85E9-45E5-A7A8-4362DEF3DCFF}" srcId="{B5B89CD5-47EA-4E5F-B0F2-A3594B7C2FF2}" destId="{89E84F9B-3985-48E6-B44D-9FCCDF56CD1F}" srcOrd="2" destOrd="0" parTransId="{D5353974-91FC-4D6B-B6CD-67ABAD4DA46F}" sibTransId="{87799843-4AFE-40D2-B837-E6C8572E11E4}"/>
    <dgm:cxn modelId="{B1EEBAE4-8558-47DF-9DEB-50E825E1346D}" type="presOf" srcId="{89E84F9B-3985-48E6-B44D-9FCCDF56CD1F}" destId="{FAD1FB94-C23B-42E8-8215-8F3945C572A6}" srcOrd="0" destOrd="0" presId="urn:microsoft.com/office/officeart/2005/8/layout/chevron1"/>
    <dgm:cxn modelId="{0EFD0968-69E0-4AF1-A665-B62F13075D17}" type="presParOf" srcId="{E21597C3-8B60-4C27-A55B-B089F9372FB5}" destId="{5B7776F5-1678-4FB9-B27B-CCE4FA78EED7}" srcOrd="0" destOrd="0" presId="urn:microsoft.com/office/officeart/2005/8/layout/chevron1"/>
    <dgm:cxn modelId="{866D41A9-4533-4EC1-BE8E-835A650A45DB}" type="presParOf" srcId="{E21597C3-8B60-4C27-A55B-B089F9372FB5}" destId="{469D651F-4B5A-4B81-BB5F-FC975D6C1C3E}" srcOrd="1" destOrd="0" presId="urn:microsoft.com/office/officeart/2005/8/layout/chevron1"/>
    <dgm:cxn modelId="{EF0C57D9-AC1A-4A8F-BDB6-BA5DEE9232B1}" type="presParOf" srcId="{E21597C3-8B60-4C27-A55B-B089F9372FB5}" destId="{C3ECCF04-2BB3-41E2-9A68-E6A3F24E35E4}" srcOrd="2" destOrd="0" presId="urn:microsoft.com/office/officeart/2005/8/layout/chevron1"/>
    <dgm:cxn modelId="{F962D1CE-F69F-4221-AA08-762DC7B90149}" type="presParOf" srcId="{E21597C3-8B60-4C27-A55B-B089F9372FB5}" destId="{83560809-0E97-48F6-9299-91B235973323}" srcOrd="3" destOrd="0" presId="urn:microsoft.com/office/officeart/2005/8/layout/chevron1"/>
    <dgm:cxn modelId="{DB8E7D78-F4F4-4B2C-B8C1-493838E9EA72}" type="presParOf" srcId="{E21597C3-8B60-4C27-A55B-B089F9372FB5}" destId="{FAD1FB94-C23B-42E8-8215-8F3945C572A6}" srcOrd="4" destOrd="0" presId="urn:microsoft.com/office/officeart/2005/8/layout/chevron1"/>
    <dgm:cxn modelId="{DA0C72D0-302F-457B-A789-8A8AB0D1D1E5}" type="presParOf" srcId="{E21597C3-8B60-4C27-A55B-B089F9372FB5}" destId="{9CFD83C2-E096-4476-BC01-AFF55926B460}" srcOrd="5" destOrd="0" presId="urn:microsoft.com/office/officeart/2005/8/layout/chevron1"/>
    <dgm:cxn modelId="{6D1465A0-20AB-4185-AC78-9E0B5FFCE49E}" type="presParOf" srcId="{E21597C3-8B60-4C27-A55B-B089F9372FB5}" destId="{10586F5D-9C78-4520-A2D8-13D6909C654F}" srcOrd="6" destOrd="0" presId="urn:microsoft.com/office/officeart/2005/8/layout/chevron1"/>
    <dgm:cxn modelId="{2E36F20C-B0CB-4188-B121-F1F5E6B7B0B1}" type="presParOf" srcId="{E21597C3-8B60-4C27-A55B-B089F9372FB5}" destId="{8902A39C-8507-4B9D-9211-B9F19F4A9352}" srcOrd="7" destOrd="0" presId="urn:microsoft.com/office/officeart/2005/8/layout/chevron1"/>
    <dgm:cxn modelId="{FF74A3AB-F3BD-405D-A9FF-EB85A738A1E6}" type="presParOf" srcId="{E21597C3-8B60-4C27-A55B-B089F9372FB5}" destId="{0D3E964E-4207-4DBD-84E9-8E7BEA23AC1C}" srcOrd="8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B7776F5-1678-4FB9-B27B-CCE4FA78EED7}">
      <dsp:nvSpPr>
        <dsp:cNvPr id="0" name=""/>
        <dsp:cNvSpPr/>
      </dsp:nvSpPr>
      <dsp:spPr>
        <a:xfrm>
          <a:off x="1522" y="0"/>
          <a:ext cx="1354787" cy="511810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b="1" kern="1200">
              <a:solidFill>
                <a:schemeClr val="accent1"/>
              </a:solidFill>
              <a:latin typeface="宋体" panose="02010600030101010101" pitchFamily="2" charset="-122"/>
              <a:ea typeface="宋体" panose="02010600030101010101" pitchFamily="2" charset="-122"/>
            </a:rPr>
            <a:t>简历投递</a:t>
          </a:r>
        </a:p>
      </dsp:txBody>
      <dsp:txXfrm>
        <a:off x="257427" y="0"/>
        <a:ext cx="842977" cy="511810"/>
      </dsp:txXfrm>
    </dsp:sp>
    <dsp:sp modelId="{C3ECCF04-2BB3-41E2-9A68-E6A3F24E35E4}">
      <dsp:nvSpPr>
        <dsp:cNvPr id="0" name=""/>
        <dsp:cNvSpPr/>
      </dsp:nvSpPr>
      <dsp:spPr>
        <a:xfrm>
          <a:off x="1220830" y="0"/>
          <a:ext cx="1354787" cy="511810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b="1" kern="1200">
              <a:solidFill>
                <a:schemeClr val="accent1"/>
              </a:solidFill>
              <a:latin typeface="宋体" panose="02010600030101010101" pitchFamily="2" charset="-122"/>
              <a:ea typeface="宋体" panose="02010600030101010101" pitchFamily="2" charset="-122"/>
            </a:rPr>
            <a:t>线上测评</a:t>
          </a:r>
        </a:p>
      </dsp:txBody>
      <dsp:txXfrm>
        <a:off x="1476735" y="0"/>
        <a:ext cx="842977" cy="511810"/>
      </dsp:txXfrm>
    </dsp:sp>
    <dsp:sp modelId="{FAD1FB94-C23B-42E8-8215-8F3945C572A6}">
      <dsp:nvSpPr>
        <dsp:cNvPr id="0" name=""/>
        <dsp:cNvSpPr/>
      </dsp:nvSpPr>
      <dsp:spPr>
        <a:xfrm>
          <a:off x="2440138" y="0"/>
          <a:ext cx="1354787" cy="511810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b="1" kern="1200">
              <a:solidFill>
                <a:schemeClr val="accent1"/>
              </a:solidFill>
              <a:latin typeface="宋体" panose="02010600030101010101" pitchFamily="2" charset="-122"/>
              <a:ea typeface="宋体" panose="02010600030101010101" pitchFamily="2" charset="-122"/>
            </a:rPr>
            <a:t>宣讲会</a:t>
          </a:r>
        </a:p>
      </dsp:txBody>
      <dsp:txXfrm>
        <a:off x="2696043" y="0"/>
        <a:ext cx="842977" cy="511810"/>
      </dsp:txXfrm>
    </dsp:sp>
    <dsp:sp modelId="{10586F5D-9C78-4520-A2D8-13D6909C654F}">
      <dsp:nvSpPr>
        <dsp:cNvPr id="0" name=""/>
        <dsp:cNvSpPr/>
      </dsp:nvSpPr>
      <dsp:spPr>
        <a:xfrm>
          <a:off x="3659447" y="0"/>
          <a:ext cx="1354787" cy="511810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b="1" kern="1200">
              <a:solidFill>
                <a:schemeClr val="accent1"/>
              </a:solidFill>
              <a:latin typeface="宋体" panose="02010600030101010101" pitchFamily="2" charset="-122"/>
              <a:ea typeface="宋体" panose="02010600030101010101" pitchFamily="2" charset="-122"/>
            </a:rPr>
            <a:t>面试</a:t>
          </a:r>
        </a:p>
      </dsp:txBody>
      <dsp:txXfrm>
        <a:off x="3915352" y="0"/>
        <a:ext cx="842977" cy="511810"/>
      </dsp:txXfrm>
    </dsp:sp>
    <dsp:sp modelId="{0D3E964E-4207-4DBD-84E9-8E7BEA23AC1C}">
      <dsp:nvSpPr>
        <dsp:cNvPr id="0" name=""/>
        <dsp:cNvSpPr/>
      </dsp:nvSpPr>
      <dsp:spPr>
        <a:xfrm>
          <a:off x="4878755" y="0"/>
          <a:ext cx="1354787" cy="511810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b="1" kern="1200">
              <a:solidFill>
                <a:schemeClr val="accent1"/>
              </a:solidFill>
              <a:latin typeface="宋体" panose="02010600030101010101" pitchFamily="2" charset="-122"/>
              <a:ea typeface="宋体" panose="02010600030101010101" pitchFamily="2" charset="-122"/>
            </a:rPr>
            <a:t>签约及</a:t>
          </a:r>
          <a:endParaRPr lang="en-US" altLang="zh-CN" sz="1200" b="1" kern="1200">
            <a:solidFill>
              <a:schemeClr val="accent1"/>
            </a:solidFill>
            <a:latin typeface="宋体" panose="02010600030101010101" pitchFamily="2" charset="-122"/>
            <a:ea typeface="宋体" panose="02010600030101010101" pitchFamily="2" charset="-122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b="1" kern="1200">
              <a:solidFill>
                <a:schemeClr val="accent1"/>
              </a:solidFill>
              <a:latin typeface="宋体" panose="02010600030101010101" pitchFamily="2" charset="-122"/>
              <a:ea typeface="宋体" panose="02010600030101010101" pitchFamily="2" charset="-122"/>
            </a:rPr>
            <a:t>体检</a:t>
          </a:r>
        </a:p>
      </dsp:txBody>
      <dsp:txXfrm>
        <a:off x="5134660" y="0"/>
        <a:ext cx="842977" cy="5118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8548F34-6E26-417A-96FF-0CA5D294F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3665</TotalTime>
  <Pages>11</Pages>
  <Words>1332</Words>
  <Characters>7596</Characters>
  <Application>Microsoft Office Word</Application>
  <DocSecurity>0</DocSecurity>
  <Lines>63</Lines>
  <Paragraphs>17</Paragraphs>
  <ScaleCrop>false</ScaleCrop>
  <Company/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 H</dc:creator>
  <cp:lastModifiedBy>XD H</cp:lastModifiedBy>
  <cp:revision>325</cp:revision>
  <dcterms:created xsi:type="dcterms:W3CDTF">2020-08-27T02:26:00Z</dcterms:created>
  <dcterms:modified xsi:type="dcterms:W3CDTF">2021-09-17T02:47:00Z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