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7B5A" w14:textId="77777777" w:rsidR="00EE620D" w:rsidRDefault="00630E8B">
      <w:pPr>
        <w:jc w:val="center"/>
        <w:rPr>
          <w:rFonts w:ascii="宋体" w:eastAsia="宋体" w:hAnsi="宋体"/>
          <w:spacing w:val="36"/>
          <w:sz w:val="28"/>
          <w:szCs w:val="28"/>
          <w:shd w:val="clear" w:color="auto" w:fill="FFFFFF"/>
        </w:rPr>
      </w:pPr>
      <w:r>
        <w:rPr>
          <w:rFonts w:ascii="微软雅黑" w:eastAsia="微软雅黑" w:hAnsi="微软雅黑"/>
          <w:b/>
          <w:sz w:val="44"/>
          <w:szCs w:val="36"/>
          <w:shd w:val="clear" w:color="auto" w:fill="FFFFFF"/>
        </w:rPr>
        <w:t>中国联通佛山市分公司</w:t>
      </w:r>
    </w:p>
    <w:p w14:paraId="30F624B5" w14:textId="77777777" w:rsidR="00EE620D" w:rsidRDefault="00630E8B">
      <w:pPr>
        <w:rPr>
          <w:rFonts w:ascii="仿宋_GB2312" w:eastAsia="仿宋_GB2312" w:hAnsi="宋体"/>
          <w:b/>
          <w:spacing w:val="36"/>
          <w:sz w:val="28"/>
          <w:szCs w:val="28"/>
          <w:shd w:val="clear" w:color="auto" w:fill="FFFFFF"/>
        </w:rPr>
      </w:pPr>
      <w:r>
        <w:rPr>
          <w:rFonts w:ascii="仿宋_GB2312" w:eastAsia="仿宋_GB2312" w:hAnsi="宋体" w:hint="eastAsia"/>
          <w:b/>
          <w:spacing w:val="36"/>
          <w:sz w:val="28"/>
          <w:szCs w:val="28"/>
          <w:shd w:val="clear" w:color="auto" w:fill="FFFFFF"/>
        </w:rPr>
        <w:t>【</w:t>
      </w:r>
      <w:r>
        <w:rPr>
          <w:rFonts w:ascii="仿宋_GB2312" w:eastAsia="仿宋_GB2312" w:hAnsi="宋体" w:hint="eastAsia"/>
          <w:b/>
          <w:spacing w:val="31"/>
          <w:sz w:val="28"/>
          <w:szCs w:val="28"/>
          <w:shd w:val="clear" w:color="auto" w:fill="FFFFFF"/>
        </w:rPr>
        <w:t>关于我们</w:t>
      </w:r>
      <w:r>
        <w:rPr>
          <w:rFonts w:ascii="仿宋_GB2312" w:eastAsia="仿宋_GB2312" w:hAnsi="宋体" w:hint="eastAsia"/>
          <w:b/>
          <w:spacing w:val="36"/>
          <w:sz w:val="28"/>
          <w:szCs w:val="28"/>
          <w:shd w:val="clear" w:color="auto" w:fill="FFFFFF"/>
        </w:rPr>
        <w:t>】</w:t>
      </w:r>
    </w:p>
    <w:p w14:paraId="6DEAF4A4" w14:textId="77777777" w:rsidR="00EE620D" w:rsidRDefault="00630E8B">
      <w:pPr>
        <w:widowControl/>
        <w:shd w:val="clear" w:color="auto" w:fill="FFFFFF"/>
        <w:ind w:firstLine="42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中国联合网络通信有限公司（简称“中国联通”）于</w:t>
      </w:r>
      <w:r>
        <w:rPr>
          <w:rFonts w:ascii="仿宋_GB2312" w:eastAsia="仿宋_GB2312" w:hAnsi="宋体" w:cs="宋体" w:hint="eastAsia"/>
          <w:kern w:val="0"/>
          <w:sz w:val="28"/>
          <w:szCs w:val="28"/>
        </w:rPr>
        <w:t>2009</w:t>
      </w:r>
      <w:r>
        <w:rPr>
          <w:rFonts w:ascii="仿宋_GB2312" w:eastAsia="仿宋_GB2312" w:hAnsi="宋体" w:cs="宋体" w:hint="eastAsia"/>
          <w:kern w:val="0"/>
          <w:sz w:val="28"/>
          <w:szCs w:val="28"/>
        </w:rPr>
        <w:t>年</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日由原中国网通和原中国联通合并重组而成。公司在国内</w:t>
      </w:r>
      <w:r>
        <w:rPr>
          <w:rFonts w:ascii="仿宋_GB2312" w:eastAsia="仿宋_GB2312" w:hAnsi="宋体" w:cs="宋体" w:hint="eastAsia"/>
          <w:kern w:val="0"/>
          <w:sz w:val="28"/>
          <w:szCs w:val="28"/>
        </w:rPr>
        <w:t>31</w:t>
      </w:r>
      <w:r>
        <w:rPr>
          <w:rFonts w:ascii="仿宋_GB2312" w:eastAsia="仿宋_GB2312" w:hAnsi="宋体" w:cs="宋体" w:hint="eastAsia"/>
          <w:kern w:val="0"/>
          <w:sz w:val="28"/>
          <w:szCs w:val="28"/>
        </w:rPr>
        <w:t>个省（自治区、直辖市）和境外多个国家和地区设有分支机构，拥有覆盖全国、通达世界的现代通信网络，公司在</w:t>
      </w:r>
      <w:r>
        <w:rPr>
          <w:rFonts w:ascii="仿宋_GB2312" w:eastAsia="仿宋_GB2312" w:hAnsi="宋体" w:cs="宋体" w:hint="eastAsia"/>
          <w:kern w:val="0"/>
          <w:sz w:val="28"/>
          <w:szCs w:val="28"/>
        </w:rPr>
        <w:t>2021</w:t>
      </w:r>
      <w:r>
        <w:rPr>
          <w:rFonts w:ascii="仿宋_GB2312" w:eastAsia="仿宋_GB2312" w:hAnsi="宋体" w:cs="宋体" w:hint="eastAsia"/>
          <w:kern w:val="0"/>
          <w:sz w:val="28"/>
          <w:szCs w:val="28"/>
        </w:rPr>
        <w:t>年《财富》世界</w:t>
      </w:r>
      <w:r>
        <w:rPr>
          <w:rFonts w:ascii="仿宋_GB2312" w:eastAsia="仿宋_GB2312" w:hAnsi="宋体" w:cs="宋体" w:hint="eastAsia"/>
          <w:kern w:val="0"/>
          <w:sz w:val="28"/>
          <w:szCs w:val="28"/>
        </w:rPr>
        <w:t>500</w:t>
      </w:r>
      <w:r>
        <w:rPr>
          <w:rFonts w:ascii="仿宋_GB2312" w:eastAsia="仿宋_GB2312" w:hAnsi="宋体" w:cs="宋体" w:hint="eastAsia"/>
          <w:kern w:val="0"/>
          <w:sz w:val="28"/>
          <w:szCs w:val="28"/>
        </w:rPr>
        <w:t>强中位列第</w:t>
      </w:r>
      <w:r>
        <w:rPr>
          <w:rFonts w:ascii="仿宋_GB2312" w:eastAsia="仿宋_GB2312" w:hAnsi="宋体" w:cs="宋体" w:hint="eastAsia"/>
          <w:kern w:val="0"/>
          <w:sz w:val="28"/>
          <w:szCs w:val="28"/>
        </w:rPr>
        <w:t>260</w:t>
      </w:r>
      <w:r>
        <w:rPr>
          <w:rFonts w:ascii="仿宋_GB2312" w:eastAsia="仿宋_GB2312" w:hAnsi="宋体" w:cs="宋体" w:hint="eastAsia"/>
          <w:kern w:val="0"/>
          <w:sz w:val="28"/>
          <w:szCs w:val="28"/>
        </w:rPr>
        <w:t>位，是北京</w:t>
      </w:r>
      <w:r>
        <w:rPr>
          <w:rFonts w:ascii="仿宋_GB2312" w:eastAsia="仿宋_GB2312" w:hAnsi="宋体" w:cs="宋体" w:hint="eastAsia"/>
          <w:kern w:val="0"/>
          <w:sz w:val="28"/>
          <w:szCs w:val="28"/>
        </w:rPr>
        <w:t>2022</w:t>
      </w:r>
      <w:r>
        <w:rPr>
          <w:rFonts w:ascii="仿宋_GB2312" w:eastAsia="仿宋_GB2312" w:hAnsi="宋体" w:cs="宋体" w:hint="eastAsia"/>
          <w:kern w:val="0"/>
          <w:sz w:val="28"/>
          <w:szCs w:val="28"/>
        </w:rPr>
        <w:t>年冬奥会和冬残奥会唯一官方通信服务合作伙伴。</w:t>
      </w:r>
    </w:p>
    <w:p w14:paraId="69B81CF4" w14:textId="77777777" w:rsidR="00EE620D" w:rsidRDefault="00EE620D">
      <w:pPr>
        <w:widowControl/>
        <w:shd w:val="clear" w:color="auto" w:fill="FFFFFF"/>
        <w:ind w:firstLine="420"/>
        <w:jc w:val="left"/>
        <w:rPr>
          <w:rFonts w:ascii="仿宋_GB2312" w:eastAsia="仿宋_GB2312" w:hAnsi="宋体" w:cs="宋体"/>
          <w:kern w:val="0"/>
          <w:sz w:val="28"/>
          <w:szCs w:val="28"/>
        </w:rPr>
      </w:pPr>
    </w:p>
    <w:p w14:paraId="573BB3B3" w14:textId="77777777" w:rsidR="00EE620D" w:rsidRDefault="00630E8B">
      <w:pPr>
        <w:widowControl/>
        <w:shd w:val="clear" w:color="auto" w:fill="FFFFFF"/>
        <w:jc w:val="left"/>
        <w:rPr>
          <w:rFonts w:ascii="仿宋_GB2312" w:eastAsia="仿宋_GB2312" w:hAnsi="宋体" w:cs="宋体"/>
          <w:kern w:val="0"/>
          <w:sz w:val="28"/>
          <w:szCs w:val="28"/>
        </w:rPr>
      </w:pPr>
      <w:r>
        <w:rPr>
          <w:rFonts w:ascii="仿宋_GB2312" w:eastAsia="仿宋_GB2312" w:hAnsi="宋体" w:cs="宋体" w:hint="eastAsia"/>
          <w:kern w:val="0"/>
          <w:sz w:val="28"/>
          <w:szCs w:val="28"/>
        </w:rPr>
        <w:t>网络强国主力军：中国联通坚决贯彻落实国家关于网络强国的战略部署，加速推进新型基础设施建设，坚持以</w:t>
      </w:r>
      <w:r>
        <w:rPr>
          <w:rFonts w:ascii="仿宋_GB2312" w:eastAsia="仿宋_GB2312" w:hAnsi="宋体" w:cs="宋体" w:hint="eastAsia"/>
          <w:kern w:val="0"/>
          <w:sz w:val="28"/>
          <w:szCs w:val="28"/>
        </w:rPr>
        <w:t>5G</w:t>
      </w:r>
      <w:r>
        <w:rPr>
          <w:rFonts w:ascii="仿宋_GB2312" w:eastAsia="仿宋_GB2312" w:hAnsi="宋体" w:cs="宋体" w:hint="eastAsia"/>
          <w:kern w:val="0"/>
          <w:sz w:val="28"/>
          <w:szCs w:val="28"/>
        </w:rPr>
        <w:t>为引领，加快</w:t>
      </w:r>
      <w:r>
        <w:rPr>
          <w:rFonts w:ascii="仿宋_GB2312" w:eastAsia="仿宋_GB2312" w:hAnsi="宋体" w:cs="宋体" w:hint="eastAsia"/>
          <w:kern w:val="0"/>
          <w:sz w:val="28"/>
          <w:szCs w:val="28"/>
        </w:rPr>
        <w:t>5G</w:t>
      </w:r>
      <w:r>
        <w:rPr>
          <w:rFonts w:ascii="仿宋_GB2312" w:eastAsia="仿宋_GB2312" w:hAnsi="宋体" w:cs="宋体" w:hint="eastAsia"/>
          <w:kern w:val="0"/>
          <w:sz w:val="28"/>
          <w:szCs w:val="28"/>
        </w:rPr>
        <w:t>发展，强力实施</w:t>
      </w:r>
      <w:r>
        <w:rPr>
          <w:rFonts w:ascii="仿宋_GB2312" w:eastAsia="仿宋_GB2312" w:hAnsi="宋体" w:cs="宋体" w:hint="eastAsia"/>
          <w:kern w:val="0"/>
          <w:sz w:val="28"/>
          <w:szCs w:val="28"/>
        </w:rPr>
        <w:t>5G</w:t>
      </w:r>
      <w:r>
        <w:rPr>
          <w:rFonts w:ascii="仿宋_GB2312" w:eastAsia="仿宋_GB2312" w:hAnsi="宋体" w:cs="宋体" w:hint="eastAsia"/>
          <w:kern w:val="0"/>
          <w:sz w:val="28"/>
          <w:szCs w:val="28"/>
        </w:rPr>
        <w:t>网络共建共享，建设了全球首创、规模最大的</w:t>
      </w:r>
      <w:r>
        <w:rPr>
          <w:rFonts w:ascii="仿宋_GB2312" w:eastAsia="仿宋_GB2312" w:hAnsi="宋体" w:cs="宋体" w:hint="eastAsia"/>
          <w:kern w:val="0"/>
          <w:sz w:val="28"/>
          <w:szCs w:val="28"/>
        </w:rPr>
        <w:t>5G</w:t>
      </w:r>
      <w:r>
        <w:rPr>
          <w:rFonts w:ascii="仿宋_GB2312" w:eastAsia="仿宋_GB2312" w:hAnsi="宋体" w:cs="宋体" w:hint="eastAsia"/>
          <w:kern w:val="0"/>
          <w:sz w:val="28"/>
          <w:szCs w:val="28"/>
        </w:rPr>
        <w:t>共建共享</w:t>
      </w:r>
      <w:r>
        <w:rPr>
          <w:rFonts w:ascii="仿宋_GB2312" w:eastAsia="仿宋_GB2312" w:hAnsi="宋体" w:cs="宋体" w:hint="eastAsia"/>
          <w:kern w:val="0"/>
          <w:sz w:val="28"/>
          <w:szCs w:val="28"/>
        </w:rPr>
        <w:t>网络。</w:t>
      </w:r>
    </w:p>
    <w:p w14:paraId="2869CBEC" w14:textId="77777777" w:rsidR="00EE620D" w:rsidRDefault="00630E8B">
      <w:pPr>
        <w:widowControl/>
        <w:shd w:val="clear" w:color="auto" w:fill="FFFFFF"/>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字中国建设者：中国联通牢牢把握信息技术变革趋势，加快构建信息基础设施，夯实数字社会的网络基础，打通数字社会发展的信息“大动脉”，深入推进数字化转型战略，构建统一的数字底座和智慧中台，打造数字化运营能力，显著提升公司运营效率，更快、更便捷地服务客户。</w:t>
      </w:r>
    </w:p>
    <w:p w14:paraId="7DC0D3CE" w14:textId="77777777" w:rsidR="00EE620D" w:rsidRDefault="00630E8B">
      <w:pPr>
        <w:widowControl/>
        <w:shd w:val="clear" w:color="auto" w:fill="FFFFFF"/>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央企混改先行者：中国联通是目前唯一一家集团层面整体进行混合所有制改革的中央企业，首创“国有股权多元化</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民营股权多元</w:t>
      </w:r>
      <w:r>
        <w:rPr>
          <w:rFonts w:ascii="仿宋_GB2312" w:eastAsia="仿宋_GB2312" w:hAnsi="宋体" w:cs="宋体" w:hint="eastAsia"/>
          <w:kern w:val="0"/>
          <w:sz w:val="28"/>
          <w:szCs w:val="28"/>
        </w:rPr>
        <w:lastRenderedPageBreak/>
        <w:t>化”的混改新模式，实施中央企业规模最大的员工限制性股票激励计划，充分体现国企混改标杆的示范作用。</w:t>
      </w:r>
    </w:p>
    <w:p w14:paraId="698A7314" w14:textId="77777777" w:rsidR="00EE620D" w:rsidRDefault="00630E8B">
      <w:pPr>
        <w:widowControl/>
        <w:shd w:val="clear" w:color="auto" w:fill="FFFFFF"/>
        <w:jc w:val="left"/>
        <w:rPr>
          <w:rFonts w:ascii="仿宋_GB2312" w:eastAsia="仿宋_GB2312" w:hAnsi="宋体" w:cs="宋体"/>
          <w:kern w:val="0"/>
          <w:sz w:val="28"/>
          <w:szCs w:val="28"/>
        </w:rPr>
      </w:pPr>
      <w:r>
        <w:rPr>
          <w:rFonts w:ascii="仿宋_GB2312" w:eastAsia="仿宋_GB2312" w:hAnsi="宋体" w:cs="宋体" w:hint="eastAsia"/>
          <w:kern w:val="0"/>
          <w:sz w:val="28"/>
          <w:szCs w:val="28"/>
        </w:rPr>
        <w:t>社会责任践行者：中国联通荣获中共中央、国</w:t>
      </w:r>
      <w:r>
        <w:rPr>
          <w:rFonts w:ascii="仿宋_GB2312" w:eastAsia="仿宋_GB2312" w:hAnsi="宋体" w:cs="宋体" w:hint="eastAsia"/>
          <w:kern w:val="0"/>
          <w:sz w:val="28"/>
          <w:szCs w:val="28"/>
        </w:rPr>
        <w:t>务院、中央军委授予的“全国抗击新冠肺炎疫情先进集体”荣誉称号、荣获党中央、国务院授予的“全国脱贫攻坚先进集体”。疫情防控期间全力保障网络平稳运行，助力全面复工复产复学；</w:t>
      </w: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年累计帮助超过</w:t>
      </w:r>
      <w:r>
        <w:rPr>
          <w:rFonts w:ascii="仿宋_GB2312" w:eastAsia="仿宋_GB2312" w:hAnsi="宋体" w:cs="宋体" w:hint="eastAsia"/>
          <w:kern w:val="0"/>
          <w:sz w:val="28"/>
          <w:szCs w:val="28"/>
        </w:rPr>
        <w:t>31.6</w:t>
      </w:r>
      <w:r>
        <w:rPr>
          <w:rFonts w:ascii="仿宋_GB2312" w:eastAsia="仿宋_GB2312" w:hAnsi="宋体" w:cs="宋体" w:hint="eastAsia"/>
          <w:kern w:val="0"/>
          <w:sz w:val="28"/>
          <w:szCs w:val="28"/>
        </w:rPr>
        <w:t>万人口脱贫。</w:t>
      </w:r>
    </w:p>
    <w:p w14:paraId="7F6DC02C" w14:textId="77777777" w:rsidR="00EE620D" w:rsidRDefault="00EE620D">
      <w:pPr>
        <w:widowControl/>
        <w:shd w:val="clear" w:color="auto" w:fill="FFFFFF"/>
        <w:ind w:firstLineChars="200" w:firstLine="560"/>
        <w:jc w:val="left"/>
        <w:rPr>
          <w:rFonts w:ascii="仿宋_GB2312" w:eastAsia="仿宋_GB2312" w:hAnsi="宋体" w:cs="宋体"/>
          <w:kern w:val="0"/>
          <w:sz w:val="28"/>
          <w:szCs w:val="28"/>
        </w:rPr>
      </w:pPr>
    </w:p>
    <w:p w14:paraId="30724621" w14:textId="77777777" w:rsidR="00EE620D" w:rsidRDefault="00630E8B">
      <w:pPr>
        <w:widowControl/>
        <w:shd w:val="clear" w:color="auto" w:fill="FFFFFF"/>
        <w:jc w:val="left"/>
        <w:rPr>
          <w:rFonts w:ascii="仿宋_GB2312" w:eastAsia="仿宋_GB2312" w:hAnsi="宋体" w:cs="宋体"/>
          <w:kern w:val="0"/>
          <w:sz w:val="28"/>
          <w:szCs w:val="28"/>
        </w:rPr>
      </w:pPr>
      <w:r>
        <w:rPr>
          <w:rFonts w:ascii="MS Gothic" w:eastAsia="MS Gothic" w:hAnsi="MS Gothic" w:cs="MS Gothic" w:hint="eastAsia"/>
          <w:kern w:val="0"/>
          <w:sz w:val="28"/>
          <w:szCs w:val="28"/>
        </w:rPr>
        <w:t>​</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佛山联通是广东联通</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“四龙”之一，负责中国联通在佛山行政区的全业务运营，下设</w:t>
      </w:r>
      <w:r>
        <w:rPr>
          <w:rFonts w:ascii="仿宋_GB2312" w:eastAsia="仿宋_GB2312" w:hAnsi="宋体" w:cs="宋体" w:hint="eastAsia"/>
          <w:kern w:val="0"/>
          <w:sz w:val="28"/>
          <w:szCs w:val="28"/>
        </w:rPr>
        <w:t>六</w:t>
      </w:r>
      <w:r>
        <w:rPr>
          <w:rFonts w:ascii="仿宋_GB2312" w:eastAsia="仿宋_GB2312" w:hAnsi="宋体" w:cs="宋体" w:hint="eastAsia"/>
          <w:kern w:val="0"/>
          <w:sz w:val="28"/>
          <w:szCs w:val="28"/>
        </w:rPr>
        <w:t>个区分公司，业务规模超</w:t>
      </w:r>
      <w:r>
        <w:rPr>
          <w:rFonts w:ascii="仿宋_GB2312" w:eastAsia="仿宋_GB2312" w:hAnsi="宋体" w:cs="宋体" w:hint="eastAsia"/>
          <w:kern w:val="0"/>
          <w:sz w:val="28"/>
          <w:szCs w:val="28"/>
        </w:rPr>
        <w:t>20</w:t>
      </w:r>
      <w:r>
        <w:rPr>
          <w:rFonts w:ascii="仿宋_GB2312" w:eastAsia="仿宋_GB2312" w:hAnsi="宋体" w:cs="宋体" w:hint="eastAsia"/>
          <w:kern w:val="0"/>
          <w:sz w:val="28"/>
          <w:szCs w:val="28"/>
        </w:rPr>
        <w:t>亿，利润每年超双位数增长。</w:t>
      </w:r>
    </w:p>
    <w:p w14:paraId="2AF93A6E" w14:textId="77777777" w:rsidR="00EE620D" w:rsidRDefault="00630E8B">
      <w:pPr>
        <w:widowControl/>
        <w:shd w:val="clear" w:color="auto" w:fill="FFFFFF"/>
        <w:jc w:val="left"/>
        <w:rPr>
          <w:rFonts w:ascii="仿宋_GB2312" w:eastAsia="仿宋_GB2312" w:hAnsi="宋体" w:cs="宋体"/>
          <w:kern w:val="0"/>
          <w:sz w:val="28"/>
          <w:szCs w:val="28"/>
        </w:rPr>
      </w:pPr>
      <w:r>
        <w:rPr>
          <w:rFonts w:ascii="MS Gothic" w:eastAsia="MS Gothic" w:hAnsi="MS Gothic" w:cs="MS Gothic" w:hint="eastAsia"/>
          <w:kern w:val="0"/>
          <w:sz w:val="28"/>
          <w:szCs w:val="28"/>
        </w:rPr>
        <w:t>​</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佛山联通诚邀广大有志青年，高校学子共同加入佛山联通，为国家通信的建设，为</w:t>
      </w:r>
      <w:r>
        <w:rPr>
          <w:rFonts w:ascii="仿宋_GB2312" w:eastAsia="仿宋_GB2312" w:hAnsi="宋体" w:cs="宋体" w:hint="eastAsia"/>
          <w:kern w:val="0"/>
          <w:sz w:val="28"/>
          <w:szCs w:val="28"/>
        </w:rPr>
        <w:t>5G</w:t>
      </w:r>
      <w:r>
        <w:rPr>
          <w:rFonts w:ascii="仿宋_GB2312" w:eastAsia="仿宋_GB2312" w:hAnsi="宋体" w:cs="宋体" w:hint="eastAsia"/>
          <w:kern w:val="0"/>
          <w:sz w:val="28"/>
          <w:szCs w:val="28"/>
        </w:rPr>
        <w:t>的发展，为智能化时代的到来投入自己的一份力量，为社会做出自己的贡献。中国是</w:t>
      </w:r>
      <w:r>
        <w:rPr>
          <w:rFonts w:ascii="仿宋_GB2312" w:eastAsia="仿宋_GB2312" w:hAnsi="宋体" w:cs="宋体" w:hint="eastAsia"/>
          <w:kern w:val="0"/>
          <w:sz w:val="28"/>
          <w:szCs w:val="28"/>
        </w:rPr>
        <w:t>5</w:t>
      </w:r>
      <w:r>
        <w:rPr>
          <w:rFonts w:ascii="仿宋_GB2312" w:eastAsia="仿宋_GB2312" w:hAnsi="宋体" w:cs="宋体"/>
          <w:kern w:val="0"/>
          <w:sz w:val="28"/>
          <w:szCs w:val="28"/>
        </w:rPr>
        <w:t>G</w:t>
      </w:r>
      <w:r>
        <w:rPr>
          <w:rFonts w:ascii="仿宋_GB2312" w:eastAsia="仿宋_GB2312" w:hAnsi="宋体" w:cs="宋体" w:hint="eastAsia"/>
          <w:kern w:val="0"/>
          <w:sz w:val="28"/>
          <w:szCs w:val="28"/>
        </w:rPr>
        <w:t>时代的先行者，我们是</w:t>
      </w:r>
      <w:r>
        <w:rPr>
          <w:rFonts w:ascii="仿宋_GB2312" w:eastAsia="仿宋_GB2312" w:hAnsi="宋体" w:cs="宋体" w:hint="eastAsia"/>
          <w:kern w:val="0"/>
          <w:sz w:val="28"/>
          <w:szCs w:val="28"/>
        </w:rPr>
        <w:t>5</w:t>
      </w:r>
      <w:r>
        <w:rPr>
          <w:rFonts w:ascii="仿宋_GB2312" w:eastAsia="仿宋_GB2312" w:hAnsi="宋体" w:cs="宋体"/>
          <w:kern w:val="0"/>
          <w:sz w:val="28"/>
          <w:szCs w:val="28"/>
        </w:rPr>
        <w:t>G</w:t>
      </w:r>
      <w:r>
        <w:rPr>
          <w:rFonts w:ascii="仿宋_GB2312" w:eastAsia="仿宋_GB2312" w:hAnsi="宋体" w:cs="宋体" w:hint="eastAsia"/>
          <w:kern w:val="0"/>
          <w:sz w:val="28"/>
          <w:szCs w:val="28"/>
        </w:rPr>
        <w:t>时代的见证者。</w:t>
      </w:r>
    </w:p>
    <w:p w14:paraId="36434AA7" w14:textId="77777777" w:rsidR="00EE620D" w:rsidRDefault="00630E8B">
      <w:pPr>
        <w:rPr>
          <w:rFonts w:ascii="仿宋_GB2312" w:eastAsia="仿宋_GB2312" w:hAnsi="宋体"/>
          <w:b/>
          <w:spacing w:val="31"/>
          <w:sz w:val="28"/>
          <w:szCs w:val="28"/>
          <w:shd w:val="clear" w:color="auto" w:fill="FFFFFF"/>
        </w:rPr>
      </w:pPr>
      <w:r>
        <w:rPr>
          <w:rFonts w:ascii="仿宋_GB2312" w:eastAsia="仿宋_GB2312" w:hAnsi="宋体" w:hint="eastAsia"/>
          <w:b/>
          <w:spacing w:val="36"/>
          <w:sz w:val="28"/>
          <w:szCs w:val="28"/>
          <w:shd w:val="clear" w:color="auto" w:fill="FFFFFF"/>
        </w:rPr>
        <w:t>【</w:t>
      </w:r>
      <w:r>
        <w:rPr>
          <w:rFonts w:ascii="仿宋_GB2312" w:eastAsia="仿宋_GB2312" w:hAnsi="宋体" w:hint="eastAsia"/>
          <w:b/>
          <w:spacing w:val="31"/>
          <w:sz w:val="28"/>
          <w:szCs w:val="28"/>
          <w:shd w:val="clear" w:color="auto" w:fill="FFFFFF"/>
        </w:rPr>
        <w:t>等你们来</w:t>
      </w:r>
      <w:r>
        <w:rPr>
          <w:rFonts w:ascii="仿宋_GB2312" w:eastAsia="仿宋_GB2312" w:hAnsi="宋体" w:hint="eastAsia"/>
          <w:b/>
          <w:spacing w:val="36"/>
          <w:sz w:val="28"/>
          <w:szCs w:val="28"/>
          <w:shd w:val="clear" w:color="auto" w:fill="FFFFFF"/>
        </w:rPr>
        <w:t>】</w:t>
      </w:r>
    </w:p>
    <w:p w14:paraId="4E93C774" w14:textId="77777777" w:rsidR="00EE620D" w:rsidRDefault="00630E8B">
      <w:pPr>
        <w:widowControl/>
        <w:shd w:val="clear" w:color="auto" w:fill="FFFFFF"/>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招聘岗位——</w:t>
      </w:r>
    </w:p>
    <w:p w14:paraId="16577E5E" w14:textId="77777777" w:rsidR="00EE620D" w:rsidRDefault="00630E8B">
      <w:pPr>
        <w:widowControl/>
        <w:shd w:val="clear" w:color="auto" w:fill="FFFFFF"/>
        <w:ind w:firstLineChars="200" w:firstLine="560"/>
        <w:jc w:val="left"/>
        <w:rPr>
          <w:rFonts w:ascii="仿宋_GB2312" w:eastAsia="仿宋_GB2312" w:hAnsi="宋体" w:cs="宋体"/>
          <w:kern w:val="0"/>
          <w:sz w:val="28"/>
          <w:szCs w:val="28"/>
        </w:rPr>
      </w:pPr>
      <w:r>
        <w:rPr>
          <w:rFonts w:ascii="仿宋_GB2312" w:eastAsia="仿宋_GB2312" w:hAnsi="宋体" w:cs="宋体"/>
          <w:kern w:val="0"/>
          <w:sz w:val="28"/>
          <w:szCs w:val="28"/>
        </w:rPr>
        <w:t>IT</w:t>
      </w:r>
      <w:r>
        <w:rPr>
          <w:rFonts w:ascii="仿宋_GB2312" w:eastAsia="仿宋_GB2312" w:hAnsi="宋体" w:cs="宋体" w:hint="eastAsia"/>
          <w:kern w:val="0"/>
          <w:sz w:val="28"/>
          <w:szCs w:val="28"/>
        </w:rPr>
        <w:t>类：软件开发工程师、大数据工程师、云计算解决方案工程师、创新技术支撑等</w:t>
      </w:r>
    </w:p>
    <w:p w14:paraId="35978BBB" w14:textId="77777777" w:rsidR="00EE620D" w:rsidRDefault="00630E8B">
      <w:pPr>
        <w:widowControl/>
        <w:shd w:val="clear" w:color="auto" w:fill="FFFFFF"/>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网络类：网络维护与管理、网络建设工程师等</w:t>
      </w:r>
    </w:p>
    <w:p w14:paraId="11D84586" w14:textId="77777777" w:rsidR="00EE620D" w:rsidRDefault="00630E8B">
      <w:pPr>
        <w:widowControl/>
        <w:shd w:val="clear" w:color="auto" w:fill="FFFFFF"/>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综合类：创新行业经理、经营分析师、系统集成、财务、人力、营销策划等</w:t>
      </w:r>
    </w:p>
    <w:p w14:paraId="30EFEF30" w14:textId="77777777" w:rsidR="00EE620D" w:rsidRDefault="00630E8B">
      <w:pPr>
        <w:widowControl/>
        <w:shd w:val="clear" w:color="auto" w:fill="FFFFFF"/>
        <w:ind w:firstLineChars="200" w:firstLine="560"/>
        <w:jc w:val="left"/>
        <w:rPr>
          <w:rFonts w:ascii="MS Gothic" w:hAnsi="MS Gothic" w:cs="MS Gothic"/>
          <w:kern w:val="0"/>
          <w:sz w:val="28"/>
          <w:szCs w:val="28"/>
        </w:rPr>
      </w:pPr>
      <w:r>
        <w:rPr>
          <w:rFonts w:ascii="仿宋_GB2312" w:eastAsia="仿宋_GB2312" w:hAnsi="宋体" w:cs="宋体" w:hint="eastAsia"/>
          <w:kern w:val="0"/>
          <w:sz w:val="28"/>
          <w:szCs w:val="28"/>
        </w:rPr>
        <w:lastRenderedPageBreak/>
        <w:t>招聘专业——</w:t>
      </w:r>
      <w:r>
        <w:rPr>
          <w:rFonts w:ascii="仿宋_GB2312" w:eastAsia="仿宋_GB2312" w:hAnsi="宋体" w:cs="宋体" w:hint="eastAsia"/>
          <w:kern w:val="0"/>
          <w:sz w:val="28"/>
          <w:szCs w:val="28"/>
        </w:rPr>
        <w:t>IT</w:t>
      </w:r>
      <w:r>
        <w:rPr>
          <w:rFonts w:ascii="仿宋_GB2312" w:eastAsia="仿宋_GB2312" w:hAnsi="宋体" w:cs="宋体" w:hint="eastAsia"/>
          <w:kern w:val="0"/>
          <w:sz w:val="28"/>
          <w:szCs w:val="28"/>
        </w:rPr>
        <w:t>类、计算机、通信类、人力资源管理、会计学、市场类、统计学、思政类等相关专业</w:t>
      </w:r>
      <w:r>
        <w:rPr>
          <w:rFonts w:ascii="MS Gothic" w:eastAsia="MS Gothic" w:hAnsi="MS Gothic" w:cs="MS Gothic" w:hint="eastAsia"/>
          <w:kern w:val="0"/>
          <w:sz w:val="28"/>
          <w:szCs w:val="28"/>
        </w:rPr>
        <w:t>​</w:t>
      </w:r>
    </w:p>
    <w:p w14:paraId="7FB7BF2D" w14:textId="77777777" w:rsidR="00EE620D" w:rsidRDefault="00630E8B">
      <w:pPr>
        <w:rPr>
          <w:rFonts w:ascii="仿宋_GB2312" w:eastAsia="仿宋_GB2312" w:hAnsi="宋体"/>
          <w:b/>
          <w:spacing w:val="36"/>
          <w:sz w:val="28"/>
          <w:szCs w:val="28"/>
          <w:shd w:val="clear" w:color="auto" w:fill="FFFFFF"/>
        </w:rPr>
      </w:pPr>
      <w:r>
        <w:rPr>
          <w:rFonts w:ascii="仿宋_GB2312" w:eastAsia="仿宋_GB2312" w:hAnsi="宋体" w:hint="eastAsia"/>
          <w:b/>
          <w:spacing w:val="36"/>
          <w:sz w:val="28"/>
          <w:szCs w:val="28"/>
          <w:shd w:val="clear" w:color="auto" w:fill="FFFFFF"/>
        </w:rPr>
        <w:t>【我们拥有】</w:t>
      </w:r>
      <w:r>
        <w:rPr>
          <w:rFonts w:ascii="仿宋_GB2312" w:eastAsia="仿宋_GB2312" w:hAnsi="宋体" w:hint="eastAsia"/>
          <w:b/>
          <w:spacing w:val="36"/>
          <w:sz w:val="28"/>
          <w:szCs w:val="28"/>
          <w:shd w:val="clear" w:color="auto" w:fill="FFFFFF"/>
        </w:rPr>
        <w:t xml:space="preserve"> </w:t>
      </w:r>
    </w:p>
    <w:p w14:paraId="472E3123" w14:textId="77777777" w:rsidR="00EE620D" w:rsidRDefault="00630E8B">
      <w:pPr>
        <w:widowControl/>
        <w:shd w:val="clear" w:color="auto" w:fill="FFFFFF"/>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宣传口号：</w:t>
      </w:r>
      <w:r>
        <w:rPr>
          <w:rFonts w:ascii="仿宋_GB2312" w:eastAsia="仿宋_GB2312" w:hAnsi="宋体" w:cs="宋体" w:hint="eastAsia"/>
          <w:kern w:val="0"/>
          <w:sz w:val="28"/>
          <w:szCs w:val="28"/>
        </w:rPr>
        <w:t>创新·与智慧同行</w:t>
      </w:r>
    </w:p>
    <w:p w14:paraId="521FD512" w14:textId="77777777" w:rsidR="00EE620D" w:rsidRDefault="00630E8B">
      <w:pPr>
        <w:widowControl/>
        <w:shd w:val="clear" w:color="auto" w:fill="FFFFFF"/>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业务涵盖：物联网、边缘云、</w:t>
      </w:r>
      <w:r>
        <w:rPr>
          <w:rFonts w:ascii="仿宋_GB2312" w:eastAsia="仿宋_GB2312" w:hAnsi="宋体" w:cs="宋体" w:hint="eastAsia"/>
          <w:kern w:val="0"/>
          <w:sz w:val="28"/>
          <w:szCs w:val="28"/>
        </w:rPr>
        <w:t>V</w:t>
      </w:r>
      <w:r>
        <w:rPr>
          <w:rFonts w:ascii="仿宋_GB2312" w:eastAsia="仿宋_GB2312" w:hAnsi="宋体" w:cs="宋体"/>
          <w:kern w:val="0"/>
          <w:sz w:val="28"/>
          <w:szCs w:val="28"/>
        </w:rPr>
        <w:t>R</w:t>
      </w:r>
      <w:r>
        <w:rPr>
          <w:rFonts w:ascii="仿宋_GB2312" w:eastAsia="仿宋_GB2312" w:hAnsi="宋体" w:cs="宋体" w:hint="eastAsia"/>
          <w:kern w:val="0"/>
          <w:sz w:val="28"/>
          <w:szCs w:val="28"/>
        </w:rPr>
        <w:t>/</w:t>
      </w:r>
      <w:r>
        <w:rPr>
          <w:rFonts w:ascii="仿宋_GB2312" w:eastAsia="仿宋_GB2312" w:hAnsi="宋体" w:cs="宋体"/>
          <w:kern w:val="0"/>
          <w:sz w:val="28"/>
          <w:szCs w:val="28"/>
        </w:rPr>
        <w:t>AR</w:t>
      </w:r>
      <w:r>
        <w:rPr>
          <w:rFonts w:ascii="仿宋_GB2312" w:eastAsia="仿宋_GB2312" w:hAnsi="宋体" w:cs="宋体" w:hint="eastAsia"/>
          <w:kern w:val="0"/>
          <w:sz w:val="28"/>
          <w:szCs w:val="28"/>
        </w:rPr>
        <w:t>、无人驾驶、智慧家庭、远程医疗、工业互联、智能制造、大数据</w:t>
      </w:r>
    </w:p>
    <w:p w14:paraId="2A3DE6B6" w14:textId="77777777" w:rsidR="00EE620D" w:rsidRDefault="00630E8B">
      <w:pPr>
        <w:widowControl/>
        <w:shd w:val="clear" w:color="auto" w:fill="FFFFFF"/>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体量大：特大型央企，机构遍布全国各地甚至海外</w:t>
      </w:r>
    </w:p>
    <w:p w14:paraId="23C89F6C" w14:textId="77777777" w:rsidR="00EE620D" w:rsidRDefault="00630E8B">
      <w:pPr>
        <w:widowControl/>
        <w:shd w:val="clear" w:color="auto" w:fill="FFFFFF"/>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福利全：</w:t>
      </w: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险</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金、意外险、重疾险、企业年金、餐补、交通补贴、高温补贴、公寓式住房等</w:t>
      </w:r>
    </w:p>
    <w:p w14:paraId="6298BAC3" w14:textId="77777777" w:rsidR="00EE620D" w:rsidRDefault="00630E8B">
      <w:pPr>
        <w:widowControl/>
        <w:shd w:val="clear" w:color="auto" w:fill="FFFFFF"/>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成长快：</w:t>
      </w:r>
      <w:r>
        <w:rPr>
          <w:rFonts w:ascii="仿宋_GB2312" w:eastAsia="仿宋_GB2312" w:hAnsi="宋体" w:cs="宋体" w:hint="eastAsia"/>
          <w:kern w:val="0"/>
          <w:sz w:val="28"/>
          <w:szCs w:val="28"/>
        </w:rPr>
        <w:t>4</w:t>
      </w:r>
      <w:r>
        <w:rPr>
          <w:rFonts w:ascii="仿宋_GB2312" w:eastAsia="仿宋_GB2312" w:hAnsi="宋体" w:cs="宋体"/>
          <w:kern w:val="0"/>
          <w:sz w:val="28"/>
          <w:szCs w:val="28"/>
        </w:rPr>
        <w:t>00</w:t>
      </w:r>
      <w:r>
        <w:rPr>
          <w:rFonts w:ascii="仿宋_GB2312" w:eastAsia="仿宋_GB2312" w:hAnsi="宋体" w:cs="宋体" w:hint="eastAsia"/>
          <w:kern w:val="0"/>
          <w:sz w:val="28"/>
          <w:szCs w:val="28"/>
        </w:rPr>
        <w:t>天导师制、资</w:t>
      </w:r>
      <w:r>
        <w:rPr>
          <w:rFonts w:ascii="仿宋_GB2312" w:eastAsia="仿宋_GB2312" w:hAnsi="宋体" w:cs="宋体" w:hint="eastAsia"/>
          <w:kern w:val="0"/>
          <w:sz w:val="28"/>
          <w:szCs w:val="28"/>
        </w:rPr>
        <w:t>U</w:t>
      </w:r>
      <w:r>
        <w:rPr>
          <w:rFonts w:ascii="仿宋_GB2312" w:eastAsia="仿宋_GB2312" w:hAnsi="宋体" w:cs="宋体" w:hint="eastAsia"/>
          <w:kern w:val="0"/>
          <w:sz w:val="28"/>
          <w:szCs w:val="28"/>
        </w:rPr>
        <w:t>生计划、项目营制、入职统筹培训等</w:t>
      </w:r>
    </w:p>
    <w:p w14:paraId="1841C474" w14:textId="77777777" w:rsidR="00EE620D" w:rsidRDefault="00630E8B">
      <w:pPr>
        <w:widowControl/>
        <w:shd w:val="clear" w:color="auto" w:fill="FFFFFF"/>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活动多：</w:t>
      </w:r>
      <w:r>
        <w:rPr>
          <w:rFonts w:ascii="仿宋_GB2312" w:eastAsia="仿宋_GB2312" w:hAnsi="宋体" w:cs="宋体" w:hint="eastAsia"/>
          <w:kern w:val="0"/>
          <w:sz w:val="28"/>
          <w:szCs w:val="28"/>
        </w:rPr>
        <w:t>2</w:t>
      </w:r>
      <w:r>
        <w:rPr>
          <w:rFonts w:ascii="仿宋_GB2312" w:eastAsia="仿宋_GB2312" w:hAnsi="宋体" w:cs="宋体"/>
          <w:kern w:val="0"/>
          <w:sz w:val="28"/>
          <w:szCs w:val="28"/>
        </w:rPr>
        <w:t>1</w:t>
      </w:r>
      <w:r>
        <w:rPr>
          <w:rFonts w:ascii="仿宋_GB2312" w:eastAsia="仿宋_GB2312" w:hAnsi="宋体" w:cs="宋体" w:hint="eastAsia"/>
          <w:kern w:val="0"/>
          <w:sz w:val="28"/>
          <w:szCs w:val="28"/>
        </w:rPr>
        <w:t>个兴趣协会俱乐部，</w:t>
      </w:r>
      <w:r>
        <w:rPr>
          <w:rFonts w:ascii="仿宋_GB2312" w:eastAsia="仿宋_GB2312" w:hAnsi="宋体" w:cs="宋体" w:hint="eastAsia"/>
          <w:kern w:val="0"/>
          <w:sz w:val="28"/>
          <w:szCs w:val="28"/>
        </w:rPr>
        <w:t>U</w:t>
      </w:r>
      <w:r>
        <w:rPr>
          <w:rFonts w:ascii="仿宋_GB2312" w:eastAsia="仿宋_GB2312" w:hAnsi="宋体" w:cs="宋体"/>
          <w:kern w:val="0"/>
          <w:sz w:val="28"/>
          <w:szCs w:val="28"/>
        </w:rPr>
        <w:t>186</w:t>
      </w:r>
      <w:r>
        <w:rPr>
          <w:rFonts w:ascii="仿宋_GB2312" w:eastAsia="仿宋_GB2312" w:hAnsi="宋体" w:cs="宋体" w:hint="eastAsia"/>
          <w:kern w:val="0"/>
          <w:sz w:val="28"/>
          <w:szCs w:val="28"/>
        </w:rPr>
        <w:t>电台、</w:t>
      </w:r>
      <w:r>
        <w:rPr>
          <w:rFonts w:ascii="仿宋_GB2312" w:eastAsia="仿宋_GB2312" w:hAnsi="宋体" w:cs="宋体" w:hint="eastAsia"/>
          <w:kern w:val="0"/>
          <w:sz w:val="28"/>
          <w:szCs w:val="28"/>
        </w:rPr>
        <w:t>I</w:t>
      </w:r>
      <w:r>
        <w:rPr>
          <w:rFonts w:ascii="仿宋_GB2312" w:eastAsia="仿宋_GB2312" w:hAnsi="宋体" w:cs="宋体"/>
          <w:kern w:val="0"/>
          <w:sz w:val="28"/>
          <w:szCs w:val="28"/>
        </w:rPr>
        <w:t>TEAM</w:t>
      </w:r>
      <w:r>
        <w:rPr>
          <w:rFonts w:ascii="仿宋_GB2312" w:eastAsia="仿宋_GB2312" w:hAnsi="宋体" w:cs="宋体" w:hint="eastAsia"/>
          <w:kern w:val="0"/>
          <w:sz w:val="28"/>
          <w:szCs w:val="28"/>
        </w:rPr>
        <w:t>、超能创意营</w:t>
      </w:r>
    </w:p>
    <w:p w14:paraId="2E1A420D" w14:textId="77777777" w:rsidR="00EE620D" w:rsidRDefault="00630E8B">
      <w:pPr>
        <w:rPr>
          <w:rFonts w:ascii="仿宋_GB2312" w:eastAsia="仿宋_GB2312" w:hAnsi="宋体"/>
          <w:b/>
          <w:spacing w:val="36"/>
          <w:sz w:val="28"/>
          <w:szCs w:val="28"/>
          <w:shd w:val="clear" w:color="auto" w:fill="FFFFFF"/>
        </w:rPr>
      </w:pPr>
      <w:r>
        <w:rPr>
          <w:rFonts w:ascii="仿宋_GB2312" w:eastAsia="仿宋_GB2312" w:hAnsi="宋体" w:hint="eastAsia"/>
          <w:b/>
          <w:spacing w:val="36"/>
          <w:sz w:val="28"/>
          <w:szCs w:val="28"/>
          <w:shd w:val="clear" w:color="auto" w:fill="FFFFFF"/>
        </w:rPr>
        <w:t>【投递渠道】</w:t>
      </w:r>
    </w:p>
    <w:p w14:paraId="4064B122" w14:textId="77777777" w:rsidR="00EE620D" w:rsidRDefault="00630E8B">
      <w:pPr>
        <w:widowControl/>
        <w:shd w:val="clear" w:color="auto" w:fill="FFFFFF"/>
        <w:wordWrap w:val="0"/>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kern w:val="0"/>
          <w:sz w:val="28"/>
          <w:szCs w:val="28"/>
        </w:rPr>
        <w:t>.</w:t>
      </w:r>
      <w:r>
        <w:rPr>
          <w:rFonts w:ascii="仿宋_GB2312" w:eastAsia="仿宋_GB2312" w:hAnsi="宋体" w:cs="宋体" w:hint="eastAsia"/>
          <w:kern w:val="0"/>
          <w:sz w:val="28"/>
          <w:szCs w:val="28"/>
        </w:rPr>
        <w:t>邮箱直通车：欢迎直接投递</w:t>
      </w:r>
      <w:r>
        <w:rPr>
          <w:rFonts w:ascii="仿宋_GB2312" w:eastAsia="仿宋_GB2312" w:hAnsi="宋体" w:cs="宋体" w:hint="eastAsia"/>
          <w:kern w:val="0"/>
          <w:sz w:val="28"/>
          <w:szCs w:val="28"/>
        </w:rPr>
        <w:t>H</w:t>
      </w:r>
      <w:r>
        <w:rPr>
          <w:rFonts w:ascii="仿宋_GB2312" w:eastAsia="仿宋_GB2312" w:hAnsi="宋体" w:cs="宋体"/>
          <w:kern w:val="0"/>
          <w:sz w:val="28"/>
          <w:szCs w:val="28"/>
        </w:rPr>
        <w:t>R</w:t>
      </w:r>
      <w:r>
        <w:rPr>
          <w:rFonts w:ascii="仿宋_GB2312" w:eastAsia="仿宋_GB2312" w:hAnsi="宋体" w:cs="宋体" w:hint="eastAsia"/>
          <w:kern w:val="0"/>
          <w:sz w:val="28"/>
          <w:szCs w:val="28"/>
        </w:rPr>
        <w:t>邮箱：</w:t>
      </w:r>
      <w:hyperlink r:id="rId5" w:history="1">
        <w:r>
          <w:rPr>
            <w:rFonts w:ascii="仿宋_GB2312" w:eastAsia="仿宋_GB2312" w:hAnsi="宋体" w:cs="宋体" w:hint="eastAsia"/>
            <w:kern w:val="0"/>
            <w:sz w:val="28"/>
            <w:szCs w:val="28"/>
          </w:rPr>
          <w:t>gds-fsrlzyb@chinaunicom.cn</w:t>
        </w:r>
      </w:hyperlink>
    </w:p>
    <w:p w14:paraId="71EC38F8" w14:textId="57C83696" w:rsidR="00EE620D" w:rsidRDefault="00630E8B">
      <w:pPr>
        <w:widowControl/>
        <w:shd w:val="clear" w:color="auto" w:fill="FFFFFF"/>
        <w:wordWrap w:val="0"/>
        <w:ind w:firstLineChars="200" w:firstLine="560"/>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w:t>
      </w:r>
      <w:r>
        <w:rPr>
          <w:rFonts w:ascii="仿宋_GB2312" w:eastAsia="仿宋_GB2312" w:hAnsi="宋体" w:cs="宋体"/>
          <w:kern w:val="0"/>
          <w:sz w:val="28"/>
          <w:szCs w:val="28"/>
        </w:rPr>
        <w:t>.</w:t>
      </w:r>
      <w:r>
        <w:rPr>
          <w:rFonts w:ascii="仿宋_GB2312" w:eastAsia="仿宋_GB2312" w:hAnsi="宋体" w:cs="宋体" w:hint="eastAsia"/>
          <w:kern w:val="0"/>
          <w:sz w:val="28"/>
          <w:szCs w:val="28"/>
        </w:rPr>
        <w:t>招聘网站直投：</w:t>
      </w:r>
      <w:r w:rsidRPr="00630E8B">
        <w:rPr>
          <w:rFonts w:ascii="仿宋_GB2312" w:eastAsia="仿宋_GB2312" w:hAnsi="宋体" w:cs="宋体"/>
          <w:kern w:val="0"/>
          <w:sz w:val="28"/>
          <w:szCs w:val="28"/>
        </w:rPr>
        <w:t>https://xiaoyuan.zhaopin.com/company/CC000418187D90000000000</w:t>
      </w:r>
      <w:r>
        <w:rPr>
          <w:rFonts w:ascii="仿宋_GB2312" w:eastAsia="仿宋_GB2312" w:hAnsi="宋体" w:cs="宋体" w:hint="eastAsia"/>
          <w:kern w:val="0"/>
          <w:sz w:val="28"/>
          <w:szCs w:val="28"/>
        </w:rPr>
        <w:t>（或扫描下方二维码）</w:t>
      </w:r>
      <w:r>
        <w:rPr>
          <w:rFonts w:ascii="仿宋_GB2312" w:eastAsia="仿宋_GB2312" w:hAnsi="宋体" w:cs="宋体"/>
          <w:kern w:val="0"/>
          <w:sz w:val="28"/>
          <w:szCs w:val="28"/>
        </w:rPr>
        <w:br/>
      </w:r>
      <w:r>
        <w:rPr>
          <w:noProof/>
        </w:rPr>
        <w:drawing>
          <wp:inline distT="0" distB="0" distL="0" distR="0" wp14:anchorId="33F3674F" wp14:editId="6608C2E3">
            <wp:extent cx="1317962" cy="13179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1399" cy="1321399"/>
                    </a:xfrm>
                    <a:prstGeom prst="rect">
                      <a:avLst/>
                    </a:prstGeom>
                    <a:noFill/>
                    <a:ln>
                      <a:noFill/>
                    </a:ln>
                  </pic:spPr>
                </pic:pic>
              </a:graphicData>
            </a:graphic>
          </wp:inline>
        </w:drawing>
      </w:r>
    </w:p>
    <w:sectPr w:rsidR="00EE6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08"/>
    <w:rsid w:val="00025A56"/>
    <w:rsid w:val="000517A5"/>
    <w:rsid w:val="00075101"/>
    <w:rsid w:val="00092D03"/>
    <w:rsid w:val="000A58A5"/>
    <w:rsid w:val="000C1CDE"/>
    <w:rsid w:val="000D786E"/>
    <w:rsid w:val="000E5B62"/>
    <w:rsid w:val="001D271A"/>
    <w:rsid w:val="001F22EF"/>
    <w:rsid w:val="001F3556"/>
    <w:rsid w:val="0022537B"/>
    <w:rsid w:val="00266929"/>
    <w:rsid w:val="00292FE6"/>
    <w:rsid w:val="002F6E9A"/>
    <w:rsid w:val="00325A7D"/>
    <w:rsid w:val="00333A88"/>
    <w:rsid w:val="003A52BE"/>
    <w:rsid w:val="003B5138"/>
    <w:rsid w:val="004A0C0D"/>
    <w:rsid w:val="004D0745"/>
    <w:rsid w:val="00525A1C"/>
    <w:rsid w:val="00570680"/>
    <w:rsid w:val="005E075A"/>
    <w:rsid w:val="00630449"/>
    <w:rsid w:val="00630E8B"/>
    <w:rsid w:val="00650A2C"/>
    <w:rsid w:val="00660875"/>
    <w:rsid w:val="006B4579"/>
    <w:rsid w:val="00740ECA"/>
    <w:rsid w:val="007469CC"/>
    <w:rsid w:val="00770BFC"/>
    <w:rsid w:val="007E0313"/>
    <w:rsid w:val="007E3EDB"/>
    <w:rsid w:val="007E5A82"/>
    <w:rsid w:val="00833173"/>
    <w:rsid w:val="00844D96"/>
    <w:rsid w:val="008535F2"/>
    <w:rsid w:val="0086277D"/>
    <w:rsid w:val="008860AA"/>
    <w:rsid w:val="00913B65"/>
    <w:rsid w:val="00971497"/>
    <w:rsid w:val="009A7B7A"/>
    <w:rsid w:val="009B0928"/>
    <w:rsid w:val="009C13A0"/>
    <w:rsid w:val="00A04A77"/>
    <w:rsid w:val="00A41FF9"/>
    <w:rsid w:val="00A456A0"/>
    <w:rsid w:val="00A56427"/>
    <w:rsid w:val="00A920BF"/>
    <w:rsid w:val="00B17F00"/>
    <w:rsid w:val="00B36ABB"/>
    <w:rsid w:val="00B74FBE"/>
    <w:rsid w:val="00B93C2E"/>
    <w:rsid w:val="00B96861"/>
    <w:rsid w:val="00CB3CE9"/>
    <w:rsid w:val="00D83108"/>
    <w:rsid w:val="00DC1353"/>
    <w:rsid w:val="00EC0499"/>
    <w:rsid w:val="00EC0D49"/>
    <w:rsid w:val="00EE02F7"/>
    <w:rsid w:val="00EE620D"/>
    <w:rsid w:val="00F948CC"/>
    <w:rsid w:val="00FD7130"/>
    <w:rsid w:val="03381231"/>
    <w:rsid w:val="7F91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0280"/>
  <w15:docId w15:val="{FFF80FFE-CDA4-453D-AF56-F68E52FB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Hyperlink"/>
    <w:basedOn w:val="a0"/>
    <w:uiPriority w:val="99"/>
    <w:unhideWhenUsed/>
    <w:rPr>
      <w:color w:val="0563C1" w:themeColor="hyperlink"/>
      <w:u w:val="single"/>
    </w:rPr>
  </w:style>
  <w:style w:type="character" w:customStyle="1" w:styleId="text-edit-inner">
    <w:name w:val="text-edit-inner"/>
    <w:basedOn w:val="a0"/>
  </w:style>
  <w:style w:type="paragraph" w:styleId="aa">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gds-fsrlzyb@chinauni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3</Pages>
  <Words>200</Words>
  <Characters>1146</Characters>
  <Application>Microsoft Office Word</Application>
  <DocSecurity>0</DocSecurity>
  <Lines>9</Lines>
  <Paragraphs>2</Paragraphs>
  <ScaleCrop>false</ScaleCrop>
  <Company>Hewlett-Packard Company</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 桐强</dc:creator>
  <cp:lastModifiedBy>刘 Breeze</cp:lastModifiedBy>
  <cp:revision>12</cp:revision>
  <dcterms:created xsi:type="dcterms:W3CDTF">2020-05-18T09:42:00Z</dcterms:created>
  <dcterms:modified xsi:type="dcterms:W3CDTF">2021-09-16T01:40:00Z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A82E2F07405B42B5823F3BC72B2B7EC9</vt:lpwstr>
  </property>
</Properties>
</file>