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2CBFD" w14:textId="77777777" w:rsidR="00D35614" w:rsidRDefault="003910E9">
      <w:pPr>
        <w:pStyle w:val="a9"/>
        <w:spacing w:line="360" w:lineRule="auto"/>
        <w:ind w:left="74" w:right="74"/>
        <w:jc w:val="center"/>
        <w:rPr>
          <w:rFonts w:ascii="黑体" w:eastAsia="黑体" w:hAnsi="黑体" w:cs="黑体"/>
          <w:b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b/>
          <w:color w:val="000000"/>
          <w:sz w:val="36"/>
          <w:szCs w:val="36"/>
        </w:rPr>
        <w:t>“梦想靠岸”招商银行佛山分行2022校园招聘启事</w:t>
      </w:r>
    </w:p>
    <w:p w14:paraId="3DD86048" w14:textId="77777777" w:rsidR="00D35614" w:rsidRDefault="003910E9">
      <w:pPr>
        <w:spacing w:line="480" w:lineRule="auto"/>
        <w:ind w:firstLineChars="200" w:firstLine="562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招商银行佛山分行2022校园招聘已启动！快来投递简历吧！</w:t>
      </w:r>
      <w:proofErr w:type="gramStart"/>
      <w:r>
        <w:rPr>
          <w:rFonts w:ascii="宋体" w:eastAsia="宋体" w:hAnsi="宋体" w:cs="宋体" w:hint="eastAsia"/>
          <w:b/>
          <w:sz w:val="28"/>
          <w:szCs w:val="28"/>
        </w:rPr>
        <w:t>网申后</w:t>
      </w:r>
      <w:proofErr w:type="gramEnd"/>
      <w:r>
        <w:rPr>
          <w:rFonts w:ascii="宋体" w:eastAsia="宋体" w:hAnsi="宋体" w:cs="宋体" w:hint="eastAsia"/>
          <w:b/>
          <w:sz w:val="28"/>
          <w:szCs w:val="28"/>
        </w:rPr>
        <w:t>请关注笔面试通知哦！</w:t>
      </w:r>
    </w:p>
    <w:p w14:paraId="30F28CEA" w14:textId="77777777" w:rsidR="00D35614" w:rsidRDefault="003910E9">
      <w:pPr>
        <w:spacing w:line="480" w:lineRule="auto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招商银行于1987 年在深圳成立，成立以来，招商银行始终坚持“因您而变”的经营服务理念，品牌知名度日益提升，跻身全球银行业10强、世界500强企业之列，并连续多年获得境内外权威媒体评选的 “亚洲最令人尊敬公司”、“亚太区最佳零售银行”、“中国最佳银行”等殊荣。着眼未来，招商银行将继续以金融科技为核动力，加快数字化转型，致力于打造“最佳客户体验银行”。</w:t>
      </w:r>
    </w:p>
    <w:p w14:paraId="6414AFEB" w14:textId="77777777" w:rsidR="00D35614" w:rsidRDefault="003910E9">
      <w:pPr>
        <w:pStyle w:val="a9"/>
        <w:spacing w:line="480" w:lineRule="auto"/>
        <w:ind w:firstLineChars="200" w:firstLine="560"/>
        <w:rPr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招商银行佛山分行位于粤港澳大湾区的核心城市佛山，成立于2005年8月，是全国第27家、广东省第4家一级分行，下辖</w:t>
      </w:r>
      <w:r>
        <w:rPr>
          <w:rFonts w:hint="eastAsia"/>
          <w:b/>
          <w:kern w:val="2"/>
          <w:sz w:val="32"/>
          <w:szCs w:val="28"/>
        </w:rPr>
        <w:t>中山分行、江门分行</w:t>
      </w:r>
      <w:r>
        <w:rPr>
          <w:rFonts w:hint="eastAsia"/>
          <w:kern w:val="2"/>
          <w:sz w:val="28"/>
          <w:szCs w:val="28"/>
        </w:rPr>
        <w:t>2家二级分行，目前拥有员工超过1300人，共设立营业机构29家，私人银行中心3家。扎根佛山地区16年来，招商银行佛山分行秉持“因您而变”的服务理念，紧紧把握佛山地区经济发展趋势和方向，通过持续的金融产品和服务创新，致力于为佛山地区企业和居民提供优质、高效、准确、贴心的多元化综合金融服务，已成为佛山地区最</w:t>
      </w:r>
      <w:proofErr w:type="gramStart"/>
      <w:r>
        <w:rPr>
          <w:rFonts w:hint="eastAsia"/>
          <w:kern w:val="2"/>
          <w:sz w:val="28"/>
          <w:szCs w:val="28"/>
        </w:rPr>
        <w:t>具品牌</w:t>
      </w:r>
      <w:proofErr w:type="gramEnd"/>
      <w:r>
        <w:rPr>
          <w:rFonts w:hint="eastAsia"/>
          <w:kern w:val="2"/>
          <w:sz w:val="28"/>
          <w:szCs w:val="28"/>
        </w:rPr>
        <w:t>影响力的商业银行之一。</w:t>
      </w:r>
    </w:p>
    <w:p w14:paraId="08ADAC15" w14:textId="77777777" w:rsidR="00D35614" w:rsidRDefault="003910E9">
      <w:pPr>
        <w:pStyle w:val="a9"/>
        <w:spacing w:line="480" w:lineRule="auto"/>
        <w:ind w:firstLineChars="200" w:firstLine="560"/>
        <w:rPr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多年来，招商银行佛山分行多次荣获“佛山企业最满意金融机构”、“最受佛山市民喜爱金融单位”、“佛山最具竞争力银行”、“佛山优质金融服务示范单位”等荣誉称号。</w:t>
      </w:r>
    </w:p>
    <w:p w14:paraId="09AF4FB7" w14:textId="77777777" w:rsidR="00D35614" w:rsidRDefault="003910E9">
      <w:pPr>
        <w:spacing w:line="480" w:lineRule="auto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我们遵循“让员工做自己的主人”的人本理念，致力于将员工的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自我成长、价值实现与企业发展有机结合，成就最佳雇主品牌！</w:t>
      </w:r>
    </w:p>
    <w:p w14:paraId="2591C7CB" w14:textId="77777777" w:rsidR="00D35614" w:rsidRDefault="003910E9">
      <w:pPr>
        <w:pStyle w:val="a9"/>
        <w:spacing w:line="480" w:lineRule="auto"/>
        <w:ind w:firstLineChars="200" w:firstLine="560"/>
        <w:rPr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招商银行佛山分行现面向2022届优秀毕业生和海外归国留学生开展校园招聘，具体如下：</w:t>
      </w:r>
    </w:p>
    <w:p w14:paraId="64AA85F2" w14:textId="77777777" w:rsidR="00D35614" w:rsidRDefault="003910E9">
      <w:pPr>
        <w:pStyle w:val="a9"/>
        <w:spacing w:line="480" w:lineRule="auto"/>
        <w:ind w:firstLineChars="200" w:firstLine="562"/>
        <w:rPr>
          <w:b/>
          <w:kern w:val="2"/>
          <w:sz w:val="28"/>
          <w:szCs w:val="28"/>
        </w:rPr>
      </w:pPr>
      <w:r>
        <w:rPr>
          <w:rFonts w:hint="eastAsia"/>
          <w:b/>
          <w:sz w:val="28"/>
          <w:szCs w:val="28"/>
        </w:rPr>
        <w:t>一、</w:t>
      </w:r>
      <w:r>
        <w:rPr>
          <w:rFonts w:hint="eastAsia"/>
          <w:b/>
          <w:kern w:val="2"/>
          <w:sz w:val="28"/>
          <w:szCs w:val="28"/>
        </w:rPr>
        <w:t>2022校园招聘招募岗位</w:t>
      </w:r>
    </w:p>
    <w:tbl>
      <w:tblPr>
        <w:tblW w:w="10805" w:type="dxa"/>
        <w:jc w:val="center"/>
        <w:tblLayout w:type="fixed"/>
        <w:tblLook w:val="04A0" w:firstRow="1" w:lastRow="0" w:firstColumn="1" w:lastColumn="0" w:noHBand="0" w:noVBand="1"/>
      </w:tblPr>
      <w:tblGrid>
        <w:gridCol w:w="609"/>
        <w:gridCol w:w="1800"/>
        <w:gridCol w:w="4668"/>
        <w:gridCol w:w="804"/>
        <w:gridCol w:w="2924"/>
      </w:tblGrid>
      <w:tr w:rsidR="00D35614" w14:paraId="67F60AEC" w14:textId="77777777">
        <w:trPr>
          <w:trHeight w:val="600"/>
          <w:jc w:val="center"/>
        </w:trPr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E16E86" w14:textId="77777777" w:rsidR="00D35614" w:rsidRDefault="003910E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分行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5A142C" w14:textId="77777777" w:rsidR="00D35614" w:rsidRDefault="003910E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46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C4C1CF" w14:textId="77777777" w:rsidR="00D35614" w:rsidRDefault="003910E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方向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4C1CB5" w14:textId="77777777" w:rsidR="00D35614" w:rsidRDefault="003910E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工作地点</w:t>
            </w:r>
          </w:p>
        </w:tc>
        <w:tc>
          <w:tcPr>
            <w:tcW w:w="29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2F624FE" w14:textId="77777777" w:rsidR="00D35614" w:rsidRDefault="003910E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学校专业要求</w:t>
            </w:r>
          </w:p>
        </w:tc>
      </w:tr>
      <w:tr w:rsidR="00D35614" w14:paraId="03B04FD5" w14:textId="77777777">
        <w:trPr>
          <w:trHeight w:val="600"/>
          <w:jc w:val="center"/>
        </w:trPr>
        <w:tc>
          <w:tcPr>
            <w:tcW w:w="6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0DFA3D" w14:textId="77777777" w:rsidR="00D35614" w:rsidRDefault="003910E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佛山分行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5F5B0" w14:textId="77777777" w:rsidR="00D35614" w:rsidRDefault="003910E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市场营销岗</w:t>
            </w:r>
          </w:p>
          <w:p w14:paraId="6AEF409E" w14:textId="77777777" w:rsidR="00D35614" w:rsidRDefault="003910E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（公司金融方向）</w:t>
            </w:r>
          </w:p>
        </w:tc>
        <w:tc>
          <w:tcPr>
            <w:tcW w:w="46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EEBE0" w14:textId="77777777" w:rsidR="00D35614" w:rsidRDefault="003910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公司产品经理、公司客户经理，包含投资银行、票据资管、公司金融等方向。从事各类银行业务营销及市场拓展、客户关系维护，产品设计开发等，成为银行精英，具体岗位以入职后安排为准。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BE198" w14:textId="77777777" w:rsidR="00D35614" w:rsidRDefault="003910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佛山</w:t>
            </w:r>
          </w:p>
        </w:tc>
        <w:tc>
          <w:tcPr>
            <w:tcW w:w="292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0A4961" w14:textId="77777777" w:rsidR="00D35614" w:rsidRDefault="003910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1、2022年大学本科及以上学历应届毕业生；</w:t>
            </w:r>
          </w:p>
          <w:p w14:paraId="17ADDAD1" w14:textId="77777777" w:rsidR="00D35614" w:rsidRDefault="003910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2、专业不限，STEM类（科学、技术、工程、数理类）专业优先。</w:t>
            </w:r>
          </w:p>
        </w:tc>
      </w:tr>
      <w:tr w:rsidR="00D35614" w14:paraId="50F3B6C9" w14:textId="77777777">
        <w:trPr>
          <w:trHeight w:val="838"/>
          <w:jc w:val="center"/>
        </w:trPr>
        <w:tc>
          <w:tcPr>
            <w:tcW w:w="6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DF351EF" w14:textId="77777777" w:rsidR="00D35614" w:rsidRDefault="00D3561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AF01B" w14:textId="77777777" w:rsidR="00D35614" w:rsidRDefault="003910E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市场营销岗</w:t>
            </w:r>
          </w:p>
          <w:p w14:paraId="44F9EAB7" w14:textId="77777777" w:rsidR="00D35614" w:rsidRDefault="003910E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（财富管理方向）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E3D15" w14:textId="77777777" w:rsidR="00D35614" w:rsidRDefault="003910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为中高端客户提供金融产品配置、全方位金融、非金融财富管理服务，成为银行精英及财富顾问领域专家，具体岗位以入职后安排为准。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A16DC" w14:textId="77777777" w:rsidR="00D35614" w:rsidRDefault="003910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佛山</w:t>
            </w:r>
          </w:p>
        </w:tc>
        <w:tc>
          <w:tcPr>
            <w:tcW w:w="292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FBD3A8" w14:textId="77777777" w:rsidR="00D35614" w:rsidRDefault="00D356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35614" w14:paraId="3B5EA38C" w14:textId="77777777">
        <w:trPr>
          <w:trHeight w:val="600"/>
          <w:jc w:val="center"/>
        </w:trPr>
        <w:tc>
          <w:tcPr>
            <w:tcW w:w="6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0B8264C" w14:textId="77777777" w:rsidR="00D35614" w:rsidRDefault="00D3561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1ECF4" w14:textId="77777777" w:rsidR="00D35614" w:rsidRDefault="003910E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市场营销岗</w:t>
            </w:r>
          </w:p>
          <w:p w14:paraId="160C2116" w14:textId="77777777" w:rsidR="00D35614" w:rsidRDefault="003910E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（零售金融方向）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E17AA" w14:textId="77777777" w:rsidR="00D35614" w:rsidRDefault="003910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零售客户经理，零售产品经理。包含零售信贷、市场拓展等方向。从事各类银行业务营销及市场拓展、客户关系维护，产品设计与开发等，成为银行精英及财富顾问领域专家，具体岗位以入职后安排为准。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ECA52" w14:textId="77777777" w:rsidR="00D35614" w:rsidRDefault="003910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佛山</w:t>
            </w:r>
          </w:p>
        </w:tc>
        <w:tc>
          <w:tcPr>
            <w:tcW w:w="292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648567" w14:textId="77777777" w:rsidR="00D35614" w:rsidRDefault="00D356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35614" w14:paraId="2FBCCBFF" w14:textId="77777777">
        <w:trPr>
          <w:trHeight w:val="600"/>
          <w:jc w:val="center"/>
        </w:trPr>
        <w:tc>
          <w:tcPr>
            <w:tcW w:w="6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8B5179D" w14:textId="77777777" w:rsidR="00D35614" w:rsidRDefault="00D3561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7AF24" w14:textId="77777777" w:rsidR="00D35614" w:rsidRDefault="003910E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柜员岗</w:t>
            </w:r>
            <w:proofErr w:type="gramEnd"/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6A808" w14:textId="77777777" w:rsidR="00D35614" w:rsidRDefault="003910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银行综合柜员、定向柜员（三年）方向，从事各类柜面运营结算业务，为客户提供运营服务。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91E55" w14:textId="77777777" w:rsidR="00D35614" w:rsidRDefault="003910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佛山</w:t>
            </w:r>
          </w:p>
        </w:tc>
        <w:tc>
          <w:tcPr>
            <w:tcW w:w="292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9DA480" w14:textId="77777777" w:rsidR="00D35614" w:rsidRDefault="00D356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35614" w14:paraId="166FE388" w14:textId="77777777">
        <w:trPr>
          <w:trHeight w:val="600"/>
          <w:jc w:val="center"/>
        </w:trPr>
        <w:tc>
          <w:tcPr>
            <w:tcW w:w="6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8EAB519" w14:textId="77777777" w:rsidR="00D35614" w:rsidRDefault="00D3561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27A83" w14:textId="77777777" w:rsidR="00D35614" w:rsidRDefault="003910E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信息技术岗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2EC4D" w14:textId="77777777" w:rsidR="00D35614" w:rsidRDefault="003910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系统开发、数据分析、系统管理方向，在消费、便民、信贷、企业服务、区块链、物联网等众多金融科技场景下，围绕客户个性化需求，成为打造金融生态的软件工程师；或利用人工智能等技术挖掘流量、产品的商业机会，成为驱动业务发展的数据分析师；或成为云计算、网络及相关专业系统运行维护专家。具体岗位以入职后安排为准。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01159" w14:textId="77777777" w:rsidR="00D35614" w:rsidRDefault="003910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佛山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267932" w14:textId="77777777" w:rsidR="00D35614" w:rsidRDefault="003910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1、2022年大学本科及以上学历应届毕业生；</w:t>
            </w:r>
          </w:p>
          <w:p w14:paraId="3804424A" w14:textId="77777777" w:rsidR="00D35614" w:rsidRDefault="003910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2、软件工程类，计算机类，通信工程类、信息技术类等STEM类（科学、技术、工程、数理类）相关专业。</w:t>
            </w:r>
          </w:p>
        </w:tc>
      </w:tr>
      <w:tr w:rsidR="00D35614" w14:paraId="122CACF8" w14:textId="77777777">
        <w:trPr>
          <w:trHeight w:val="936"/>
          <w:jc w:val="center"/>
        </w:trPr>
        <w:tc>
          <w:tcPr>
            <w:tcW w:w="6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D78994B" w14:textId="77777777" w:rsidR="00D35614" w:rsidRDefault="00D3561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DB79F" w14:textId="77777777" w:rsidR="00D35614" w:rsidRDefault="003910E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数据运营分析</w:t>
            </w:r>
          </w:p>
        </w:tc>
        <w:tc>
          <w:tcPr>
            <w:tcW w:w="4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A45C0" w14:textId="77777777" w:rsidR="00D35614" w:rsidRDefault="003910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公司金融、零售金融（数字化中台）等业务条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线数据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运营分析方向，运用数据分析工具支持、服务业务发展，从各条线一线营销岗位做起，具体岗位以入职后安排为准。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729B50" w14:textId="77777777" w:rsidR="00D35614" w:rsidRDefault="003910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佛山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D0742" w14:textId="77777777" w:rsidR="00D35614" w:rsidRDefault="003910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1、2022年大学本科及以上学历应届毕业生；</w:t>
            </w:r>
          </w:p>
          <w:p w14:paraId="01CC357D" w14:textId="77777777" w:rsidR="00D35614" w:rsidRDefault="003910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2、计算机类、数学类、统计类、信息工程类、信息技术类、电子商务、数字化类等STEM类（科学、技术、工程、数理类）专业。</w:t>
            </w:r>
          </w:p>
        </w:tc>
      </w:tr>
      <w:tr w:rsidR="00D35614" w14:paraId="1733577E" w14:textId="77777777">
        <w:trPr>
          <w:trHeight w:val="600"/>
          <w:jc w:val="center"/>
        </w:trPr>
        <w:tc>
          <w:tcPr>
            <w:tcW w:w="6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F44E2F" w14:textId="77777777" w:rsidR="00D35614" w:rsidRDefault="003910E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中山分行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8325E" w14:textId="77777777" w:rsidR="00D35614" w:rsidRDefault="003910E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市场营销岗</w:t>
            </w:r>
          </w:p>
          <w:p w14:paraId="3961436C" w14:textId="77777777" w:rsidR="00D35614" w:rsidRDefault="003910E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（公司金融方向）</w:t>
            </w:r>
          </w:p>
        </w:tc>
        <w:tc>
          <w:tcPr>
            <w:tcW w:w="4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46910" w14:textId="77777777" w:rsidR="00D35614" w:rsidRDefault="003910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公司产品经理、公司客户经理，包含投资银行、票据资管、公司金融等方向。从事各类银行业务营销及市场拓展、客户关系维护，产品设计开发等，成为银行精英，具体岗位以入职后安排为准。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F7B0F" w14:textId="77777777" w:rsidR="00D35614" w:rsidRDefault="003910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中山</w:t>
            </w:r>
          </w:p>
        </w:tc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8C0A5AC" w14:textId="77777777" w:rsidR="00D35614" w:rsidRDefault="003910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1、2022年大学本科及以上学历应届毕业生；</w:t>
            </w:r>
          </w:p>
          <w:p w14:paraId="51A08C4D" w14:textId="77777777" w:rsidR="00D35614" w:rsidRDefault="003910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2、专业不限，STEM类（科学、技术、工程、数理类）专业优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先。</w:t>
            </w:r>
          </w:p>
        </w:tc>
      </w:tr>
      <w:tr w:rsidR="00D35614" w14:paraId="712F0D2B" w14:textId="77777777">
        <w:trPr>
          <w:trHeight w:val="600"/>
          <w:jc w:val="center"/>
        </w:trPr>
        <w:tc>
          <w:tcPr>
            <w:tcW w:w="6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0375F" w14:textId="77777777" w:rsidR="00D35614" w:rsidRDefault="00D356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8ECA3" w14:textId="77777777" w:rsidR="00D35614" w:rsidRDefault="003910E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市场营销岗</w:t>
            </w:r>
          </w:p>
          <w:p w14:paraId="3EAAFABD" w14:textId="77777777" w:rsidR="00D35614" w:rsidRDefault="003910E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（财富管理方向）</w:t>
            </w:r>
          </w:p>
        </w:tc>
        <w:tc>
          <w:tcPr>
            <w:tcW w:w="4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1F01D" w14:textId="77777777" w:rsidR="00D35614" w:rsidRDefault="003910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为中高端客户提供金融产品配置、全方位金融、非金融财富管理服务，成为银行精英及财富顾问领域专家，具体岗位以入职后安排为准。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55F02" w14:textId="77777777" w:rsidR="00D35614" w:rsidRDefault="003910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中山</w:t>
            </w:r>
          </w:p>
        </w:tc>
        <w:tc>
          <w:tcPr>
            <w:tcW w:w="292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5A745D" w14:textId="77777777" w:rsidR="00D35614" w:rsidRDefault="00D356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35614" w14:paraId="359218F5" w14:textId="77777777">
        <w:trPr>
          <w:trHeight w:val="600"/>
          <w:jc w:val="center"/>
        </w:trPr>
        <w:tc>
          <w:tcPr>
            <w:tcW w:w="6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5190E5A" w14:textId="77777777" w:rsidR="00D35614" w:rsidRDefault="00D3561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8638C" w14:textId="77777777" w:rsidR="00D35614" w:rsidRDefault="003910E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市场营销岗</w:t>
            </w:r>
          </w:p>
          <w:p w14:paraId="7D1FA4F5" w14:textId="77777777" w:rsidR="00D35614" w:rsidRDefault="003910E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（零售金融方向）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4690" w14:textId="77777777" w:rsidR="00D35614" w:rsidRDefault="003910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零售客户经理，零售产品经理。包含零售信贷、市场拓展等方向。从事各类银行业务营销及市场拓展、客户关系维护，产品设计与开发等，成为银行精英及财富顾问领域专家，具体岗位以入职后安排为准。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7CA05" w14:textId="77777777" w:rsidR="00D35614" w:rsidRDefault="003910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中山</w:t>
            </w:r>
          </w:p>
        </w:tc>
        <w:tc>
          <w:tcPr>
            <w:tcW w:w="29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5DF523" w14:textId="77777777" w:rsidR="00D35614" w:rsidRDefault="00D356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35614" w14:paraId="31FAE5E1" w14:textId="77777777">
        <w:trPr>
          <w:trHeight w:val="600"/>
          <w:jc w:val="center"/>
        </w:trPr>
        <w:tc>
          <w:tcPr>
            <w:tcW w:w="6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0D42F4B" w14:textId="77777777" w:rsidR="00D35614" w:rsidRDefault="00D3561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7243E" w14:textId="77777777" w:rsidR="00D35614" w:rsidRDefault="003910E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柜员岗</w:t>
            </w:r>
            <w:proofErr w:type="gramEnd"/>
          </w:p>
        </w:tc>
        <w:tc>
          <w:tcPr>
            <w:tcW w:w="4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629C1" w14:textId="77777777" w:rsidR="00D35614" w:rsidRDefault="003910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银行综合柜员、定向柜员（三年）方向，从事各类柜面运营结算业务，为客户提供运营服务。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C92AD" w14:textId="77777777" w:rsidR="00D35614" w:rsidRDefault="003910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中山</w:t>
            </w:r>
          </w:p>
        </w:tc>
        <w:tc>
          <w:tcPr>
            <w:tcW w:w="29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9B3CE36" w14:textId="77777777" w:rsidR="00D35614" w:rsidRDefault="00D356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35614" w14:paraId="7F758045" w14:textId="77777777">
        <w:trPr>
          <w:trHeight w:val="600"/>
          <w:jc w:val="center"/>
        </w:trPr>
        <w:tc>
          <w:tcPr>
            <w:tcW w:w="6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51B0AC" w14:textId="77777777" w:rsidR="00D35614" w:rsidRDefault="003910E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江门分行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37859" w14:textId="77777777" w:rsidR="00D35614" w:rsidRDefault="003910E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市场营销岗</w:t>
            </w:r>
          </w:p>
          <w:p w14:paraId="585CBB35" w14:textId="77777777" w:rsidR="00D35614" w:rsidRDefault="003910E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（公司金融方向）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6D37E" w14:textId="77777777" w:rsidR="00D35614" w:rsidRDefault="003910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公司产品经理、公司客户经理，包含投资银行、票据资管、公司金融等方向。从事各类银行业务营销及市场拓展、客户关系维护，产品设计开发等，成为银行精英，具体岗位以入职后安排为准。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C708C" w14:textId="77777777" w:rsidR="00D35614" w:rsidRDefault="003910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江门</w:t>
            </w:r>
          </w:p>
        </w:tc>
        <w:tc>
          <w:tcPr>
            <w:tcW w:w="2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269ABA" w14:textId="77777777" w:rsidR="00D35614" w:rsidRDefault="003910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1、2022年大学本科及以上学历应届毕业生；</w:t>
            </w:r>
          </w:p>
          <w:p w14:paraId="520AB2AD" w14:textId="77777777" w:rsidR="00D35614" w:rsidRDefault="003910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2、专业不限，STEM类（科学、技术、工程、数理类）专业优先。</w:t>
            </w:r>
          </w:p>
        </w:tc>
      </w:tr>
      <w:tr w:rsidR="00D35614" w14:paraId="21E1C1AA" w14:textId="77777777">
        <w:trPr>
          <w:trHeight w:val="600"/>
          <w:jc w:val="center"/>
        </w:trPr>
        <w:tc>
          <w:tcPr>
            <w:tcW w:w="6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6C6B5" w14:textId="77777777" w:rsidR="00D35614" w:rsidRDefault="00D356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20078" w14:textId="77777777" w:rsidR="00D35614" w:rsidRDefault="003910E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市场营销岗</w:t>
            </w:r>
          </w:p>
          <w:p w14:paraId="6298D8F4" w14:textId="77777777" w:rsidR="00D35614" w:rsidRDefault="003910E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（财富管理方向）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7EEEC" w14:textId="77777777" w:rsidR="00D35614" w:rsidRDefault="003910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为中高端客户提供金融产品配置、全方位金融、非金融财富管理服务，成为银行精英及财富顾问领域专家，具体岗位以入职后安排为准。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84E3" w14:textId="77777777" w:rsidR="00D35614" w:rsidRDefault="003910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江门</w:t>
            </w:r>
          </w:p>
        </w:tc>
        <w:tc>
          <w:tcPr>
            <w:tcW w:w="292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67D84C" w14:textId="77777777" w:rsidR="00D35614" w:rsidRDefault="00D356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35614" w14:paraId="37EDBE4F" w14:textId="77777777">
        <w:trPr>
          <w:trHeight w:val="600"/>
          <w:jc w:val="center"/>
        </w:trPr>
        <w:tc>
          <w:tcPr>
            <w:tcW w:w="6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CCF595E" w14:textId="77777777" w:rsidR="00D35614" w:rsidRDefault="00D3561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45758" w14:textId="77777777" w:rsidR="00D35614" w:rsidRDefault="003910E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市场营销岗</w:t>
            </w:r>
          </w:p>
          <w:p w14:paraId="60B7AFE5" w14:textId="77777777" w:rsidR="00D35614" w:rsidRDefault="003910E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（零售金融方向）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3D7BC" w14:textId="77777777" w:rsidR="00D35614" w:rsidRDefault="003910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零售客户经理，零售产品经理。包含零售信贷、市场拓展等方向。从事各类银行业务营销及市场拓展、客户关系维护，产品设计与开发等，成为银行精英及财富顾问领域专家，具体岗位以入职后安排为准。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7FE39" w14:textId="77777777" w:rsidR="00D35614" w:rsidRDefault="003910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江门</w:t>
            </w:r>
          </w:p>
        </w:tc>
        <w:tc>
          <w:tcPr>
            <w:tcW w:w="2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4089A8" w14:textId="77777777" w:rsidR="00D35614" w:rsidRDefault="00D356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35614" w14:paraId="70E04510" w14:textId="77777777">
        <w:trPr>
          <w:trHeight w:val="600"/>
          <w:jc w:val="center"/>
        </w:trPr>
        <w:tc>
          <w:tcPr>
            <w:tcW w:w="6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6AAB318" w14:textId="77777777" w:rsidR="00D35614" w:rsidRDefault="00D3561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563C1" w14:textId="77777777" w:rsidR="00D35614" w:rsidRDefault="003910E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柜员岗</w:t>
            </w:r>
            <w:proofErr w:type="gramEnd"/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0BA41" w14:textId="77777777" w:rsidR="00D35614" w:rsidRDefault="003910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银行综合柜员、定向柜员（三年）方向，从事各类柜面运营结算业务，为客户提供运营服务。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632F9" w14:textId="77777777" w:rsidR="00D35614" w:rsidRDefault="003910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江门</w:t>
            </w:r>
          </w:p>
        </w:tc>
        <w:tc>
          <w:tcPr>
            <w:tcW w:w="2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7E2863" w14:textId="77777777" w:rsidR="00D35614" w:rsidRDefault="00D356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14:paraId="66C6749D" w14:textId="77777777" w:rsidR="00D35614" w:rsidRDefault="00D35614">
      <w:pPr>
        <w:widowControl/>
        <w:shd w:val="clear" w:color="auto" w:fill="FFFFFF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6674AA56" w14:textId="77777777" w:rsidR="00D35614" w:rsidRDefault="003910E9">
      <w:pPr>
        <w:widowControl/>
        <w:shd w:val="clear" w:color="auto" w:fill="FFFFFF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二、应聘基本要求</w:t>
      </w:r>
    </w:p>
    <w:p w14:paraId="24B79663" w14:textId="77777777" w:rsidR="00D35614" w:rsidRDefault="003910E9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1.大学本科及以上学历应届毕业生：国内院校最高学历毕业时间为2022年1月1日至2022年8月31日，海外院校最高学历毕业时间为2021年1月1日至2022年8月31日。</w:t>
      </w:r>
    </w:p>
    <w:p w14:paraId="32111215" w14:textId="77777777" w:rsidR="00D35614" w:rsidRDefault="003910E9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2.市场营销岗、柜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员岗专业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不限，STEM类（科学、技术、工程、数理类）专业优先；信息技术岗、数据运营分析要求计算机类、数学类、统计类、信息工程类、信息技术类、电子商务、数字化类等STEM类（科学、技术、工程、数理类）专业。</w:t>
      </w:r>
    </w:p>
    <w:p w14:paraId="53EF795C" w14:textId="77777777" w:rsidR="00D35614" w:rsidRDefault="003910E9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3.积极乐观、抗压性强；团队协作，善于思考；拼搏创新，持续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学习；具有较好的沟通协调能力。</w:t>
      </w:r>
    </w:p>
    <w:p w14:paraId="250F8E13" w14:textId="77777777" w:rsidR="00D35614" w:rsidRDefault="003910E9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4.应聘者须为初次就业，未与其他单位建立劳动关系。</w:t>
      </w:r>
    </w:p>
    <w:p w14:paraId="60CA2599" w14:textId="77777777" w:rsidR="00D35614" w:rsidRDefault="00D35614">
      <w:pPr>
        <w:ind w:firstLineChars="200" w:firstLine="560"/>
        <w:rPr>
          <w:rFonts w:ascii="宋体" w:eastAsia="宋体" w:hAnsi="宋体" w:cs="宋体"/>
          <w:sz w:val="28"/>
          <w:szCs w:val="28"/>
        </w:rPr>
      </w:pPr>
    </w:p>
    <w:p w14:paraId="46114F59" w14:textId="77777777" w:rsidR="00D35614" w:rsidRDefault="003910E9">
      <w:pPr>
        <w:widowControl/>
        <w:shd w:val="clear" w:color="auto" w:fill="FFFFFF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三、校园招聘行程</w:t>
      </w:r>
    </w:p>
    <w:p w14:paraId="211DF156" w14:textId="77777777" w:rsidR="00D35614" w:rsidRDefault="003910E9">
      <w:pPr>
        <w:ind w:firstLineChars="200" w:firstLine="562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1.直播宣讲</w:t>
      </w:r>
    </w:p>
    <w:p w14:paraId="14C02837" w14:textId="77777777" w:rsidR="00D35614" w:rsidRDefault="003910E9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招商银行佛山分行2022年校园招聘将开展系列直播宣讲，与你线上面对面。参与直播走进招商银行佛山分行，倾听员工成长故事，详细了解岗位信息，还有机会获得</w:t>
      </w:r>
      <w:r>
        <w:rPr>
          <w:rFonts w:ascii="宋体" w:eastAsia="宋体" w:hAnsi="宋体" w:cs="宋体" w:hint="eastAsia"/>
          <w:b/>
          <w:bCs/>
          <w:color w:val="FF0000"/>
          <w:sz w:val="28"/>
          <w:szCs w:val="28"/>
        </w:rPr>
        <w:t>笔试直通卡（直接进入笔试环节）</w:t>
      </w:r>
      <w:r>
        <w:rPr>
          <w:rFonts w:ascii="宋体" w:eastAsia="宋体" w:hAnsi="宋体" w:cs="宋体" w:hint="eastAsia"/>
          <w:sz w:val="28"/>
          <w:szCs w:val="28"/>
        </w:rPr>
        <w:t>哦！投递简历后，请关注直播具体通知！也可通过“招商银行佛山分行”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微信公众号关注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相关信息。</w:t>
      </w:r>
    </w:p>
    <w:tbl>
      <w:tblPr>
        <w:tblW w:w="793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8"/>
        <w:gridCol w:w="4919"/>
        <w:gridCol w:w="1629"/>
      </w:tblGrid>
      <w:tr w:rsidR="00D35614" w14:paraId="11D841C9" w14:textId="77777777">
        <w:trPr>
          <w:trHeight w:val="600"/>
          <w:jc w:val="center"/>
        </w:trPr>
        <w:tc>
          <w:tcPr>
            <w:tcW w:w="793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D393C2" w14:textId="77777777" w:rsidR="00D35614" w:rsidRDefault="00391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招商银行佛山分行2022校园招聘直播宣讲安排</w:t>
            </w:r>
          </w:p>
        </w:tc>
      </w:tr>
      <w:tr w:rsidR="00D35614" w14:paraId="57110E7B" w14:textId="77777777">
        <w:trPr>
          <w:trHeight w:val="60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607A5C" w14:textId="77777777" w:rsidR="00D35614" w:rsidRDefault="00391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9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042FA0F" w14:textId="77777777" w:rsidR="00D35614" w:rsidRDefault="00391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场次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47FD4BD" w14:textId="77777777" w:rsidR="00D35614" w:rsidRDefault="00391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时间</w:t>
            </w:r>
          </w:p>
        </w:tc>
      </w:tr>
      <w:tr w:rsidR="00D35614" w14:paraId="27DE9C9B" w14:textId="77777777">
        <w:trPr>
          <w:trHeight w:val="60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657946" w14:textId="77777777" w:rsidR="00D35614" w:rsidRDefault="00391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9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3EA3E30" w14:textId="77777777" w:rsidR="00D35614" w:rsidRDefault="00391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直播探店日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：探索不一样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的佛小招</w:t>
            </w:r>
            <w:proofErr w:type="gramEnd"/>
          </w:p>
        </w:tc>
        <w:tc>
          <w:tcPr>
            <w:tcW w:w="16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C605D0D" w14:textId="77777777" w:rsidR="00D35614" w:rsidRDefault="00391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9月3日</w:t>
            </w:r>
          </w:p>
        </w:tc>
      </w:tr>
      <w:tr w:rsidR="00D35614" w14:paraId="3064B4FC" w14:textId="77777777">
        <w:trPr>
          <w:trHeight w:val="600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AEBC87" w14:textId="53D91C4E" w:rsidR="00D35614" w:rsidRDefault="00391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F8331D5" w14:textId="77777777" w:rsidR="00D35614" w:rsidRDefault="00391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直播来揭秘：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佛小招岗位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大揭秘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71B60FE" w14:textId="77D4E326" w:rsidR="00D35614" w:rsidRDefault="00391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9月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</w:tr>
      <w:tr w:rsidR="00D35614" w14:paraId="6CE1BD50" w14:textId="77777777">
        <w:trPr>
          <w:trHeight w:val="600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7FF0AE" w14:textId="196EDB9A" w:rsidR="00D35614" w:rsidRDefault="00391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141017B" w14:textId="77777777" w:rsidR="00D35614" w:rsidRDefault="00391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直播面对面：线上见面日+笔试预告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5E27CFC" w14:textId="77777777" w:rsidR="00D35614" w:rsidRDefault="00391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10月9日</w:t>
            </w:r>
          </w:p>
        </w:tc>
      </w:tr>
    </w:tbl>
    <w:p w14:paraId="39AEEE54" w14:textId="0E6326D9" w:rsidR="00873DC8" w:rsidRPr="00873DC8" w:rsidRDefault="00873DC8" w:rsidP="00873DC8">
      <w:pPr>
        <w:ind w:firstLineChars="200" w:firstLine="562"/>
        <w:jc w:val="center"/>
        <w:rPr>
          <w:rFonts w:ascii="宋体" w:eastAsia="宋体" w:hAnsi="宋体" w:cs="宋体"/>
          <w:b/>
          <w:bCs/>
          <w:sz w:val="28"/>
          <w:szCs w:val="28"/>
        </w:rPr>
      </w:pPr>
      <w:r w:rsidRPr="00873DC8">
        <w:rPr>
          <w:rFonts w:ascii="宋体" w:eastAsia="宋体" w:hAnsi="宋体" w:cs="宋体" w:hint="eastAsia"/>
          <w:b/>
          <w:bCs/>
          <w:sz w:val="28"/>
          <w:szCs w:val="28"/>
        </w:rPr>
        <w:t>直播预约二维码</w:t>
      </w:r>
      <w:r w:rsidR="005B1748">
        <w:rPr>
          <w:rFonts w:ascii="宋体" w:eastAsia="宋体" w:hAnsi="宋体" w:cs="宋体" w:hint="eastAsia"/>
          <w:b/>
          <w:bCs/>
          <w:sz w:val="28"/>
          <w:szCs w:val="28"/>
        </w:rPr>
        <w:t>（</w:t>
      </w:r>
      <w:proofErr w:type="gramStart"/>
      <w:r w:rsidR="005B1748">
        <w:rPr>
          <w:rFonts w:ascii="宋体" w:eastAsia="宋体" w:hAnsi="宋体" w:cs="宋体" w:hint="eastAsia"/>
          <w:b/>
          <w:bCs/>
          <w:sz w:val="28"/>
          <w:szCs w:val="28"/>
        </w:rPr>
        <w:t>手机扫码预约</w:t>
      </w:r>
      <w:proofErr w:type="gramEnd"/>
      <w:r w:rsidR="005B1748">
        <w:rPr>
          <w:rFonts w:ascii="宋体" w:eastAsia="宋体" w:hAnsi="宋体" w:cs="宋体" w:hint="eastAsia"/>
          <w:b/>
          <w:bCs/>
          <w:sz w:val="28"/>
          <w:szCs w:val="28"/>
        </w:rPr>
        <w:t>）</w:t>
      </w:r>
    </w:p>
    <w:p w14:paraId="2B28AA3D" w14:textId="4B116F32" w:rsidR="00D35614" w:rsidRDefault="00873DC8" w:rsidP="00873DC8">
      <w:pPr>
        <w:ind w:firstLineChars="200" w:firstLine="560"/>
        <w:jc w:val="center"/>
        <w:rPr>
          <w:rFonts w:ascii="宋体" w:eastAsia="宋体" w:hAnsi="宋体" w:cs="宋体"/>
          <w:sz w:val="28"/>
          <w:szCs w:val="28"/>
        </w:rPr>
      </w:pPr>
      <w:r w:rsidRPr="00873DC8">
        <w:rPr>
          <w:rFonts w:ascii="宋体" w:eastAsia="宋体" w:hAnsi="宋体" w:cs="宋体"/>
          <w:noProof/>
          <w:sz w:val="28"/>
          <w:szCs w:val="28"/>
        </w:rPr>
        <w:drawing>
          <wp:inline distT="0" distB="0" distL="0" distR="0" wp14:anchorId="538585B8" wp14:editId="6AC18C15">
            <wp:extent cx="1221105" cy="122110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3A5E8" w14:textId="16609FD5" w:rsidR="0097118F" w:rsidRDefault="0097118F" w:rsidP="00873DC8">
      <w:pPr>
        <w:ind w:firstLineChars="200" w:firstLine="560"/>
        <w:jc w:val="center"/>
        <w:rPr>
          <w:rFonts w:ascii="宋体" w:eastAsia="宋体" w:hAnsi="宋体" w:cs="宋体"/>
          <w:sz w:val="28"/>
          <w:szCs w:val="28"/>
        </w:rPr>
      </w:pPr>
    </w:p>
    <w:p w14:paraId="13E06D3F" w14:textId="77777777" w:rsidR="0097118F" w:rsidRDefault="0097118F" w:rsidP="00873DC8">
      <w:pPr>
        <w:ind w:firstLineChars="200" w:firstLine="560"/>
        <w:jc w:val="center"/>
        <w:rPr>
          <w:rFonts w:ascii="宋体" w:eastAsia="宋体" w:hAnsi="宋体" w:cs="宋体"/>
          <w:sz w:val="28"/>
          <w:szCs w:val="28"/>
        </w:rPr>
      </w:pPr>
    </w:p>
    <w:p w14:paraId="5217A985" w14:textId="77777777" w:rsidR="00D35614" w:rsidRDefault="003910E9">
      <w:pPr>
        <w:ind w:firstLineChars="200" w:firstLine="562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lastRenderedPageBreak/>
        <w:t>2.校园宣讲会</w:t>
      </w:r>
    </w:p>
    <w:p w14:paraId="70CF3878" w14:textId="77777777" w:rsidR="00D35614" w:rsidRDefault="003910E9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9月，我们计划在走进以下城市举行校园宣讲会或开展线下活动，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参与宣讲或线下活动将有机会获取</w:t>
      </w:r>
      <w:r>
        <w:rPr>
          <w:rFonts w:ascii="宋体" w:eastAsia="宋体" w:hAnsi="宋体" w:cs="宋体" w:hint="eastAsia"/>
          <w:b/>
          <w:bCs/>
          <w:color w:val="FF0000"/>
          <w:sz w:val="28"/>
          <w:szCs w:val="28"/>
        </w:rPr>
        <w:t>笔试直通卡（直接进入笔试环节）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哦！</w:t>
      </w:r>
      <w:r>
        <w:rPr>
          <w:rFonts w:ascii="宋体" w:eastAsia="宋体" w:hAnsi="宋体" w:cs="宋体" w:hint="eastAsia"/>
          <w:sz w:val="28"/>
          <w:szCs w:val="28"/>
        </w:rPr>
        <w:t>校园宣讲会行程可能根据疫情情况调整，请您务必尽早网上投递简历，具体安排我们将以短信方式进行通知，也可通过“招商银行佛山分行”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微信公众号关注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相关信息。</w:t>
      </w:r>
    </w:p>
    <w:tbl>
      <w:tblPr>
        <w:tblW w:w="809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9"/>
        <w:gridCol w:w="1875"/>
        <w:gridCol w:w="4998"/>
      </w:tblGrid>
      <w:tr w:rsidR="00D35614" w14:paraId="6135FED8" w14:textId="77777777">
        <w:trPr>
          <w:trHeight w:val="660"/>
          <w:jc w:val="center"/>
        </w:trPr>
        <w:tc>
          <w:tcPr>
            <w:tcW w:w="8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B635AC" w14:textId="77777777" w:rsidR="00D35614" w:rsidRDefault="00391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招商银行佛山分行2022校园招聘宣讲/进校计划</w:t>
            </w:r>
          </w:p>
        </w:tc>
      </w:tr>
      <w:tr w:rsidR="00D35614" w14:paraId="7A67FFB6" w14:textId="77777777">
        <w:trPr>
          <w:trHeight w:val="500"/>
          <w:jc w:val="center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F7E8BDE" w14:textId="77777777" w:rsidR="00D35614" w:rsidRDefault="00391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C8B6F6" w14:textId="77777777" w:rsidR="00D35614" w:rsidRDefault="00391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城市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31FEA31" w14:textId="77777777" w:rsidR="00D35614" w:rsidRDefault="00391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学校/直播</w:t>
            </w:r>
          </w:p>
        </w:tc>
      </w:tr>
      <w:tr w:rsidR="00D35614" w14:paraId="6FB7844F" w14:textId="77777777">
        <w:trPr>
          <w:trHeight w:val="500"/>
          <w:jc w:val="center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2C9E5E1" w14:textId="77777777" w:rsidR="00D35614" w:rsidRDefault="00391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849D6A" w14:textId="77777777" w:rsidR="00D35614" w:rsidRDefault="00391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成都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97B995" w14:textId="77777777" w:rsidR="00D35614" w:rsidRDefault="00391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电子科技大学</w:t>
            </w:r>
          </w:p>
        </w:tc>
      </w:tr>
      <w:tr w:rsidR="00D35614" w14:paraId="2CBD8C22" w14:textId="77777777">
        <w:trPr>
          <w:trHeight w:val="500"/>
          <w:jc w:val="center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E5BBC37" w14:textId="77777777" w:rsidR="00D35614" w:rsidRDefault="00391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506B03" w14:textId="77777777" w:rsidR="00D35614" w:rsidRDefault="00D35614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26349F" w14:textId="77777777" w:rsidR="00D35614" w:rsidRDefault="00391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西南财经大学</w:t>
            </w:r>
          </w:p>
        </w:tc>
      </w:tr>
      <w:tr w:rsidR="00D35614" w14:paraId="790FB97C" w14:textId="77777777">
        <w:trPr>
          <w:trHeight w:val="500"/>
          <w:jc w:val="center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EB5BC0E" w14:textId="77777777" w:rsidR="00D35614" w:rsidRDefault="00391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FC5EC6" w14:textId="77777777" w:rsidR="00D35614" w:rsidRDefault="00D35614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CC84CF" w14:textId="77777777" w:rsidR="00D35614" w:rsidRDefault="00391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四川大学</w:t>
            </w:r>
          </w:p>
        </w:tc>
      </w:tr>
      <w:tr w:rsidR="00D35614" w14:paraId="447308CC" w14:textId="77777777">
        <w:trPr>
          <w:trHeight w:val="500"/>
          <w:jc w:val="center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B4BC467" w14:textId="77777777" w:rsidR="00D35614" w:rsidRDefault="00391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BA9515" w14:textId="77777777" w:rsidR="00D35614" w:rsidRDefault="00391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大连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F6359A" w14:textId="77777777" w:rsidR="00D35614" w:rsidRDefault="00391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大连理工大学</w:t>
            </w:r>
          </w:p>
        </w:tc>
      </w:tr>
      <w:tr w:rsidR="00D35614" w14:paraId="4F45D7B7" w14:textId="77777777">
        <w:trPr>
          <w:trHeight w:val="500"/>
          <w:jc w:val="center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C254843" w14:textId="77777777" w:rsidR="00D35614" w:rsidRDefault="00391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51F721" w14:textId="77777777" w:rsidR="00D35614" w:rsidRDefault="00D35614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8256BA" w14:textId="77777777" w:rsidR="00D35614" w:rsidRDefault="00391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大连海事大学</w:t>
            </w:r>
          </w:p>
        </w:tc>
      </w:tr>
      <w:tr w:rsidR="00D35614" w14:paraId="04DAAD57" w14:textId="77777777">
        <w:trPr>
          <w:trHeight w:val="500"/>
          <w:jc w:val="center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5715F85" w14:textId="77777777" w:rsidR="00D35614" w:rsidRDefault="00391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6A5B91" w14:textId="77777777" w:rsidR="00D35614" w:rsidRDefault="00391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福州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4792E1" w14:textId="77777777" w:rsidR="00D35614" w:rsidRDefault="00391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福州大学</w:t>
            </w:r>
          </w:p>
        </w:tc>
      </w:tr>
      <w:tr w:rsidR="00D35614" w14:paraId="4ACD40FA" w14:textId="77777777">
        <w:trPr>
          <w:trHeight w:val="500"/>
          <w:jc w:val="center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4388FC9" w14:textId="77777777" w:rsidR="00D35614" w:rsidRDefault="00391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F1002B" w14:textId="77777777" w:rsidR="00D35614" w:rsidRDefault="00391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广州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0A0258B" w14:textId="77777777" w:rsidR="00D35614" w:rsidRDefault="00391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中山大学</w:t>
            </w:r>
          </w:p>
        </w:tc>
      </w:tr>
      <w:tr w:rsidR="00D35614" w14:paraId="7F403AA9" w14:textId="77777777">
        <w:trPr>
          <w:trHeight w:val="500"/>
          <w:jc w:val="center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F429DD9" w14:textId="77777777" w:rsidR="00D35614" w:rsidRDefault="00391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AE5E4D" w14:textId="77777777" w:rsidR="00D35614" w:rsidRDefault="00D35614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164B353" w14:textId="77777777" w:rsidR="00D35614" w:rsidRDefault="00391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华南理工大学</w:t>
            </w:r>
          </w:p>
        </w:tc>
      </w:tr>
      <w:tr w:rsidR="00D35614" w14:paraId="1BF1EC1B" w14:textId="77777777">
        <w:trPr>
          <w:trHeight w:val="500"/>
          <w:jc w:val="center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E17587C" w14:textId="77777777" w:rsidR="00D35614" w:rsidRDefault="00391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AA66E3" w14:textId="77777777" w:rsidR="00D35614" w:rsidRDefault="00D35614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39E423" w14:textId="77777777" w:rsidR="00D35614" w:rsidRDefault="00391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暨南大学</w:t>
            </w:r>
          </w:p>
        </w:tc>
      </w:tr>
      <w:tr w:rsidR="00D35614" w14:paraId="47FE846A" w14:textId="77777777">
        <w:trPr>
          <w:trHeight w:val="500"/>
          <w:jc w:val="center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AFB9609" w14:textId="77777777" w:rsidR="00D35614" w:rsidRDefault="00391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B7A306" w14:textId="77777777" w:rsidR="00D35614" w:rsidRDefault="00D35614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FF5E928" w14:textId="77777777" w:rsidR="00D35614" w:rsidRDefault="00391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广东金融学院</w:t>
            </w:r>
          </w:p>
        </w:tc>
      </w:tr>
      <w:tr w:rsidR="00D35614" w14:paraId="01454726" w14:textId="77777777">
        <w:trPr>
          <w:trHeight w:val="500"/>
          <w:jc w:val="center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A2AAB1B" w14:textId="77777777" w:rsidR="00D35614" w:rsidRDefault="00391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F2E10F" w14:textId="77777777" w:rsidR="00D35614" w:rsidRDefault="00391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佛山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B0C367" w14:textId="77777777" w:rsidR="00D35614" w:rsidRDefault="00391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华南师范大学</w:t>
            </w:r>
          </w:p>
        </w:tc>
      </w:tr>
      <w:tr w:rsidR="00D35614" w14:paraId="4B633FB5" w14:textId="77777777">
        <w:trPr>
          <w:trHeight w:val="500"/>
          <w:jc w:val="center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9C732AD" w14:textId="77777777" w:rsidR="00D35614" w:rsidRDefault="00391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F007B1" w14:textId="77777777" w:rsidR="00D35614" w:rsidRDefault="00D35614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863E560" w14:textId="77777777" w:rsidR="00D35614" w:rsidRDefault="00391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广东财经大学</w:t>
            </w:r>
          </w:p>
        </w:tc>
      </w:tr>
      <w:tr w:rsidR="00D35614" w14:paraId="0240F58A" w14:textId="77777777">
        <w:trPr>
          <w:trHeight w:val="500"/>
          <w:jc w:val="center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98FE68F" w14:textId="77777777" w:rsidR="00D35614" w:rsidRDefault="00391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8CD3B0" w14:textId="77777777" w:rsidR="00D35614" w:rsidRDefault="00391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哈尔滨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A1FBAE" w14:textId="77777777" w:rsidR="00D35614" w:rsidRDefault="00391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哈尔滨金融学院</w:t>
            </w:r>
          </w:p>
        </w:tc>
      </w:tr>
      <w:tr w:rsidR="00D35614" w14:paraId="1E677D06" w14:textId="77777777">
        <w:trPr>
          <w:trHeight w:val="500"/>
          <w:jc w:val="center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11872DF" w14:textId="77777777" w:rsidR="00D35614" w:rsidRDefault="00391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FB9048" w14:textId="77777777" w:rsidR="00D35614" w:rsidRDefault="00D35614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DAFEA2" w14:textId="77777777" w:rsidR="00D35614" w:rsidRDefault="00391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哈尔滨商业大学</w:t>
            </w:r>
          </w:p>
        </w:tc>
      </w:tr>
      <w:tr w:rsidR="00D35614" w14:paraId="0AEB273E" w14:textId="77777777">
        <w:trPr>
          <w:trHeight w:val="500"/>
          <w:jc w:val="center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333FF70" w14:textId="77777777" w:rsidR="00D35614" w:rsidRDefault="00391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DB1E43" w14:textId="77777777" w:rsidR="00D35614" w:rsidRDefault="00D35614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24E17B" w14:textId="77777777" w:rsidR="00D35614" w:rsidRDefault="00391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哈尔滨工程大学</w:t>
            </w:r>
          </w:p>
        </w:tc>
      </w:tr>
      <w:tr w:rsidR="00D35614" w14:paraId="47339F59" w14:textId="77777777">
        <w:trPr>
          <w:trHeight w:val="500"/>
          <w:jc w:val="center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A4D3D3A" w14:textId="77777777" w:rsidR="00D35614" w:rsidRDefault="00391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32D3C2" w14:textId="77777777" w:rsidR="00D35614" w:rsidRDefault="00D35614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F26C5B" w14:textId="77777777" w:rsidR="00D35614" w:rsidRDefault="00391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哈尔滨工业大学</w:t>
            </w:r>
          </w:p>
        </w:tc>
      </w:tr>
      <w:tr w:rsidR="00D35614" w14:paraId="55B012A6" w14:textId="77777777">
        <w:trPr>
          <w:trHeight w:val="500"/>
          <w:jc w:val="center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274FBB7" w14:textId="77777777" w:rsidR="00D35614" w:rsidRDefault="00391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E961E9" w14:textId="77777777" w:rsidR="00D35614" w:rsidRDefault="00391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5E1DF5" w14:textId="77777777" w:rsidR="00D35614" w:rsidRDefault="00391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南昌大学</w:t>
            </w:r>
          </w:p>
        </w:tc>
      </w:tr>
      <w:tr w:rsidR="00D35614" w14:paraId="5A2E8C9E" w14:textId="77777777">
        <w:trPr>
          <w:trHeight w:val="500"/>
          <w:jc w:val="center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EC8518E" w14:textId="77777777" w:rsidR="00D35614" w:rsidRDefault="00391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18</w:t>
            </w: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ED99F7" w14:textId="77777777" w:rsidR="00D35614" w:rsidRDefault="00D35614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38695A" w14:textId="77777777" w:rsidR="00D35614" w:rsidRDefault="00391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江西财经大学</w:t>
            </w:r>
          </w:p>
        </w:tc>
      </w:tr>
      <w:tr w:rsidR="00D35614" w14:paraId="68DB18AD" w14:textId="77777777">
        <w:trPr>
          <w:trHeight w:val="500"/>
          <w:jc w:val="center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6D56AF4" w14:textId="77777777" w:rsidR="00D35614" w:rsidRDefault="00391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74FF84" w14:textId="77777777" w:rsidR="00D35614" w:rsidRDefault="00391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南京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77B1B82" w14:textId="77777777" w:rsidR="00D35614" w:rsidRDefault="00391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南京大学</w:t>
            </w:r>
          </w:p>
        </w:tc>
      </w:tr>
      <w:tr w:rsidR="00D35614" w14:paraId="19DFB77E" w14:textId="77777777">
        <w:trPr>
          <w:trHeight w:val="500"/>
          <w:jc w:val="center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84E8582" w14:textId="77777777" w:rsidR="00D35614" w:rsidRDefault="00391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648BD7" w14:textId="77777777" w:rsidR="00D35614" w:rsidRDefault="00D35614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755991D" w14:textId="77777777" w:rsidR="00D35614" w:rsidRDefault="00391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东南大学</w:t>
            </w:r>
          </w:p>
        </w:tc>
      </w:tr>
      <w:tr w:rsidR="00D35614" w14:paraId="680B59D8" w14:textId="77777777">
        <w:trPr>
          <w:trHeight w:val="500"/>
          <w:jc w:val="center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68F1AF7" w14:textId="77777777" w:rsidR="00D35614" w:rsidRDefault="00391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0A466E" w14:textId="77777777" w:rsidR="00D35614" w:rsidRDefault="00391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深圳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43CB57D" w14:textId="77777777" w:rsidR="00D35614" w:rsidRDefault="00391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南方科技大学</w:t>
            </w:r>
          </w:p>
        </w:tc>
      </w:tr>
      <w:tr w:rsidR="00D35614" w14:paraId="4771DAA9" w14:textId="77777777">
        <w:trPr>
          <w:trHeight w:val="500"/>
          <w:jc w:val="center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682A0B8" w14:textId="77777777" w:rsidR="00D35614" w:rsidRDefault="00391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5C5FE1" w14:textId="77777777" w:rsidR="00D35614" w:rsidRDefault="00D35614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ED6F495" w14:textId="77777777" w:rsidR="00D35614" w:rsidRDefault="00391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哈尔滨工业大学</w:t>
            </w:r>
          </w:p>
        </w:tc>
      </w:tr>
      <w:tr w:rsidR="00D35614" w14:paraId="3EEF28FD" w14:textId="77777777">
        <w:trPr>
          <w:trHeight w:val="500"/>
          <w:jc w:val="center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5DE59D6" w14:textId="77777777" w:rsidR="00D35614" w:rsidRDefault="00391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295BC7" w14:textId="77777777" w:rsidR="00D35614" w:rsidRDefault="00D35614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3B2D701" w14:textId="77777777" w:rsidR="00D35614" w:rsidRDefault="00391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香港中文大学</w:t>
            </w:r>
          </w:p>
        </w:tc>
      </w:tr>
      <w:tr w:rsidR="00D35614" w14:paraId="59991BEA" w14:textId="77777777">
        <w:trPr>
          <w:trHeight w:val="500"/>
          <w:jc w:val="center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80453C3" w14:textId="77777777" w:rsidR="00D35614" w:rsidRDefault="00391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0E6895" w14:textId="77777777" w:rsidR="00D35614" w:rsidRDefault="00D35614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8CF0901" w14:textId="77777777" w:rsidR="00D35614" w:rsidRDefault="00391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深圳大学</w:t>
            </w:r>
          </w:p>
        </w:tc>
      </w:tr>
      <w:tr w:rsidR="00D35614" w14:paraId="4D9E2DD5" w14:textId="77777777">
        <w:trPr>
          <w:trHeight w:val="500"/>
          <w:jc w:val="center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1D0D4D2" w14:textId="77777777" w:rsidR="00D35614" w:rsidRDefault="00391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815CF3" w14:textId="77777777" w:rsidR="00D35614" w:rsidRDefault="00391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武汉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D795E4" w14:textId="77777777" w:rsidR="00D35614" w:rsidRDefault="00391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华中科技大学</w:t>
            </w:r>
          </w:p>
        </w:tc>
      </w:tr>
      <w:tr w:rsidR="00D35614" w14:paraId="04F48F9A" w14:textId="77777777">
        <w:trPr>
          <w:trHeight w:val="500"/>
          <w:jc w:val="center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85134B2" w14:textId="77777777" w:rsidR="00D35614" w:rsidRDefault="00391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5F7537" w14:textId="77777777" w:rsidR="00D35614" w:rsidRDefault="00D35614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20B60A" w14:textId="77777777" w:rsidR="00D35614" w:rsidRDefault="00391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武汉大学</w:t>
            </w:r>
          </w:p>
        </w:tc>
      </w:tr>
      <w:tr w:rsidR="00D35614" w14:paraId="61EA6C73" w14:textId="77777777">
        <w:trPr>
          <w:trHeight w:val="500"/>
          <w:jc w:val="center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535C4FD" w14:textId="77777777" w:rsidR="00D35614" w:rsidRDefault="00391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D2E0AB" w14:textId="77777777" w:rsidR="00D35614" w:rsidRDefault="00D35614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01FA41" w14:textId="77777777" w:rsidR="00D35614" w:rsidRDefault="00391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武汉理工大学</w:t>
            </w:r>
          </w:p>
        </w:tc>
      </w:tr>
      <w:tr w:rsidR="00D35614" w14:paraId="32C6991C" w14:textId="77777777">
        <w:trPr>
          <w:trHeight w:val="500"/>
          <w:jc w:val="center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94F53A3" w14:textId="77777777" w:rsidR="00D35614" w:rsidRDefault="00391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488893" w14:textId="77777777" w:rsidR="00D35614" w:rsidRDefault="00D35614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AC730D" w14:textId="77777777" w:rsidR="00D35614" w:rsidRDefault="00391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中南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财经政法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大学</w:t>
            </w:r>
          </w:p>
        </w:tc>
      </w:tr>
      <w:tr w:rsidR="00D35614" w14:paraId="1E4FF892" w14:textId="77777777">
        <w:trPr>
          <w:trHeight w:val="500"/>
          <w:jc w:val="center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7EC836B" w14:textId="77777777" w:rsidR="00D35614" w:rsidRDefault="00391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7A54D9" w14:textId="77777777" w:rsidR="00D35614" w:rsidRDefault="00391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长春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15CC6B" w14:textId="77777777" w:rsidR="00D35614" w:rsidRDefault="00391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吉林大学</w:t>
            </w:r>
          </w:p>
        </w:tc>
      </w:tr>
      <w:tr w:rsidR="00D35614" w14:paraId="315C5EF9" w14:textId="77777777">
        <w:trPr>
          <w:trHeight w:val="500"/>
          <w:jc w:val="center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CFFA864" w14:textId="77777777" w:rsidR="00D35614" w:rsidRDefault="00391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EBFCBC" w14:textId="77777777" w:rsidR="00D35614" w:rsidRDefault="00391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长沙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4BB49A" w14:textId="77777777" w:rsidR="00D35614" w:rsidRDefault="00391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湖南大学</w:t>
            </w:r>
          </w:p>
        </w:tc>
      </w:tr>
      <w:tr w:rsidR="00D35614" w14:paraId="15CF03BE" w14:textId="77777777">
        <w:trPr>
          <w:trHeight w:val="500"/>
          <w:jc w:val="center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FB446EE" w14:textId="77777777" w:rsidR="00D35614" w:rsidRDefault="00391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11F573" w14:textId="77777777" w:rsidR="00D35614" w:rsidRDefault="00D35614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020037" w14:textId="77777777" w:rsidR="00D35614" w:rsidRDefault="00391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中南大学</w:t>
            </w:r>
          </w:p>
        </w:tc>
      </w:tr>
      <w:tr w:rsidR="00D35614" w14:paraId="15BFA9A7" w14:textId="77777777">
        <w:trPr>
          <w:trHeight w:val="500"/>
          <w:jc w:val="center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1CF5E9D" w14:textId="77777777" w:rsidR="00D35614" w:rsidRDefault="00391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6D8C62" w14:textId="77777777" w:rsidR="00D35614" w:rsidRDefault="00391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中山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4AF5794" w14:textId="77777777" w:rsidR="00D35614" w:rsidRDefault="00391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广东药科大学</w:t>
            </w:r>
          </w:p>
        </w:tc>
      </w:tr>
      <w:tr w:rsidR="00D35614" w14:paraId="142660CD" w14:textId="77777777">
        <w:trPr>
          <w:trHeight w:val="500"/>
          <w:jc w:val="center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4DC19D2" w14:textId="77777777" w:rsidR="00D35614" w:rsidRDefault="00391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D7894C" w14:textId="77777777" w:rsidR="00D35614" w:rsidRDefault="00D35614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9BAF3C2" w14:textId="77777777" w:rsidR="00D35614" w:rsidRDefault="00391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电子科技大学中山学院</w:t>
            </w:r>
          </w:p>
        </w:tc>
      </w:tr>
      <w:tr w:rsidR="00D35614" w14:paraId="5AC11436" w14:textId="77777777">
        <w:trPr>
          <w:trHeight w:val="500"/>
          <w:jc w:val="center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F5C4DC0" w14:textId="77777777" w:rsidR="00D35614" w:rsidRDefault="00391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1F77D9" w14:textId="77777777" w:rsidR="00D35614" w:rsidRDefault="00391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江门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945830B" w14:textId="77777777" w:rsidR="00D35614" w:rsidRDefault="00391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五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邑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大学</w:t>
            </w:r>
          </w:p>
        </w:tc>
      </w:tr>
    </w:tbl>
    <w:p w14:paraId="3C3145F1" w14:textId="77777777" w:rsidR="00D35614" w:rsidRDefault="00D35614">
      <w:pPr>
        <w:widowControl/>
        <w:shd w:val="clear" w:color="auto" w:fill="FFFFFF"/>
        <w:spacing w:line="360" w:lineRule="auto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4954FEB9" w14:textId="77777777" w:rsidR="00D35614" w:rsidRDefault="003910E9">
      <w:pPr>
        <w:widowControl/>
        <w:shd w:val="clear" w:color="auto" w:fill="FFFFFF"/>
        <w:spacing w:line="360" w:lineRule="auto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四、招聘整体流程安排</w:t>
      </w:r>
    </w:p>
    <w:tbl>
      <w:tblPr>
        <w:tblW w:w="76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  <w:gridCol w:w="5460"/>
      </w:tblGrid>
      <w:tr w:rsidR="00D35614" w14:paraId="245C1B66" w14:textId="77777777">
        <w:trPr>
          <w:trHeight w:val="606"/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5CBCE6AE" w14:textId="77777777" w:rsidR="00D35614" w:rsidRDefault="003910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招聘流程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55EA9B7E" w14:textId="77777777" w:rsidR="00D35614" w:rsidRDefault="003910E9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时间安排</w:t>
            </w:r>
          </w:p>
        </w:tc>
      </w:tr>
      <w:tr w:rsidR="00D35614" w14:paraId="72714629" w14:textId="77777777">
        <w:trPr>
          <w:trHeight w:val="600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7C93DDBC" w14:textId="77777777" w:rsidR="00D35614" w:rsidRDefault="003910E9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简历投递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4FAE72A7" w14:textId="77777777" w:rsidR="00D35614" w:rsidRDefault="003910E9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10月10日24:00截止，请您尽早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网申哦</w:t>
            </w:r>
            <w:proofErr w:type="gramEnd"/>
          </w:p>
        </w:tc>
      </w:tr>
      <w:tr w:rsidR="00D35614" w14:paraId="56751474" w14:textId="77777777">
        <w:trPr>
          <w:trHeight w:val="590"/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7E9D7665" w14:textId="77777777" w:rsidR="00D35614" w:rsidRDefault="003910E9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直播宣讲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79D40948" w14:textId="77777777" w:rsidR="00D35614" w:rsidRDefault="003910E9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9月-10月</w:t>
            </w:r>
          </w:p>
        </w:tc>
      </w:tr>
      <w:tr w:rsidR="00D35614" w14:paraId="41D62013" w14:textId="77777777">
        <w:trPr>
          <w:trHeight w:val="590"/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649E855F" w14:textId="77777777" w:rsidR="00D35614" w:rsidRDefault="003910E9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进校宣讲会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306F888C" w14:textId="77777777" w:rsidR="00D35614" w:rsidRDefault="003910E9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9月</w:t>
            </w:r>
          </w:p>
        </w:tc>
      </w:tr>
      <w:tr w:rsidR="00D35614" w14:paraId="7E7195A3" w14:textId="77777777">
        <w:trPr>
          <w:trHeight w:val="650"/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4E99621A" w14:textId="77777777" w:rsidR="00D35614" w:rsidRDefault="003910E9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统一笔试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6D555A2E" w14:textId="77777777" w:rsidR="00D35614" w:rsidRDefault="003910E9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10月16日14:00-16:30，招商银行全国统一笔试</w:t>
            </w:r>
          </w:p>
        </w:tc>
      </w:tr>
      <w:tr w:rsidR="00D35614" w14:paraId="0BA85E61" w14:textId="77777777">
        <w:trPr>
          <w:trHeight w:val="626"/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66868307" w14:textId="77777777" w:rsidR="00D35614" w:rsidRDefault="003910E9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两轮面试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515D8446" w14:textId="77777777" w:rsidR="00D35614" w:rsidRDefault="003910E9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10月-11月，笔试后留意短信通知</w:t>
            </w:r>
          </w:p>
        </w:tc>
      </w:tr>
      <w:tr w:rsidR="00D35614" w14:paraId="1A277FA8" w14:textId="77777777">
        <w:trPr>
          <w:trHeight w:val="648"/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553966C2" w14:textId="77777777" w:rsidR="00D35614" w:rsidRDefault="003910E9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lastRenderedPageBreak/>
              <w:t>Offer发放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1628112C" w14:textId="77777777" w:rsidR="00D35614" w:rsidRDefault="003910E9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预计11月底</w:t>
            </w:r>
          </w:p>
        </w:tc>
      </w:tr>
    </w:tbl>
    <w:p w14:paraId="78590C1F" w14:textId="77777777" w:rsidR="00D35614" w:rsidRDefault="003910E9">
      <w:pPr>
        <w:widowControl/>
        <w:shd w:val="clear" w:color="auto" w:fill="FFFFFF"/>
        <w:spacing w:line="360" w:lineRule="auto"/>
        <w:ind w:firstLineChars="200" w:firstLine="562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温馨提示： </w:t>
      </w:r>
    </w:p>
    <w:p w14:paraId="0B32F508" w14:textId="77777777" w:rsidR="00D35614" w:rsidRDefault="003910E9">
      <w:pPr>
        <w:widowControl/>
        <w:shd w:val="clear" w:color="auto" w:fill="FFFFFF"/>
        <w:spacing w:line="360" w:lineRule="auto"/>
        <w:ind w:firstLineChars="200" w:firstLine="562"/>
        <w:jc w:val="left"/>
        <w:rPr>
          <w:rFonts w:ascii="宋体" w:eastAsia="宋体" w:hAnsi="宋体" w:cs="宋体"/>
          <w:b/>
          <w:color w:val="FF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FF0000"/>
          <w:kern w:val="0"/>
          <w:sz w:val="28"/>
          <w:szCs w:val="28"/>
        </w:rPr>
        <w:t>1.请注意务必尽早网申，确保不要错过笔试面试哦！</w:t>
      </w:r>
    </w:p>
    <w:p w14:paraId="3CEED972" w14:textId="77777777" w:rsidR="00D35614" w:rsidRDefault="003910E9">
      <w:pPr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2.各环节通知将通过95555发出，请留意相关短信通知，请勿设置短信屏蔽。</w:t>
      </w:r>
    </w:p>
    <w:p w14:paraId="3218C454" w14:textId="77777777" w:rsidR="00D35614" w:rsidRDefault="00D35614">
      <w:pPr>
        <w:widowControl/>
        <w:shd w:val="clear" w:color="auto" w:fill="FFFFFF"/>
        <w:spacing w:line="360" w:lineRule="auto"/>
        <w:ind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7B30A327" w14:textId="77777777" w:rsidR="00D35614" w:rsidRDefault="003910E9">
      <w:pPr>
        <w:widowControl/>
        <w:shd w:val="clear" w:color="auto" w:fill="FFFFFF"/>
        <w:spacing w:line="360" w:lineRule="auto"/>
        <w:ind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五、简历投递</w:t>
      </w:r>
    </w:p>
    <w:p w14:paraId="13F00ACD" w14:textId="77777777" w:rsidR="00D35614" w:rsidRDefault="003910E9">
      <w:pPr>
        <w:spacing w:line="360" w:lineRule="auto"/>
        <w:ind w:firstLineChars="200" w:firstLine="562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1.网上申请</w:t>
      </w:r>
    </w:p>
    <w:p w14:paraId="7ADB2938" w14:textId="77777777" w:rsidR="00D35614" w:rsidRDefault="003910E9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应聘者请登录招商银行官方招聘网站http：//career.cloud.cmbchina.com投递电子简历，路径:“最新招聘职位”→“校园招聘”→选择机构“佛山分行”。</w:t>
      </w:r>
    </w:p>
    <w:p w14:paraId="44C945E0" w14:textId="77777777" w:rsidR="00D35614" w:rsidRDefault="003910E9">
      <w:pPr>
        <w:spacing w:line="360" w:lineRule="auto"/>
        <w:ind w:firstLineChars="200" w:firstLine="562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2.官方微信</w:t>
      </w:r>
    </w:p>
    <w:p w14:paraId="788A7804" w14:textId="77777777" w:rsidR="00D35614" w:rsidRDefault="003910E9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关注“招商银行招聘”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微信公众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平台，路径：“招了”→“校园招聘”→“最新招聘职位”→“校园招聘”→选择机构“佛山分行”。</w:t>
      </w:r>
    </w:p>
    <w:p w14:paraId="732B22E4" w14:textId="77777777" w:rsidR="00D35614" w:rsidRDefault="003910E9">
      <w:pPr>
        <w:spacing w:line="360" w:lineRule="auto"/>
        <w:ind w:firstLineChars="200" w:firstLine="420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noProof/>
        </w:rPr>
        <w:drawing>
          <wp:inline distT="0" distB="0" distL="114300" distR="114300" wp14:anchorId="3C84980F" wp14:editId="45CA5C27">
            <wp:extent cx="1335405" cy="1335405"/>
            <wp:effectExtent l="0" t="0" r="5715" b="571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13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68554" w14:textId="77777777" w:rsidR="00D35614" w:rsidRDefault="003910E9">
      <w:pPr>
        <w:spacing w:line="360" w:lineRule="auto"/>
        <w:ind w:firstLineChars="200" w:firstLine="562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3.校园宣讲会</w:t>
      </w:r>
    </w:p>
    <w:p w14:paraId="1E95D523" w14:textId="77777777" w:rsidR="00D35614" w:rsidRDefault="003910E9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在宣讲会上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与佛小招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面对面，全面了解校园招聘计划，现场投递简历还有机会获取</w:t>
      </w:r>
      <w:r>
        <w:rPr>
          <w:rFonts w:ascii="宋体" w:eastAsia="宋体" w:hAnsi="宋体" w:cs="宋体" w:hint="eastAsia"/>
          <w:b/>
          <w:bCs/>
          <w:color w:val="FF0000"/>
          <w:sz w:val="28"/>
          <w:szCs w:val="28"/>
        </w:rPr>
        <w:t>笔试直通卡（直接进入笔试环节）</w:t>
      </w:r>
      <w:r>
        <w:rPr>
          <w:rFonts w:ascii="宋体" w:eastAsia="宋体" w:hAnsi="宋体" w:cs="宋体" w:hint="eastAsia"/>
          <w:sz w:val="28"/>
          <w:szCs w:val="28"/>
        </w:rPr>
        <w:t>哦！</w:t>
      </w:r>
    </w:p>
    <w:p w14:paraId="751E6F96" w14:textId="77777777" w:rsidR="00D35614" w:rsidRDefault="003910E9">
      <w:pPr>
        <w:spacing w:line="360" w:lineRule="auto"/>
        <w:ind w:firstLineChars="200" w:firstLine="562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4.招商银行手机银行APP</w:t>
      </w:r>
    </w:p>
    <w:p w14:paraId="2BABBF76" w14:textId="77777777" w:rsidR="00D35614" w:rsidRDefault="003910E9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扫描下方二维码，打开手机银行唤醒小程序，点击“校园招聘”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→“最新招聘职位”→“全部岗位”，在全部机构处选择“佛山分行”投递简历。</w:t>
      </w:r>
    </w:p>
    <w:p w14:paraId="76DCCFFB" w14:textId="77777777" w:rsidR="00D35614" w:rsidRDefault="003910E9">
      <w:pPr>
        <w:spacing w:line="360" w:lineRule="auto"/>
        <w:ind w:firstLineChars="200" w:firstLine="560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 wp14:anchorId="7F3E22CD" wp14:editId="0DC9FC20">
            <wp:extent cx="1362710" cy="1358900"/>
            <wp:effectExtent l="0" t="0" r="889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287" cy="1359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3C048" w14:textId="77777777" w:rsidR="00D35614" w:rsidRDefault="003910E9">
      <w:pPr>
        <w:spacing w:line="360" w:lineRule="auto"/>
        <w:ind w:firstLineChars="200" w:firstLine="562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5.“YOU伯乐-校招内推”</w:t>
      </w:r>
    </w:p>
    <w:p w14:paraId="46943371" w14:textId="77777777" w:rsidR="00D35614" w:rsidRDefault="003910E9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联系招商银行师兄师姐通过“YOU伯乐-校招内推”进行内推，收到内推短信和邮件后按要求完成简历投递。</w:t>
      </w:r>
    </w:p>
    <w:p w14:paraId="3E86531D" w14:textId="77777777" w:rsidR="00D35614" w:rsidRDefault="00D35614">
      <w:pPr>
        <w:ind w:firstLineChars="200" w:firstLine="562"/>
        <w:rPr>
          <w:rFonts w:ascii="宋体" w:eastAsia="宋体" w:hAnsi="宋体" w:cs="宋体"/>
          <w:b/>
          <w:sz w:val="28"/>
          <w:szCs w:val="28"/>
        </w:rPr>
      </w:pPr>
    </w:p>
    <w:p w14:paraId="422F49F0" w14:textId="77777777" w:rsidR="00D35614" w:rsidRDefault="003910E9">
      <w:pPr>
        <w:ind w:firstLineChars="200" w:firstLine="562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温馨提示：</w:t>
      </w:r>
      <w:r>
        <w:rPr>
          <w:rFonts w:ascii="宋体" w:eastAsia="宋体" w:hAnsi="宋体" w:cs="宋体" w:hint="eastAsia"/>
          <w:sz w:val="28"/>
          <w:szCs w:val="28"/>
        </w:rPr>
        <w:t>我们将以短信方式通知应聘者笔试、面试具体时间、地点、注意事项等，请尽早投递简历，并请注意接收信息（请勿直接回复95555）。投递时请注意详细准确填写，所有个人资料须真实无误，如有虚假信息，申请人将被取消资格。</w:t>
      </w:r>
    </w:p>
    <w:p w14:paraId="2B346431" w14:textId="77777777" w:rsidR="00D35614" w:rsidRDefault="003910E9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同学们可通过“招商银行佛山分行”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微信公众号关注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我行校园招聘相关信息，如有疑问也可通过邮箱“fsbra_hr@cmbchina.com”与我们联系。</w:t>
      </w:r>
    </w:p>
    <w:p w14:paraId="13F463C6" w14:textId="77777777" w:rsidR="00D35614" w:rsidRDefault="00D35614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</w:p>
    <w:p w14:paraId="21A470B5" w14:textId="77777777" w:rsidR="00D35614" w:rsidRDefault="003910E9">
      <w:pPr>
        <w:tabs>
          <w:tab w:val="left" w:pos="890"/>
        </w:tabs>
        <w:spacing w:line="360" w:lineRule="auto"/>
        <w:ind w:right="140" w:firstLineChars="200" w:firstLine="562"/>
        <w:jc w:val="righ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 xml:space="preserve">招商银行股份有限公司佛山分行                </w:t>
      </w:r>
    </w:p>
    <w:sectPr w:rsidR="00D35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51F7A" w14:textId="77777777" w:rsidR="00236B73" w:rsidRDefault="00236B73" w:rsidP="005B1748">
      <w:r>
        <w:separator/>
      </w:r>
    </w:p>
  </w:endnote>
  <w:endnote w:type="continuationSeparator" w:id="0">
    <w:p w14:paraId="170CABE1" w14:textId="77777777" w:rsidR="00236B73" w:rsidRDefault="00236B73" w:rsidP="005B1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6C6EC" w14:textId="77777777" w:rsidR="00236B73" w:rsidRDefault="00236B73" w:rsidP="005B1748">
      <w:r>
        <w:separator/>
      </w:r>
    </w:p>
  </w:footnote>
  <w:footnote w:type="continuationSeparator" w:id="0">
    <w:p w14:paraId="037CB1D7" w14:textId="77777777" w:rsidR="00236B73" w:rsidRDefault="00236B73" w:rsidP="005B1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3694"/>
    <w:rsid w:val="00011FB4"/>
    <w:rsid w:val="0008181B"/>
    <w:rsid w:val="000B3D83"/>
    <w:rsid w:val="00147E62"/>
    <w:rsid w:val="00157861"/>
    <w:rsid w:val="001F5D2B"/>
    <w:rsid w:val="00201E7C"/>
    <w:rsid w:val="00236B73"/>
    <w:rsid w:val="00272F2E"/>
    <w:rsid w:val="002954B4"/>
    <w:rsid w:val="003910E9"/>
    <w:rsid w:val="003B004D"/>
    <w:rsid w:val="003D076B"/>
    <w:rsid w:val="003F5C85"/>
    <w:rsid w:val="00463F02"/>
    <w:rsid w:val="0048124A"/>
    <w:rsid w:val="00483255"/>
    <w:rsid w:val="004D68C1"/>
    <w:rsid w:val="004E52C1"/>
    <w:rsid w:val="00512959"/>
    <w:rsid w:val="0056444B"/>
    <w:rsid w:val="005B1506"/>
    <w:rsid w:val="005B1748"/>
    <w:rsid w:val="005C0E06"/>
    <w:rsid w:val="005F47EF"/>
    <w:rsid w:val="00634398"/>
    <w:rsid w:val="006453F2"/>
    <w:rsid w:val="006C53E8"/>
    <w:rsid w:val="00702580"/>
    <w:rsid w:val="008654EA"/>
    <w:rsid w:val="00873DC8"/>
    <w:rsid w:val="00892470"/>
    <w:rsid w:val="00935FE7"/>
    <w:rsid w:val="0097118F"/>
    <w:rsid w:val="009F4F41"/>
    <w:rsid w:val="00A02065"/>
    <w:rsid w:val="00A34164"/>
    <w:rsid w:val="00A93694"/>
    <w:rsid w:val="00BA3D2F"/>
    <w:rsid w:val="00CB446D"/>
    <w:rsid w:val="00CB7D9C"/>
    <w:rsid w:val="00D05D5F"/>
    <w:rsid w:val="00D35614"/>
    <w:rsid w:val="00E4784A"/>
    <w:rsid w:val="00E81C88"/>
    <w:rsid w:val="00EC1CAD"/>
    <w:rsid w:val="00EF158B"/>
    <w:rsid w:val="00F070B3"/>
    <w:rsid w:val="00F77E08"/>
    <w:rsid w:val="01527E93"/>
    <w:rsid w:val="0449258F"/>
    <w:rsid w:val="0FD33F55"/>
    <w:rsid w:val="100D20A1"/>
    <w:rsid w:val="17601FA3"/>
    <w:rsid w:val="19AB30E4"/>
    <w:rsid w:val="1A6F3BE0"/>
    <w:rsid w:val="1FAE3057"/>
    <w:rsid w:val="225650AD"/>
    <w:rsid w:val="253A0D84"/>
    <w:rsid w:val="255A3F61"/>
    <w:rsid w:val="25AD15E0"/>
    <w:rsid w:val="2AFD2EE2"/>
    <w:rsid w:val="2B8F7CAE"/>
    <w:rsid w:val="2C077597"/>
    <w:rsid w:val="2CCC0596"/>
    <w:rsid w:val="2D25047F"/>
    <w:rsid w:val="302D5663"/>
    <w:rsid w:val="348671EA"/>
    <w:rsid w:val="35EF6698"/>
    <w:rsid w:val="37857D1E"/>
    <w:rsid w:val="39D8227F"/>
    <w:rsid w:val="418657B0"/>
    <w:rsid w:val="433414B7"/>
    <w:rsid w:val="43FA60FE"/>
    <w:rsid w:val="45AD3E92"/>
    <w:rsid w:val="46DD707C"/>
    <w:rsid w:val="48C5063B"/>
    <w:rsid w:val="4A2D5F89"/>
    <w:rsid w:val="4A7D3F34"/>
    <w:rsid w:val="4EAF5084"/>
    <w:rsid w:val="54742019"/>
    <w:rsid w:val="54A2773D"/>
    <w:rsid w:val="54C54DB3"/>
    <w:rsid w:val="55972BCA"/>
    <w:rsid w:val="573B7638"/>
    <w:rsid w:val="58083C95"/>
    <w:rsid w:val="5A1B7C54"/>
    <w:rsid w:val="5E9A46C5"/>
    <w:rsid w:val="61A411A3"/>
    <w:rsid w:val="6439384E"/>
    <w:rsid w:val="675E7991"/>
    <w:rsid w:val="6A6C3574"/>
    <w:rsid w:val="6B0F2F73"/>
    <w:rsid w:val="6BDD7ED6"/>
    <w:rsid w:val="6C42384D"/>
    <w:rsid w:val="6D0074C1"/>
    <w:rsid w:val="6E275C0A"/>
    <w:rsid w:val="6EA623D5"/>
    <w:rsid w:val="6F3C0BF4"/>
    <w:rsid w:val="726E294E"/>
    <w:rsid w:val="729E434C"/>
    <w:rsid w:val="73293B8C"/>
    <w:rsid w:val="74A97D3F"/>
    <w:rsid w:val="772A7C02"/>
    <w:rsid w:val="790A3BBA"/>
    <w:rsid w:val="7EE4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2E5D"/>
  <w15:docId w15:val="{BA7761C7-E44E-450F-99B8-94E5B160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b/>
      <w:color w:val="000000"/>
      <w:sz w:val="18"/>
      <w:szCs w:val="18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640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[]</dc:creator>
  <cp:lastModifiedBy>刘 Breeze</cp:lastModifiedBy>
  <cp:revision>29</cp:revision>
  <dcterms:created xsi:type="dcterms:W3CDTF">2019-08-13T10:21:00Z</dcterms:created>
  <dcterms:modified xsi:type="dcterms:W3CDTF">2021-08-30T13:18:00Z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2AFDB500345E47E5ADD3566596B1A6FC</vt:lpwstr>
  </property>
</Properties>
</file>