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7D41" w:rsidRPr="00021858" w:rsidRDefault="006C480F" w:rsidP="006C480F">
      <w:pPr>
        <w:spacing w:line="520" w:lineRule="exact"/>
        <w:jc w:val="center"/>
        <w:rPr>
          <w:rFonts w:ascii="微软雅黑" w:eastAsia="微软雅黑" w:hAnsi="微软雅黑"/>
          <w:b/>
          <w:bCs/>
          <w:color w:val="000000" w:themeColor="text1"/>
          <w:sz w:val="28"/>
          <w:szCs w:val="28"/>
        </w:rPr>
      </w:pPr>
      <w:r w:rsidRPr="006C480F">
        <w:rPr>
          <w:rFonts w:ascii="微软雅黑" w:eastAsia="微软雅黑" w:hAnsi="微软雅黑" w:hint="eastAsia"/>
          <w:b/>
          <w:bCs/>
          <w:color w:val="000000" w:themeColor="text1"/>
          <w:sz w:val="28"/>
          <w:szCs w:val="28"/>
        </w:rPr>
        <w:t>蜂巢能源—</w:t>
      </w:r>
      <w:r w:rsidR="00793A1D" w:rsidRPr="00021858">
        <w:rPr>
          <w:rFonts w:ascii="微软雅黑" w:eastAsia="微软雅黑" w:hAnsi="微软雅黑" w:hint="eastAsia"/>
          <w:b/>
          <w:bCs/>
          <w:color w:val="000000" w:themeColor="text1"/>
          <w:sz w:val="28"/>
          <w:szCs w:val="28"/>
        </w:rPr>
        <w:t>202</w:t>
      </w:r>
      <w:bookmarkStart w:id="0" w:name="_GoBack"/>
      <w:bookmarkEnd w:id="0"/>
      <w:r w:rsidR="00982E01">
        <w:rPr>
          <w:rFonts w:ascii="微软雅黑" w:eastAsia="微软雅黑" w:hAnsi="微软雅黑" w:hint="eastAsia"/>
          <w:b/>
          <w:bCs/>
          <w:color w:val="000000" w:themeColor="text1"/>
          <w:sz w:val="28"/>
          <w:szCs w:val="28"/>
        </w:rPr>
        <w:t>2</w:t>
      </w:r>
      <w:r w:rsidR="00793A1D" w:rsidRPr="00021858">
        <w:rPr>
          <w:rFonts w:ascii="微软雅黑" w:eastAsia="微软雅黑" w:hAnsi="微软雅黑" w:hint="eastAsia"/>
          <w:b/>
          <w:bCs/>
          <w:color w:val="000000" w:themeColor="text1"/>
          <w:sz w:val="28"/>
          <w:szCs w:val="28"/>
        </w:rPr>
        <w:t>届校园招聘简章</w:t>
      </w:r>
    </w:p>
    <w:p w:rsidR="00F437FA" w:rsidRPr="00021858" w:rsidRDefault="003D789F" w:rsidP="003D789F">
      <w:pPr>
        <w:spacing w:line="520" w:lineRule="exact"/>
        <w:jc w:val="center"/>
        <w:rPr>
          <w:rFonts w:ascii="微软雅黑" w:eastAsia="微软雅黑" w:hAnsi="微软雅黑"/>
          <w:color w:val="000000" w:themeColor="text1"/>
          <w:szCs w:val="21"/>
          <w:shd w:val="clear" w:color="auto" w:fill="FFFFFF"/>
        </w:rPr>
      </w:pPr>
      <w:r w:rsidRPr="00021858">
        <w:rPr>
          <w:rFonts w:ascii="微软雅黑" w:eastAsia="微软雅黑" w:hAnsi="微软雅黑"/>
          <w:b/>
          <w:noProof/>
          <w:color w:val="000000" w:themeColor="text1"/>
          <w:szCs w:val="21"/>
        </w:rPr>
        <w:drawing>
          <wp:anchor distT="0" distB="0" distL="114300" distR="114300" simplePos="0" relativeHeight="251659264" behindDoc="0" locked="0" layoutInCell="1" allowOverlap="1" wp14:anchorId="25A34FF7" wp14:editId="053F8CAD">
            <wp:simplePos x="0" y="0"/>
            <wp:positionH relativeFrom="margin">
              <wp:posOffset>736600</wp:posOffset>
            </wp:positionH>
            <wp:positionV relativeFrom="paragraph">
              <wp:posOffset>320357</wp:posOffset>
            </wp:positionV>
            <wp:extent cx="5334000" cy="3000375"/>
            <wp:effectExtent l="152400" t="152400" r="361950" b="371475"/>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0200422_075438_mh158753442202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4000" cy="3000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437FA" w:rsidRPr="00021858" w:rsidRDefault="00F437FA" w:rsidP="003D789F">
      <w:pPr>
        <w:spacing w:line="520" w:lineRule="exact"/>
        <w:jc w:val="center"/>
        <w:rPr>
          <w:rFonts w:ascii="微软雅黑" w:eastAsia="微软雅黑" w:hAnsi="微软雅黑"/>
          <w:color w:val="000000" w:themeColor="text1"/>
          <w:szCs w:val="21"/>
          <w:shd w:val="clear" w:color="auto" w:fill="FFFFFF"/>
        </w:rPr>
      </w:pPr>
    </w:p>
    <w:p w:rsidR="00F437FA" w:rsidRPr="00021858" w:rsidRDefault="00F437FA" w:rsidP="003D789F">
      <w:pPr>
        <w:spacing w:line="520" w:lineRule="exact"/>
        <w:jc w:val="center"/>
        <w:rPr>
          <w:rFonts w:ascii="微软雅黑" w:eastAsia="微软雅黑" w:hAnsi="微软雅黑"/>
          <w:color w:val="000000" w:themeColor="text1"/>
          <w:szCs w:val="21"/>
          <w:shd w:val="clear" w:color="auto" w:fill="FFFFFF"/>
        </w:rPr>
      </w:pPr>
    </w:p>
    <w:p w:rsidR="00F437FA" w:rsidRPr="00021858" w:rsidRDefault="00F437FA" w:rsidP="003D789F">
      <w:pPr>
        <w:spacing w:line="520" w:lineRule="exact"/>
        <w:jc w:val="center"/>
        <w:rPr>
          <w:rFonts w:ascii="微软雅黑" w:eastAsia="微软雅黑" w:hAnsi="微软雅黑"/>
          <w:color w:val="000000" w:themeColor="text1"/>
          <w:szCs w:val="21"/>
          <w:shd w:val="clear" w:color="auto" w:fill="FFFFFF"/>
        </w:rPr>
      </w:pPr>
    </w:p>
    <w:p w:rsidR="00F437FA" w:rsidRPr="00021858" w:rsidRDefault="00F437FA" w:rsidP="003D789F">
      <w:pPr>
        <w:spacing w:line="520" w:lineRule="exact"/>
        <w:jc w:val="center"/>
        <w:rPr>
          <w:rFonts w:ascii="微软雅黑" w:eastAsia="微软雅黑" w:hAnsi="微软雅黑"/>
          <w:color w:val="000000" w:themeColor="text1"/>
          <w:szCs w:val="21"/>
          <w:shd w:val="clear" w:color="auto" w:fill="FFFFFF"/>
        </w:rPr>
      </w:pPr>
    </w:p>
    <w:p w:rsidR="00F437FA" w:rsidRPr="00021858" w:rsidRDefault="00F437FA" w:rsidP="003D789F">
      <w:pPr>
        <w:spacing w:line="520" w:lineRule="exact"/>
        <w:jc w:val="center"/>
        <w:rPr>
          <w:rFonts w:ascii="微软雅黑" w:eastAsia="微软雅黑" w:hAnsi="微软雅黑"/>
          <w:color w:val="000000" w:themeColor="text1"/>
          <w:szCs w:val="21"/>
          <w:shd w:val="clear" w:color="auto" w:fill="FFFFFF"/>
        </w:rPr>
      </w:pPr>
    </w:p>
    <w:p w:rsidR="00F437FA" w:rsidRPr="00021858" w:rsidRDefault="00F437FA" w:rsidP="003D789F">
      <w:pPr>
        <w:spacing w:line="520" w:lineRule="exact"/>
        <w:jc w:val="center"/>
        <w:rPr>
          <w:rFonts w:ascii="微软雅黑" w:eastAsia="微软雅黑" w:hAnsi="微软雅黑"/>
          <w:color w:val="000000" w:themeColor="text1"/>
          <w:szCs w:val="21"/>
          <w:shd w:val="clear" w:color="auto" w:fill="FFFFFF"/>
        </w:rPr>
      </w:pPr>
    </w:p>
    <w:p w:rsidR="003D789F" w:rsidRPr="00021858" w:rsidRDefault="003D789F" w:rsidP="003D789F">
      <w:pPr>
        <w:spacing w:line="520" w:lineRule="exact"/>
        <w:jc w:val="center"/>
        <w:rPr>
          <w:rFonts w:ascii="微软雅黑" w:eastAsia="微软雅黑" w:hAnsi="微软雅黑"/>
          <w:color w:val="000000" w:themeColor="text1"/>
          <w:szCs w:val="21"/>
          <w:shd w:val="clear" w:color="auto" w:fill="FFFFFF"/>
        </w:rPr>
      </w:pPr>
    </w:p>
    <w:p w:rsidR="003D789F" w:rsidRPr="00021858" w:rsidRDefault="003D789F" w:rsidP="003D789F">
      <w:pPr>
        <w:spacing w:line="520" w:lineRule="exact"/>
        <w:jc w:val="center"/>
        <w:rPr>
          <w:rFonts w:ascii="微软雅黑" w:eastAsia="微软雅黑" w:hAnsi="微软雅黑"/>
          <w:color w:val="000000" w:themeColor="text1"/>
          <w:szCs w:val="21"/>
          <w:shd w:val="clear" w:color="auto" w:fill="FFFFFF"/>
        </w:rPr>
      </w:pPr>
    </w:p>
    <w:p w:rsidR="00F437FA" w:rsidRPr="00021858" w:rsidRDefault="00F437FA" w:rsidP="003D789F">
      <w:pPr>
        <w:spacing w:line="520" w:lineRule="exact"/>
        <w:jc w:val="center"/>
        <w:rPr>
          <w:rFonts w:ascii="微软雅黑" w:eastAsia="微软雅黑" w:hAnsi="微软雅黑"/>
          <w:color w:val="000000" w:themeColor="text1"/>
          <w:szCs w:val="21"/>
          <w:shd w:val="clear" w:color="auto" w:fill="FFFFFF"/>
        </w:rPr>
      </w:pPr>
    </w:p>
    <w:p w:rsidR="00F437FA" w:rsidRPr="00021858" w:rsidRDefault="00F437FA" w:rsidP="003D789F">
      <w:pPr>
        <w:spacing w:line="520" w:lineRule="exact"/>
        <w:jc w:val="center"/>
        <w:rPr>
          <w:rFonts w:ascii="微软雅黑" w:eastAsia="微软雅黑" w:hAnsi="微软雅黑"/>
          <w:b/>
          <w:bCs/>
          <w:color w:val="000000" w:themeColor="text1"/>
          <w:sz w:val="28"/>
          <w:szCs w:val="28"/>
        </w:rPr>
      </w:pPr>
    </w:p>
    <w:p w:rsidR="00793A1D" w:rsidRPr="00021858" w:rsidRDefault="0081492B" w:rsidP="00021858">
      <w:pPr>
        <w:pStyle w:val="a8"/>
        <w:numPr>
          <w:ilvl w:val="0"/>
          <w:numId w:val="1"/>
        </w:numPr>
        <w:spacing w:line="440" w:lineRule="exact"/>
        <w:ind w:firstLineChars="0"/>
        <w:rPr>
          <w:rFonts w:ascii="微软雅黑" w:eastAsia="微软雅黑" w:hAnsi="微软雅黑"/>
          <w:b/>
          <w:bCs/>
          <w:color w:val="000000" w:themeColor="text1"/>
          <w:sz w:val="24"/>
          <w:szCs w:val="30"/>
        </w:rPr>
      </w:pPr>
      <w:r w:rsidRPr="00021858">
        <w:rPr>
          <w:rFonts w:ascii="微软雅黑" w:eastAsia="微软雅黑" w:hAnsi="微软雅黑"/>
          <w:b/>
          <w:bCs/>
          <w:color w:val="000000" w:themeColor="text1"/>
          <w:sz w:val="24"/>
          <w:szCs w:val="30"/>
        </w:rPr>
        <w:t>企业介绍</w:t>
      </w:r>
      <w:r w:rsidR="00CC24D9" w:rsidRPr="00021858">
        <w:rPr>
          <w:rFonts w:ascii="微软雅黑" w:eastAsia="微软雅黑" w:hAnsi="微软雅黑" w:hint="eastAsia"/>
          <w:b/>
          <w:bCs/>
          <w:color w:val="000000" w:themeColor="text1"/>
          <w:sz w:val="24"/>
          <w:szCs w:val="30"/>
        </w:rPr>
        <w:t xml:space="preserve"> </w:t>
      </w:r>
      <w:r w:rsidR="00CC24D9" w:rsidRPr="00021858">
        <w:rPr>
          <w:rFonts w:ascii="微软雅黑" w:eastAsia="微软雅黑" w:hAnsi="微软雅黑"/>
          <w:b/>
          <w:bCs/>
          <w:color w:val="000000" w:themeColor="text1"/>
          <w:sz w:val="24"/>
          <w:szCs w:val="30"/>
        </w:rPr>
        <w:t>C</w:t>
      </w:r>
      <w:r w:rsidR="00CC24D9" w:rsidRPr="00021858">
        <w:rPr>
          <w:rFonts w:ascii="微软雅黑" w:eastAsia="微软雅黑" w:hAnsi="微软雅黑" w:hint="eastAsia"/>
          <w:b/>
          <w:bCs/>
          <w:color w:val="000000" w:themeColor="text1"/>
          <w:sz w:val="24"/>
          <w:szCs w:val="30"/>
        </w:rPr>
        <w:t>ompany Profile</w:t>
      </w:r>
    </w:p>
    <w:p w:rsidR="00C965DF" w:rsidRPr="00021858" w:rsidRDefault="00C965DF" w:rsidP="00021858">
      <w:pPr>
        <w:spacing w:line="440" w:lineRule="exact"/>
        <w:ind w:firstLineChars="200" w:firstLine="420"/>
        <w:rPr>
          <w:rFonts w:ascii="微软雅黑" w:eastAsia="微软雅黑" w:hAnsi="微软雅黑"/>
          <w:color w:val="000000" w:themeColor="text1"/>
          <w:szCs w:val="21"/>
        </w:rPr>
      </w:pPr>
      <w:r w:rsidRPr="00021858">
        <w:rPr>
          <w:rFonts w:ascii="微软雅黑" w:eastAsia="微软雅黑" w:hAnsi="微软雅黑" w:hint="eastAsia"/>
          <w:color w:val="000000" w:themeColor="text1"/>
          <w:szCs w:val="21"/>
        </w:rPr>
        <w:t>蜂巢能源前身是中国汽车行业领军品牌——长城汽车的动力电池事业部，自2012年起开展动力电池的预研。2018年从长城汽车完全剥离独立面向全行业发展，正式更名为蜂巢能源科技有限公司。公司总部位于江苏，是一家专业从事汽车动力电池材料、电芯、模组、PACK、BMS、储能产品研发和制造的新能源高科技公司。</w:t>
      </w:r>
    </w:p>
    <w:p w:rsidR="00C965DF" w:rsidRPr="00021858" w:rsidRDefault="00C965DF" w:rsidP="00021858">
      <w:pPr>
        <w:spacing w:line="440" w:lineRule="exact"/>
        <w:ind w:firstLineChars="200" w:firstLine="420"/>
        <w:rPr>
          <w:rFonts w:ascii="微软雅黑" w:eastAsia="微软雅黑" w:hAnsi="微软雅黑"/>
          <w:color w:val="000000" w:themeColor="text1"/>
          <w:szCs w:val="21"/>
        </w:rPr>
      </w:pPr>
      <w:r w:rsidRPr="00021858">
        <w:rPr>
          <w:rFonts w:ascii="微软雅黑" w:eastAsia="微软雅黑" w:hAnsi="微软雅黑" w:hint="eastAsia"/>
          <w:color w:val="000000" w:themeColor="text1"/>
          <w:szCs w:val="21"/>
        </w:rPr>
        <w:t>公司发展起点高，发展速度迅猛。目前公司人员规模</w:t>
      </w:r>
      <w:r w:rsidR="00F03562" w:rsidRPr="00982E01">
        <w:rPr>
          <w:rFonts w:ascii="微软雅黑" w:eastAsia="微软雅黑" w:hAnsi="微软雅黑" w:hint="eastAsia"/>
          <w:color w:val="000000" w:themeColor="text1"/>
          <w:szCs w:val="21"/>
        </w:rPr>
        <w:t>8000</w:t>
      </w:r>
      <w:r w:rsidRPr="00021858">
        <w:rPr>
          <w:rFonts w:ascii="微软雅黑" w:eastAsia="微软雅黑" w:hAnsi="微软雅黑"/>
          <w:color w:val="000000" w:themeColor="text1"/>
          <w:szCs w:val="21"/>
        </w:rPr>
        <w:t>多</w:t>
      </w:r>
      <w:r w:rsidRPr="00021858">
        <w:rPr>
          <w:rFonts w:ascii="微软雅黑" w:eastAsia="微软雅黑" w:hAnsi="微软雅黑" w:hint="eastAsia"/>
          <w:color w:val="000000" w:themeColor="text1"/>
          <w:szCs w:val="21"/>
        </w:rPr>
        <w:t>人，其中包含具有尖端国际视野的动力锂电池研发团队及量产经验丰富的技术团队超过</w:t>
      </w:r>
      <w:r w:rsidR="008050AB" w:rsidRPr="00021858">
        <w:rPr>
          <w:rFonts w:ascii="微软雅黑" w:eastAsia="微软雅黑" w:hAnsi="微软雅黑" w:hint="eastAsia"/>
          <w:color w:val="000000" w:themeColor="text1"/>
          <w:szCs w:val="21"/>
        </w:rPr>
        <w:t>2</w:t>
      </w:r>
      <w:r w:rsidR="008050AB" w:rsidRPr="00021858">
        <w:rPr>
          <w:rFonts w:ascii="微软雅黑" w:eastAsia="微软雅黑" w:hAnsi="微软雅黑"/>
          <w:color w:val="000000" w:themeColor="text1"/>
          <w:szCs w:val="21"/>
        </w:rPr>
        <w:t>0</w:t>
      </w:r>
      <w:r w:rsidRPr="00021858">
        <w:rPr>
          <w:rFonts w:ascii="微软雅黑" w:eastAsia="微软雅黑" w:hAnsi="微软雅黑" w:hint="eastAsia"/>
          <w:color w:val="000000" w:themeColor="text1"/>
          <w:szCs w:val="21"/>
        </w:rPr>
        <w:t>00人，超过三分之一的人员具有硕士、博士研究生学历，来自欧美、日韩、印度等国的行业顶级专家</w:t>
      </w:r>
      <w:r w:rsidR="008050AB" w:rsidRPr="00021858">
        <w:rPr>
          <w:rFonts w:ascii="微软雅黑" w:eastAsia="微软雅黑" w:hAnsi="微软雅黑" w:hint="eastAsia"/>
          <w:color w:val="000000" w:themeColor="text1"/>
          <w:szCs w:val="21"/>
        </w:rPr>
        <w:t>超过百人</w:t>
      </w:r>
      <w:r w:rsidRPr="00021858">
        <w:rPr>
          <w:rFonts w:ascii="微软雅黑" w:eastAsia="微软雅黑" w:hAnsi="微软雅黑" w:hint="eastAsia"/>
          <w:color w:val="000000" w:themeColor="text1"/>
          <w:szCs w:val="21"/>
        </w:rPr>
        <w:t>。</w:t>
      </w:r>
    </w:p>
    <w:p w:rsidR="008050AB" w:rsidRPr="00021858" w:rsidRDefault="00C965DF" w:rsidP="00021858">
      <w:pPr>
        <w:spacing w:line="440" w:lineRule="exact"/>
        <w:ind w:firstLineChars="200" w:firstLine="420"/>
        <w:rPr>
          <w:rFonts w:ascii="微软雅黑" w:eastAsia="微软雅黑" w:hAnsi="微软雅黑"/>
          <w:color w:val="000000" w:themeColor="text1"/>
          <w:szCs w:val="21"/>
        </w:rPr>
      </w:pPr>
      <w:r w:rsidRPr="00021858">
        <w:rPr>
          <w:rFonts w:ascii="微软雅黑" w:eastAsia="微软雅黑" w:hAnsi="微软雅黑" w:hint="eastAsia"/>
          <w:color w:val="000000" w:themeColor="text1"/>
          <w:szCs w:val="21"/>
        </w:rPr>
        <w:t>蜂巢能源</w:t>
      </w:r>
      <w:r w:rsidR="008050AB" w:rsidRPr="00021858">
        <w:rPr>
          <w:rFonts w:ascii="微软雅黑" w:eastAsia="微软雅黑" w:hAnsi="微软雅黑" w:hint="eastAsia"/>
          <w:color w:val="000000" w:themeColor="text1"/>
          <w:szCs w:val="21"/>
        </w:rPr>
        <w:t>研发中心采用全球化布局</w:t>
      </w:r>
      <w:r w:rsidR="008050AB" w:rsidRPr="00021858">
        <w:rPr>
          <w:rFonts w:ascii="微软雅黑" w:eastAsia="微软雅黑" w:hAnsi="微软雅黑"/>
          <w:color w:val="000000" w:themeColor="text1"/>
          <w:szCs w:val="21"/>
        </w:rPr>
        <w:t>，</w:t>
      </w:r>
      <w:r w:rsidR="008050AB" w:rsidRPr="00021858">
        <w:rPr>
          <w:rFonts w:ascii="微软雅黑" w:eastAsia="微软雅黑" w:hAnsi="微软雅黑" w:hint="eastAsia"/>
          <w:color w:val="000000" w:themeColor="text1"/>
          <w:szCs w:val="21"/>
        </w:rPr>
        <w:t>目前公司</w:t>
      </w:r>
      <w:r w:rsidR="008050AB" w:rsidRPr="00021858">
        <w:rPr>
          <w:rFonts w:ascii="微软雅黑" w:eastAsia="微软雅黑" w:hAnsi="微软雅黑"/>
          <w:color w:val="000000" w:themeColor="text1"/>
          <w:szCs w:val="21"/>
        </w:rPr>
        <w:t>已申请各类</w:t>
      </w:r>
      <w:r w:rsidR="008050AB" w:rsidRPr="00021858">
        <w:rPr>
          <w:rFonts w:ascii="微软雅黑" w:eastAsia="微软雅黑" w:hAnsi="微软雅黑" w:hint="eastAsia"/>
          <w:color w:val="000000" w:themeColor="text1"/>
          <w:szCs w:val="21"/>
        </w:rPr>
        <w:t>技术</w:t>
      </w:r>
      <w:r w:rsidR="008050AB" w:rsidRPr="00021858">
        <w:rPr>
          <w:rFonts w:ascii="微软雅黑" w:eastAsia="微软雅黑" w:hAnsi="微软雅黑"/>
          <w:color w:val="000000" w:themeColor="text1"/>
          <w:szCs w:val="21"/>
        </w:rPr>
        <w:t>专利2000余项，</w:t>
      </w:r>
      <w:r w:rsidR="008050AB" w:rsidRPr="00021858">
        <w:rPr>
          <w:rFonts w:ascii="微软雅黑" w:eastAsia="微软雅黑" w:hAnsi="微软雅黑" w:hint="eastAsia"/>
          <w:color w:val="000000" w:themeColor="text1"/>
          <w:szCs w:val="21"/>
        </w:rPr>
        <w:t>其中</w:t>
      </w:r>
      <w:r w:rsidR="008050AB" w:rsidRPr="00021858">
        <w:rPr>
          <w:rFonts w:ascii="微软雅黑" w:eastAsia="微软雅黑" w:hAnsi="微软雅黑"/>
          <w:color w:val="000000" w:themeColor="text1"/>
          <w:szCs w:val="21"/>
        </w:rPr>
        <w:t>发明专利</w:t>
      </w:r>
      <w:r w:rsidR="008050AB" w:rsidRPr="00021858">
        <w:rPr>
          <w:rFonts w:ascii="微软雅黑" w:eastAsia="微软雅黑" w:hAnsi="微软雅黑" w:hint="eastAsia"/>
          <w:color w:val="000000" w:themeColor="text1"/>
          <w:szCs w:val="21"/>
        </w:rPr>
        <w:t>8</w:t>
      </w:r>
      <w:r w:rsidR="008050AB" w:rsidRPr="00021858">
        <w:rPr>
          <w:rFonts w:ascii="微软雅黑" w:eastAsia="微软雅黑" w:hAnsi="微软雅黑"/>
          <w:color w:val="000000" w:themeColor="text1"/>
          <w:szCs w:val="21"/>
        </w:rPr>
        <w:t>00余项</w:t>
      </w:r>
      <w:r w:rsidR="008050AB" w:rsidRPr="00021858">
        <w:rPr>
          <w:rFonts w:ascii="微软雅黑" w:eastAsia="微软雅黑" w:hAnsi="微软雅黑" w:hint="eastAsia"/>
          <w:color w:val="000000" w:themeColor="text1"/>
          <w:szCs w:val="21"/>
        </w:rPr>
        <w:t>，</w:t>
      </w:r>
      <w:r w:rsidR="008050AB" w:rsidRPr="00021858">
        <w:rPr>
          <w:rFonts w:ascii="微软雅黑" w:eastAsia="微软雅黑" w:hAnsi="微软雅黑"/>
          <w:color w:val="000000" w:themeColor="text1"/>
          <w:szCs w:val="21"/>
        </w:rPr>
        <w:t>PCT国际专利申请</w:t>
      </w:r>
      <w:r w:rsidR="008050AB" w:rsidRPr="00021858">
        <w:rPr>
          <w:rFonts w:ascii="微软雅黑" w:eastAsia="微软雅黑" w:hAnsi="微软雅黑" w:hint="eastAsia"/>
          <w:color w:val="000000" w:themeColor="text1"/>
          <w:szCs w:val="21"/>
        </w:rPr>
        <w:t>4</w:t>
      </w:r>
      <w:r w:rsidR="008050AB" w:rsidRPr="00021858">
        <w:rPr>
          <w:rFonts w:ascii="微软雅黑" w:eastAsia="微软雅黑" w:hAnsi="微软雅黑"/>
          <w:color w:val="000000" w:themeColor="text1"/>
          <w:szCs w:val="21"/>
        </w:rPr>
        <w:t>8项</w:t>
      </w:r>
      <w:r w:rsidR="008050AB" w:rsidRPr="00021858">
        <w:rPr>
          <w:rFonts w:ascii="微软雅黑" w:eastAsia="微软雅黑" w:hAnsi="微软雅黑" w:hint="eastAsia"/>
          <w:color w:val="000000" w:themeColor="text1"/>
          <w:szCs w:val="21"/>
        </w:rPr>
        <w:t>，荣获“2</w:t>
      </w:r>
      <w:r w:rsidR="008050AB" w:rsidRPr="00021858">
        <w:rPr>
          <w:rFonts w:ascii="微软雅黑" w:eastAsia="微软雅黑" w:hAnsi="微软雅黑"/>
          <w:color w:val="000000" w:themeColor="text1"/>
          <w:szCs w:val="21"/>
        </w:rPr>
        <w:t>020年度中国汽车行业知识产权优秀企业</w:t>
      </w:r>
      <w:r w:rsidR="008050AB" w:rsidRPr="00021858">
        <w:rPr>
          <w:rFonts w:ascii="微软雅黑" w:eastAsia="微软雅黑" w:hAnsi="微软雅黑" w:hint="eastAsia"/>
          <w:color w:val="000000" w:themeColor="text1"/>
          <w:szCs w:val="21"/>
        </w:rPr>
        <w:t>”</w:t>
      </w:r>
      <w:r w:rsidR="008050AB" w:rsidRPr="00021858">
        <w:rPr>
          <w:rFonts w:ascii="微软雅黑" w:eastAsia="微软雅黑" w:hAnsi="微软雅黑"/>
          <w:color w:val="000000" w:themeColor="text1"/>
          <w:szCs w:val="21"/>
        </w:rPr>
        <w:t>荣誉</w:t>
      </w:r>
      <w:r w:rsidR="008050AB" w:rsidRPr="00021858">
        <w:rPr>
          <w:rFonts w:ascii="微软雅黑" w:eastAsia="微软雅黑" w:hAnsi="微软雅黑" w:hint="eastAsia"/>
          <w:color w:val="000000" w:themeColor="text1"/>
          <w:szCs w:val="21"/>
        </w:rPr>
        <w:t>。</w:t>
      </w:r>
    </w:p>
    <w:p w:rsidR="008050AB" w:rsidRPr="00021858" w:rsidRDefault="008050AB" w:rsidP="00021858">
      <w:pPr>
        <w:spacing w:line="440" w:lineRule="exact"/>
        <w:ind w:firstLineChars="200" w:firstLine="420"/>
        <w:rPr>
          <w:rFonts w:ascii="微软雅黑" w:eastAsia="微软雅黑" w:hAnsi="微软雅黑"/>
          <w:color w:val="000000" w:themeColor="text1"/>
          <w:szCs w:val="21"/>
        </w:rPr>
      </w:pPr>
      <w:r w:rsidRPr="00021858">
        <w:rPr>
          <w:rFonts w:ascii="微软雅黑" w:eastAsia="微软雅黑" w:hAnsi="微软雅黑" w:hint="eastAsia"/>
          <w:color w:val="000000" w:themeColor="text1"/>
          <w:szCs w:val="21"/>
        </w:rPr>
        <w:t>保定研发中心始建于2016年11月</w:t>
      </w:r>
      <w:r w:rsidRPr="00021858">
        <w:rPr>
          <w:rFonts w:ascii="微软雅黑" w:eastAsia="微软雅黑" w:hAnsi="微软雅黑"/>
          <w:color w:val="000000" w:themeColor="text1"/>
          <w:szCs w:val="21"/>
        </w:rPr>
        <w:t>，</w:t>
      </w:r>
      <w:r w:rsidRPr="00021858">
        <w:rPr>
          <w:rFonts w:ascii="微软雅黑" w:eastAsia="微软雅黑" w:hAnsi="微软雅黑" w:hint="eastAsia"/>
          <w:color w:val="000000" w:themeColor="text1"/>
          <w:szCs w:val="21"/>
        </w:rPr>
        <w:t>占地面积105.6亩（7.04公顷），目前已投资约7亿元，电池试制车间、试验中心、分析中心等已全面投入使用。关键材料研究院具备新材料研发、测试、中试的能力；电芯及先进技术研究院具备下一代电</w:t>
      </w:r>
      <w:proofErr w:type="gramStart"/>
      <w:r w:rsidRPr="00021858">
        <w:rPr>
          <w:rFonts w:ascii="微软雅黑" w:eastAsia="微软雅黑" w:hAnsi="微软雅黑" w:hint="eastAsia"/>
          <w:color w:val="000000" w:themeColor="text1"/>
          <w:szCs w:val="21"/>
        </w:rPr>
        <w:t>芯技术</w:t>
      </w:r>
      <w:proofErr w:type="gramEnd"/>
      <w:r w:rsidRPr="00021858">
        <w:rPr>
          <w:rFonts w:ascii="微软雅黑" w:eastAsia="微软雅黑" w:hAnsi="微软雅黑" w:hint="eastAsia"/>
          <w:color w:val="000000" w:themeColor="text1"/>
          <w:szCs w:val="21"/>
        </w:rPr>
        <w:t>研发、测试、中试的能力，中试线产能45MWh，测试通道6960个；电芯应用技术研究院具备电池包的设计，仿真，安全测试及量产的能力</w:t>
      </w:r>
      <w:r w:rsidR="00C965DF" w:rsidRPr="00021858">
        <w:rPr>
          <w:rFonts w:ascii="微软雅黑" w:eastAsia="微软雅黑" w:hAnsi="微软雅黑" w:hint="eastAsia"/>
          <w:color w:val="000000" w:themeColor="text1"/>
          <w:szCs w:val="21"/>
        </w:rPr>
        <w:t>。</w:t>
      </w:r>
    </w:p>
    <w:p w:rsidR="008050AB" w:rsidRPr="00021858" w:rsidRDefault="008050AB" w:rsidP="00021858">
      <w:pPr>
        <w:spacing w:line="440" w:lineRule="exact"/>
        <w:ind w:firstLineChars="200" w:firstLine="420"/>
        <w:rPr>
          <w:rFonts w:ascii="微软雅黑" w:eastAsia="微软雅黑" w:hAnsi="微软雅黑"/>
          <w:color w:val="000000" w:themeColor="text1"/>
          <w:szCs w:val="21"/>
        </w:rPr>
      </w:pPr>
      <w:r w:rsidRPr="00021858">
        <w:rPr>
          <w:rFonts w:ascii="微软雅黑" w:eastAsia="微软雅黑" w:hAnsi="微软雅黑" w:hint="eastAsia"/>
          <w:color w:val="000000" w:themeColor="text1"/>
          <w:szCs w:val="21"/>
        </w:rPr>
        <w:t>蜂巢能源全球锂</w:t>
      </w:r>
      <w:proofErr w:type="gramStart"/>
      <w:r w:rsidRPr="00021858">
        <w:rPr>
          <w:rFonts w:ascii="微软雅黑" w:eastAsia="微软雅黑" w:hAnsi="微软雅黑" w:hint="eastAsia"/>
          <w:color w:val="000000" w:themeColor="text1"/>
          <w:szCs w:val="21"/>
        </w:rPr>
        <w:t>电创新</w:t>
      </w:r>
      <w:proofErr w:type="gramEnd"/>
      <w:r w:rsidRPr="00021858">
        <w:rPr>
          <w:rFonts w:ascii="微软雅黑" w:eastAsia="微软雅黑" w:hAnsi="微软雅黑" w:hint="eastAsia"/>
          <w:color w:val="000000" w:themeColor="text1"/>
          <w:szCs w:val="21"/>
        </w:rPr>
        <w:t>中心，落户于无锡锡山经济技术开发区，占地212亩，厂房面积9.7万平方米，投资10亿元，分三期建设，一期已于2020年7月启用，二期和三期所有实验室在2022年全部建成投入使用。蜂巢能源全球锂</w:t>
      </w:r>
      <w:proofErr w:type="gramStart"/>
      <w:r w:rsidRPr="00021858">
        <w:rPr>
          <w:rFonts w:ascii="微软雅黑" w:eastAsia="微软雅黑" w:hAnsi="微软雅黑" w:hint="eastAsia"/>
          <w:color w:val="000000" w:themeColor="text1"/>
          <w:szCs w:val="21"/>
        </w:rPr>
        <w:t>电创新</w:t>
      </w:r>
      <w:proofErr w:type="gramEnd"/>
      <w:r w:rsidRPr="00021858">
        <w:rPr>
          <w:rFonts w:ascii="微软雅黑" w:eastAsia="微软雅黑" w:hAnsi="微软雅黑" w:hint="eastAsia"/>
          <w:color w:val="000000" w:themeColor="text1"/>
          <w:szCs w:val="21"/>
        </w:rPr>
        <w:t>中心，探索面向未来10年锂电产业相关的前沿技术和产品创新。涵盖锂电池的材料、设计、工艺、装备、AI智能等，拥有8大创新实验室，1个高精度高度自动化的中试基地，1个综合测试分析中心。</w:t>
      </w:r>
    </w:p>
    <w:p w:rsidR="00C965DF" w:rsidRPr="00021858" w:rsidRDefault="00C965DF" w:rsidP="00021858">
      <w:pPr>
        <w:spacing w:line="440" w:lineRule="exact"/>
        <w:ind w:firstLineChars="200" w:firstLine="420"/>
        <w:rPr>
          <w:rFonts w:ascii="微软雅黑" w:eastAsia="微软雅黑" w:hAnsi="微软雅黑"/>
          <w:color w:val="000000" w:themeColor="text1"/>
          <w:szCs w:val="21"/>
        </w:rPr>
      </w:pPr>
      <w:r w:rsidRPr="00021858">
        <w:rPr>
          <w:rFonts w:ascii="微软雅黑" w:eastAsia="微软雅黑" w:hAnsi="微软雅黑"/>
          <w:color w:val="000000" w:themeColor="text1"/>
          <w:szCs w:val="21"/>
        </w:rPr>
        <w:t>中国上海研发中心专注于BMS系统先进技术</w:t>
      </w:r>
      <w:r w:rsidRPr="00021858">
        <w:rPr>
          <w:rFonts w:ascii="微软雅黑" w:eastAsia="微软雅黑" w:hAnsi="微软雅黑" w:hint="eastAsia"/>
          <w:color w:val="000000" w:themeColor="text1"/>
          <w:szCs w:val="21"/>
        </w:rPr>
        <w:t>、</w:t>
      </w:r>
      <w:r w:rsidRPr="00021858">
        <w:rPr>
          <w:rFonts w:ascii="微软雅黑" w:eastAsia="微软雅黑" w:hAnsi="微软雅黑"/>
          <w:color w:val="000000" w:themeColor="text1"/>
          <w:szCs w:val="21"/>
        </w:rPr>
        <w:t>核心算法</w:t>
      </w:r>
      <w:r w:rsidRPr="00021858">
        <w:rPr>
          <w:rFonts w:ascii="微软雅黑" w:eastAsia="微软雅黑" w:hAnsi="微软雅黑" w:hint="eastAsia"/>
          <w:color w:val="000000" w:themeColor="text1"/>
          <w:szCs w:val="21"/>
        </w:rPr>
        <w:t>的</w:t>
      </w:r>
      <w:r w:rsidRPr="00021858">
        <w:rPr>
          <w:rFonts w:ascii="微软雅黑" w:eastAsia="微软雅黑" w:hAnsi="微软雅黑"/>
          <w:color w:val="000000" w:themeColor="text1"/>
          <w:szCs w:val="21"/>
        </w:rPr>
        <w:t>研发及相关项目开发</w:t>
      </w:r>
      <w:r w:rsidRPr="00021858">
        <w:rPr>
          <w:rFonts w:ascii="微软雅黑" w:eastAsia="微软雅黑" w:hAnsi="微软雅黑" w:hint="eastAsia"/>
          <w:color w:val="000000" w:themeColor="text1"/>
          <w:szCs w:val="21"/>
        </w:rPr>
        <w:t>；</w:t>
      </w:r>
      <w:r w:rsidRPr="00021858">
        <w:rPr>
          <w:rFonts w:ascii="微软雅黑" w:eastAsia="微软雅黑" w:hAnsi="微软雅黑"/>
          <w:color w:val="000000" w:themeColor="text1"/>
          <w:szCs w:val="21"/>
        </w:rPr>
        <w:t>韩国研发中心位于首尔，专注于先进材料体系及电</w:t>
      </w:r>
      <w:proofErr w:type="gramStart"/>
      <w:r w:rsidRPr="00021858">
        <w:rPr>
          <w:rFonts w:ascii="微软雅黑" w:eastAsia="微软雅黑" w:hAnsi="微软雅黑"/>
          <w:color w:val="000000" w:themeColor="text1"/>
          <w:szCs w:val="21"/>
        </w:rPr>
        <w:t>芯技术</w:t>
      </w:r>
      <w:proofErr w:type="gramEnd"/>
      <w:r w:rsidRPr="00021858">
        <w:rPr>
          <w:rFonts w:ascii="微软雅黑" w:eastAsia="微软雅黑" w:hAnsi="微软雅黑"/>
          <w:color w:val="000000" w:themeColor="text1"/>
          <w:szCs w:val="21"/>
        </w:rPr>
        <w:t>的研发；印度研发中心位于班加罗尔，专注于电池管理系统软件开发和软件测试工作。</w:t>
      </w:r>
      <w:r w:rsidRPr="00021858">
        <w:rPr>
          <w:rFonts w:ascii="微软雅黑" w:eastAsia="微软雅黑" w:hAnsi="微软雅黑" w:hint="eastAsia"/>
          <w:color w:val="000000" w:themeColor="text1"/>
          <w:szCs w:val="21"/>
        </w:rPr>
        <w:lastRenderedPageBreak/>
        <w:t>目前中国保定、</w:t>
      </w:r>
      <w:r w:rsidR="008050AB" w:rsidRPr="00021858">
        <w:rPr>
          <w:rFonts w:ascii="微软雅黑" w:eastAsia="微软雅黑" w:hAnsi="微软雅黑" w:hint="eastAsia"/>
          <w:color w:val="000000" w:themeColor="text1"/>
          <w:szCs w:val="21"/>
        </w:rPr>
        <w:t>中国无锡、</w:t>
      </w:r>
      <w:r w:rsidRPr="00021858">
        <w:rPr>
          <w:rFonts w:ascii="微软雅黑" w:eastAsia="微软雅黑" w:hAnsi="微软雅黑" w:hint="eastAsia"/>
          <w:color w:val="000000" w:themeColor="text1"/>
          <w:szCs w:val="21"/>
        </w:rPr>
        <w:t>中国上海、韩国和印度的研发中心已经投入使用，美国、欧洲和日本研发中心正在有序筹建中。</w:t>
      </w:r>
    </w:p>
    <w:p w:rsidR="008050AB" w:rsidRPr="00021858" w:rsidRDefault="00C965DF" w:rsidP="00021858">
      <w:pPr>
        <w:spacing w:line="440" w:lineRule="exact"/>
        <w:ind w:firstLineChars="200" w:firstLine="420"/>
        <w:rPr>
          <w:rFonts w:ascii="微软雅黑" w:eastAsia="微软雅黑" w:hAnsi="微软雅黑"/>
          <w:color w:val="000000" w:themeColor="text1"/>
          <w:szCs w:val="21"/>
        </w:rPr>
      </w:pPr>
      <w:r w:rsidRPr="00021858">
        <w:rPr>
          <w:rFonts w:ascii="微软雅黑" w:eastAsia="微软雅黑" w:hAnsi="微软雅黑" w:hint="eastAsia"/>
          <w:color w:val="000000" w:themeColor="text1"/>
          <w:szCs w:val="21"/>
        </w:rPr>
        <w:t>公司坚持“因创新而前进”的价值观，致力于让人类更轻松地获得和使用可持续能源。</w:t>
      </w:r>
    </w:p>
    <w:p w:rsidR="00C965DF" w:rsidRPr="00021858" w:rsidRDefault="00C965DF" w:rsidP="00021858">
      <w:pPr>
        <w:spacing w:line="440" w:lineRule="exact"/>
        <w:ind w:firstLineChars="200" w:firstLine="420"/>
        <w:rPr>
          <w:rFonts w:ascii="微软雅黑" w:eastAsia="微软雅黑" w:hAnsi="微软雅黑"/>
          <w:color w:val="000000" w:themeColor="text1"/>
          <w:szCs w:val="21"/>
        </w:rPr>
      </w:pPr>
      <w:r w:rsidRPr="00021858">
        <w:rPr>
          <w:rFonts w:ascii="微软雅黑" w:eastAsia="微软雅黑" w:hAnsi="微软雅黑" w:hint="eastAsia"/>
          <w:color w:val="000000" w:themeColor="text1"/>
          <w:szCs w:val="21"/>
        </w:rPr>
        <w:t>在电池材料创新方面，蜂巢能源依托雄厚的研发实力，于2</w:t>
      </w:r>
      <w:r w:rsidRPr="00021858">
        <w:rPr>
          <w:rFonts w:ascii="微软雅黑" w:eastAsia="微软雅黑" w:hAnsi="微软雅黑"/>
          <w:color w:val="000000" w:themeColor="text1"/>
          <w:szCs w:val="21"/>
        </w:rPr>
        <w:t>019</w:t>
      </w:r>
      <w:r w:rsidRPr="00021858">
        <w:rPr>
          <w:rFonts w:ascii="微软雅黑" w:eastAsia="微软雅黑" w:hAnsi="微软雅黑" w:hint="eastAsia"/>
          <w:color w:val="000000" w:themeColor="text1"/>
          <w:szCs w:val="21"/>
        </w:rPr>
        <w:t>年7月率先研发推出定位下一代的世界首款无</w:t>
      </w:r>
      <w:proofErr w:type="gramStart"/>
      <w:r w:rsidRPr="00021858">
        <w:rPr>
          <w:rFonts w:ascii="微软雅黑" w:eastAsia="微软雅黑" w:hAnsi="微软雅黑" w:hint="eastAsia"/>
          <w:color w:val="000000" w:themeColor="text1"/>
          <w:szCs w:val="21"/>
        </w:rPr>
        <w:t>钴材料</w:t>
      </w:r>
      <w:proofErr w:type="gramEnd"/>
      <w:r w:rsidRPr="00021858">
        <w:rPr>
          <w:rFonts w:ascii="微软雅黑" w:eastAsia="微软雅黑" w:hAnsi="微软雅黑" w:hint="eastAsia"/>
          <w:color w:val="000000" w:themeColor="text1"/>
          <w:szCs w:val="21"/>
        </w:rPr>
        <w:t>电池，并在2</w:t>
      </w:r>
      <w:r w:rsidRPr="00021858">
        <w:rPr>
          <w:rFonts w:ascii="微软雅黑" w:eastAsia="微软雅黑" w:hAnsi="微软雅黑"/>
          <w:color w:val="000000" w:themeColor="text1"/>
          <w:szCs w:val="21"/>
        </w:rPr>
        <w:t>020年</w:t>
      </w:r>
      <w:r w:rsidRPr="00021858">
        <w:rPr>
          <w:rFonts w:ascii="微软雅黑" w:eastAsia="微软雅黑" w:hAnsi="微软雅黑" w:hint="eastAsia"/>
          <w:color w:val="000000" w:themeColor="text1"/>
          <w:szCs w:val="21"/>
        </w:rPr>
        <w:t>5月正式发布两款无</w:t>
      </w:r>
      <w:proofErr w:type="gramStart"/>
      <w:r w:rsidRPr="00021858">
        <w:rPr>
          <w:rFonts w:ascii="微软雅黑" w:eastAsia="微软雅黑" w:hAnsi="微软雅黑" w:hint="eastAsia"/>
          <w:color w:val="000000" w:themeColor="text1"/>
          <w:szCs w:val="21"/>
        </w:rPr>
        <w:t>钴材</w:t>
      </w:r>
      <w:proofErr w:type="gramEnd"/>
      <w:r w:rsidRPr="00021858">
        <w:rPr>
          <w:rFonts w:ascii="微软雅黑" w:eastAsia="微软雅黑" w:hAnsi="微软雅黑" w:hint="eastAsia"/>
          <w:color w:val="000000" w:themeColor="text1"/>
          <w:szCs w:val="21"/>
        </w:rPr>
        <w:t>料电池新品（1</w:t>
      </w:r>
      <w:r w:rsidRPr="00021858">
        <w:rPr>
          <w:rFonts w:ascii="微软雅黑" w:eastAsia="微软雅黑" w:hAnsi="微软雅黑"/>
          <w:color w:val="000000" w:themeColor="text1"/>
          <w:szCs w:val="21"/>
        </w:rPr>
        <w:t>15Ah电芯</w:t>
      </w:r>
      <w:r w:rsidRPr="00021858">
        <w:rPr>
          <w:rFonts w:ascii="微软雅黑" w:eastAsia="微软雅黑" w:hAnsi="微软雅黑" w:hint="eastAsia"/>
          <w:color w:val="000000" w:themeColor="text1"/>
          <w:szCs w:val="21"/>
        </w:rPr>
        <w:t>、2</w:t>
      </w:r>
      <w:r w:rsidRPr="00021858">
        <w:rPr>
          <w:rFonts w:ascii="微软雅黑" w:eastAsia="微软雅黑" w:hAnsi="微软雅黑"/>
          <w:color w:val="000000" w:themeColor="text1"/>
          <w:szCs w:val="21"/>
        </w:rPr>
        <w:t>26Ah薄片长电芯</w:t>
      </w:r>
      <w:r w:rsidRPr="00021858">
        <w:rPr>
          <w:rFonts w:ascii="微软雅黑" w:eastAsia="微软雅黑" w:hAnsi="微软雅黑" w:hint="eastAsia"/>
          <w:color w:val="000000" w:themeColor="text1"/>
          <w:szCs w:val="21"/>
        </w:rPr>
        <w:t>），开创了动力电池的全新品类。蜂巢能源无钴</w:t>
      </w:r>
      <w:r w:rsidRPr="00021858">
        <w:rPr>
          <w:rFonts w:ascii="微软雅黑" w:eastAsia="微软雅黑" w:hAnsi="微软雅黑"/>
          <w:color w:val="000000" w:themeColor="text1"/>
          <w:szCs w:val="21"/>
        </w:rPr>
        <w:t>电池产品具有高能量密度、高寿命、高安全的三大核心优势，可实现电动汽车超过800公里的续航，为电动汽车的未来发展提供了全新的解决方案。与此同时</w:t>
      </w:r>
      <w:r w:rsidRPr="00021858">
        <w:rPr>
          <w:rFonts w:ascii="微软雅黑" w:eastAsia="微软雅黑" w:hAnsi="微软雅黑" w:hint="eastAsia"/>
          <w:color w:val="000000" w:themeColor="text1"/>
          <w:szCs w:val="21"/>
        </w:rPr>
        <w:t>，</w:t>
      </w:r>
      <w:r w:rsidRPr="00021858">
        <w:rPr>
          <w:rFonts w:ascii="微软雅黑" w:eastAsia="微软雅黑" w:hAnsi="微软雅黑"/>
          <w:color w:val="000000" w:themeColor="text1"/>
          <w:szCs w:val="21"/>
        </w:rPr>
        <w:t>蜂巢能源</w:t>
      </w:r>
      <w:r w:rsidRPr="00021858">
        <w:rPr>
          <w:rFonts w:ascii="微软雅黑" w:eastAsia="微软雅黑" w:hAnsi="微软雅黑" w:hint="eastAsia"/>
          <w:color w:val="000000" w:themeColor="text1"/>
          <w:szCs w:val="21"/>
        </w:rPr>
        <w:t>同步开展</w:t>
      </w:r>
      <w:proofErr w:type="gramStart"/>
      <w:r w:rsidRPr="00021858">
        <w:rPr>
          <w:rFonts w:ascii="微软雅黑" w:eastAsia="微软雅黑" w:hAnsi="微软雅黑" w:hint="eastAsia"/>
          <w:color w:val="000000" w:themeColor="text1"/>
          <w:szCs w:val="21"/>
        </w:rPr>
        <w:t>主流高镍三元</w:t>
      </w:r>
      <w:proofErr w:type="gramEnd"/>
      <w:r w:rsidRPr="00021858">
        <w:rPr>
          <w:rFonts w:ascii="微软雅黑" w:eastAsia="微软雅黑" w:hAnsi="微软雅黑" w:hint="eastAsia"/>
          <w:color w:val="000000" w:themeColor="text1"/>
          <w:szCs w:val="21"/>
        </w:rPr>
        <w:t>成熟电池的研发优化，以及固态电池、锂硫、锂空气电池等前沿技术产品研发。</w:t>
      </w:r>
    </w:p>
    <w:p w:rsidR="00C965DF" w:rsidRPr="00021858" w:rsidRDefault="00C965DF" w:rsidP="00021858">
      <w:pPr>
        <w:spacing w:line="440" w:lineRule="exact"/>
        <w:ind w:firstLineChars="200" w:firstLine="420"/>
        <w:rPr>
          <w:rFonts w:ascii="微软雅黑" w:eastAsia="微软雅黑" w:hAnsi="微软雅黑"/>
          <w:color w:val="000000" w:themeColor="text1"/>
          <w:szCs w:val="21"/>
        </w:rPr>
      </w:pPr>
      <w:r w:rsidRPr="00021858">
        <w:rPr>
          <w:rFonts w:ascii="微软雅黑" w:eastAsia="微软雅黑" w:hAnsi="微软雅黑" w:hint="eastAsia"/>
          <w:color w:val="000000" w:themeColor="text1"/>
          <w:szCs w:val="21"/>
        </w:rPr>
        <w:t>在工艺创新引领方面，蜂巢能源在全球范围内创新性地率先将高速叠片工艺应用在方形硬壳电池领域，生产推出方形叠片三元电池，开创并引领动力电池行业进入叠时代。高速叠片工艺是打破目前主流卷绕电池瓶颈的下一代电池工艺。蜂巢能源量</w:t>
      </w:r>
      <w:proofErr w:type="gramStart"/>
      <w:r w:rsidRPr="00021858">
        <w:rPr>
          <w:rFonts w:ascii="微软雅黑" w:eastAsia="微软雅黑" w:hAnsi="微软雅黑" w:hint="eastAsia"/>
          <w:color w:val="000000" w:themeColor="text1"/>
          <w:szCs w:val="21"/>
        </w:rPr>
        <w:t>产工厂</w:t>
      </w:r>
      <w:proofErr w:type="gramEnd"/>
      <w:r w:rsidRPr="00021858">
        <w:rPr>
          <w:rFonts w:ascii="微软雅黑" w:eastAsia="微软雅黑" w:hAnsi="微软雅黑" w:hint="eastAsia"/>
          <w:color w:val="000000" w:themeColor="text1"/>
          <w:szCs w:val="21"/>
        </w:rPr>
        <w:t>叠片效率目标为单工位0.</w:t>
      </w:r>
      <w:r w:rsidRPr="00021858">
        <w:rPr>
          <w:rFonts w:ascii="微软雅黑" w:eastAsia="微软雅黑" w:hAnsi="微软雅黑"/>
          <w:color w:val="000000" w:themeColor="text1"/>
          <w:szCs w:val="21"/>
        </w:rPr>
        <w:t>1</w:t>
      </w:r>
      <w:r w:rsidRPr="00021858">
        <w:rPr>
          <w:rFonts w:ascii="微软雅黑" w:eastAsia="微软雅黑" w:hAnsi="微软雅黑" w:hint="eastAsia"/>
          <w:color w:val="000000" w:themeColor="text1"/>
          <w:szCs w:val="21"/>
        </w:rPr>
        <w:t>25秒/片。相比同类型卷绕工艺电池，蜂巢能源的叠片电池能量密度提升5%，循环寿命提升10%，成本降低15%。</w:t>
      </w:r>
    </w:p>
    <w:p w:rsidR="00C965DF" w:rsidRPr="00021858" w:rsidRDefault="00C965DF" w:rsidP="00021858">
      <w:pPr>
        <w:spacing w:line="440" w:lineRule="exact"/>
        <w:ind w:firstLineChars="200" w:firstLine="420"/>
        <w:rPr>
          <w:rFonts w:ascii="微软雅黑" w:eastAsia="微软雅黑" w:hAnsi="微软雅黑"/>
          <w:color w:val="000000" w:themeColor="text1"/>
          <w:szCs w:val="21"/>
        </w:rPr>
      </w:pPr>
      <w:r w:rsidRPr="00021858">
        <w:rPr>
          <w:rFonts w:ascii="微软雅黑" w:eastAsia="微软雅黑" w:hAnsi="微软雅黑" w:hint="eastAsia"/>
          <w:color w:val="000000" w:themeColor="text1"/>
          <w:szCs w:val="21"/>
        </w:rPr>
        <w:t>在标准创新引领方面，蜂巢能源在江苏金坛率先打造出行业首家车</w:t>
      </w:r>
      <w:proofErr w:type="gramStart"/>
      <w:r w:rsidRPr="00021858">
        <w:rPr>
          <w:rFonts w:ascii="微软雅黑" w:eastAsia="微软雅黑" w:hAnsi="微软雅黑" w:hint="eastAsia"/>
          <w:color w:val="000000" w:themeColor="text1"/>
          <w:szCs w:val="21"/>
        </w:rPr>
        <w:t>规</w:t>
      </w:r>
      <w:proofErr w:type="gramEnd"/>
      <w:r w:rsidRPr="00021858">
        <w:rPr>
          <w:rFonts w:ascii="微软雅黑" w:eastAsia="微软雅黑" w:hAnsi="微软雅黑" w:hint="eastAsia"/>
          <w:color w:val="000000" w:themeColor="text1"/>
          <w:szCs w:val="21"/>
        </w:rPr>
        <w:t>级AI智能动力电池工厂，为行业树立起动力电池生产制造的严苛标准。工厂一期、二期已分别于2019年11月、2</w:t>
      </w:r>
      <w:r w:rsidRPr="00021858">
        <w:rPr>
          <w:rFonts w:ascii="微软雅黑" w:eastAsia="微软雅黑" w:hAnsi="微软雅黑"/>
          <w:color w:val="000000" w:themeColor="text1"/>
          <w:szCs w:val="21"/>
        </w:rPr>
        <w:t>020年</w:t>
      </w:r>
      <w:r w:rsidRPr="00021858">
        <w:rPr>
          <w:rFonts w:ascii="微软雅黑" w:eastAsia="微软雅黑" w:hAnsi="微软雅黑" w:hint="eastAsia"/>
          <w:color w:val="000000" w:themeColor="text1"/>
          <w:szCs w:val="21"/>
        </w:rPr>
        <w:t>1</w:t>
      </w:r>
      <w:r w:rsidRPr="00021858">
        <w:rPr>
          <w:rFonts w:ascii="微软雅黑" w:eastAsia="微软雅黑" w:hAnsi="微软雅黑"/>
          <w:color w:val="000000" w:themeColor="text1"/>
          <w:szCs w:val="21"/>
        </w:rPr>
        <w:t>2月先后</w:t>
      </w:r>
      <w:r w:rsidRPr="00021858">
        <w:rPr>
          <w:rFonts w:ascii="微软雅黑" w:eastAsia="微软雅黑" w:hAnsi="微软雅黑" w:hint="eastAsia"/>
          <w:color w:val="000000" w:themeColor="text1"/>
          <w:szCs w:val="21"/>
        </w:rPr>
        <w:t>投产，在洁净度、异物控制、自动化程度等多个方面大幅领先行业。2</w:t>
      </w:r>
      <w:r w:rsidRPr="00021858">
        <w:rPr>
          <w:rFonts w:ascii="微软雅黑" w:eastAsia="微软雅黑" w:hAnsi="微软雅黑"/>
          <w:color w:val="000000" w:themeColor="text1"/>
          <w:szCs w:val="21"/>
        </w:rPr>
        <w:t>021年</w:t>
      </w:r>
      <w:r w:rsidRPr="00021858">
        <w:rPr>
          <w:rFonts w:ascii="微软雅黑" w:eastAsia="微软雅黑" w:hAnsi="微软雅黑" w:hint="eastAsia"/>
          <w:color w:val="000000" w:themeColor="text1"/>
          <w:szCs w:val="21"/>
        </w:rPr>
        <w:t>1月27日，蜂巢能源与遂宁签署20GWh动力电池生产基地建设协议；2月19日，蜂巢能源与湖州签约，计划在</w:t>
      </w:r>
      <w:proofErr w:type="gramStart"/>
      <w:r w:rsidRPr="00021858">
        <w:rPr>
          <w:rFonts w:ascii="微软雅黑" w:eastAsia="微软雅黑" w:hAnsi="微软雅黑" w:hint="eastAsia"/>
          <w:color w:val="000000" w:themeColor="text1"/>
          <w:szCs w:val="21"/>
        </w:rPr>
        <w:t>湖州南太湖新区</w:t>
      </w:r>
      <w:proofErr w:type="gramEnd"/>
      <w:r w:rsidRPr="00021858">
        <w:rPr>
          <w:rFonts w:ascii="微软雅黑" w:eastAsia="微软雅黑" w:hAnsi="微软雅黑" w:hint="eastAsia"/>
          <w:color w:val="000000" w:themeColor="text1"/>
          <w:szCs w:val="21"/>
        </w:rPr>
        <w:t>建立年产20GWh的动力电池新基地。海外工厂建设方面，公司计划投资</w:t>
      </w:r>
      <w:r w:rsidRPr="00982E01">
        <w:rPr>
          <w:rFonts w:ascii="微软雅黑" w:eastAsia="微软雅黑" w:hAnsi="微软雅黑" w:hint="eastAsia"/>
          <w:color w:val="000000" w:themeColor="text1"/>
          <w:szCs w:val="21"/>
        </w:rPr>
        <w:t>2</w:t>
      </w:r>
      <w:r w:rsidRPr="00982E01">
        <w:rPr>
          <w:rFonts w:ascii="微软雅黑" w:eastAsia="微软雅黑" w:hAnsi="微软雅黑"/>
          <w:color w:val="000000" w:themeColor="text1"/>
          <w:szCs w:val="21"/>
        </w:rPr>
        <w:t>0</w:t>
      </w:r>
      <w:r w:rsidRPr="00982E01">
        <w:rPr>
          <w:rFonts w:ascii="微软雅黑" w:eastAsia="微软雅黑" w:hAnsi="微软雅黑" w:hint="eastAsia"/>
          <w:color w:val="000000" w:themeColor="text1"/>
          <w:szCs w:val="21"/>
        </w:rPr>
        <w:t>亿欧元</w:t>
      </w:r>
      <w:r w:rsidRPr="00021858">
        <w:rPr>
          <w:rFonts w:ascii="微软雅黑" w:eastAsia="微软雅黑" w:hAnsi="微软雅黑" w:hint="eastAsia"/>
          <w:color w:val="000000" w:themeColor="text1"/>
          <w:szCs w:val="21"/>
        </w:rPr>
        <w:t>在德国建厂，产能2</w:t>
      </w:r>
      <w:r w:rsidRPr="00021858">
        <w:rPr>
          <w:rFonts w:ascii="微软雅黑" w:eastAsia="微软雅黑" w:hAnsi="微软雅黑"/>
          <w:color w:val="000000" w:themeColor="text1"/>
          <w:szCs w:val="21"/>
        </w:rPr>
        <w:t>4</w:t>
      </w:r>
      <w:r w:rsidRPr="00021858">
        <w:rPr>
          <w:rFonts w:ascii="微软雅黑" w:eastAsia="微软雅黑" w:hAnsi="微软雅黑" w:hint="eastAsia"/>
          <w:color w:val="000000" w:themeColor="text1"/>
          <w:szCs w:val="21"/>
        </w:rPr>
        <w:t>GWh，并配套建设欧洲研发中心和4万吨级正极材料工厂。预计</w:t>
      </w:r>
      <w:r w:rsidRPr="00021858">
        <w:rPr>
          <w:rFonts w:ascii="微软雅黑" w:eastAsia="微软雅黑" w:hAnsi="微软雅黑"/>
          <w:color w:val="000000" w:themeColor="text1"/>
          <w:szCs w:val="21"/>
        </w:rPr>
        <w:t>到2025年，全球规划总产能将提升至2</w:t>
      </w:r>
      <w:r w:rsidRPr="00021858">
        <w:rPr>
          <w:rFonts w:ascii="微软雅黑" w:eastAsia="微软雅黑" w:hAnsi="微软雅黑" w:hint="eastAsia"/>
          <w:color w:val="000000" w:themeColor="text1"/>
          <w:szCs w:val="21"/>
        </w:rPr>
        <w:t>00</w:t>
      </w:r>
      <w:r w:rsidRPr="00021858">
        <w:rPr>
          <w:rFonts w:ascii="微软雅黑" w:eastAsia="微软雅黑" w:hAnsi="微软雅黑"/>
          <w:color w:val="000000" w:themeColor="text1"/>
          <w:szCs w:val="21"/>
        </w:rPr>
        <w:t>GWh。</w:t>
      </w:r>
    </w:p>
    <w:p w:rsidR="00C965DF" w:rsidRPr="00021858" w:rsidRDefault="00C965DF" w:rsidP="00021858">
      <w:pPr>
        <w:spacing w:line="440" w:lineRule="exact"/>
        <w:ind w:firstLineChars="200" w:firstLine="420"/>
        <w:rPr>
          <w:rFonts w:ascii="微软雅黑" w:eastAsia="微软雅黑" w:hAnsi="微软雅黑" w:cs="Arial Unicode MS"/>
          <w:color w:val="000000" w:themeColor="text1"/>
          <w:kern w:val="0"/>
          <w:szCs w:val="21"/>
          <w:bdr w:val="nil"/>
          <w:lang w:val="zh-CN"/>
        </w:rPr>
      </w:pPr>
      <w:r w:rsidRPr="00021858">
        <w:rPr>
          <w:rFonts w:ascii="微软雅黑" w:eastAsia="微软雅黑" w:hAnsi="微软雅黑"/>
          <w:color w:val="000000" w:themeColor="text1"/>
          <w:szCs w:val="21"/>
        </w:rPr>
        <w:t>供货方面</w:t>
      </w:r>
      <w:r w:rsidRPr="00021858">
        <w:rPr>
          <w:rFonts w:ascii="微软雅黑" w:eastAsia="微软雅黑" w:hAnsi="微软雅黑" w:hint="eastAsia"/>
          <w:color w:val="000000" w:themeColor="text1"/>
          <w:szCs w:val="21"/>
        </w:rPr>
        <w:t>，蜂巢能源同步与国内各大主流</w:t>
      </w:r>
      <w:proofErr w:type="gramStart"/>
      <w:r w:rsidRPr="00021858">
        <w:rPr>
          <w:rFonts w:ascii="微软雅黑" w:eastAsia="微软雅黑" w:hAnsi="微软雅黑" w:hint="eastAsia"/>
          <w:color w:val="000000" w:themeColor="text1"/>
          <w:szCs w:val="21"/>
        </w:rPr>
        <w:t>车企进行</w:t>
      </w:r>
      <w:proofErr w:type="gramEnd"/>
      <w:r w:rsidRPr="00021858">
        <w:rPr>
          <w:rFonts w:ascii="微软雅黑" w:eastAsia="微软雅黑" w:hAnsi="微软雅黑" w:hint="eastAsia"/>
          <w:color w:val="000000" w:themeColor="text1"/>
          <w:szCs w:val="21"/>
        </w:rPr>
        <w:t>积极深入沟通，已获得国内外十余家</w:t>
      </w:r>
      <w:proofErr w:type="gramStart"/>
      <w:r w:rsidRPr="00021858">
        <w:rPr>
          <w:rFonts w:ascii="微软雅黑" w:eastAsia="微软雅黑" w:hAnsi="微软雅黑" w:hint="eastAsia"/>
          <w:color w:val="000000" w:themeColor="text1"/>
          <w:szCs w:val="21"/>
        </w:rPr>
        <w:t>主流车企</w:t>
      </w:r>
      <w:proofErr w:type="gramEnd"/>
      <w:r w:rsidRPr="00021858">
        <w:rPr>
          <w:rFonts w:ascii="微软雅黑" w:eastAsia="微软雅黑" w:hAnsi="微软雅黑" w:hint="eastAsia"/>
          <w:color w:val="000000" w:themeColor="text1"/>
          <w:szCs w:val="21"/>
        </w:rPr>
        <w:t>的采购定点。随着产品量产，装机量已经多次跃入行业前十，2</w:t>
      </w:r>
      <w:r w:rsidRPr="00021858">
        <w:rPr>
          <w:rFonts w:ascii="微软雅黑" w:eastAsia="微软雅黑" w:hAnsi="微软雅黑"/>
          <w:color w:val="000000" w:themeColor="text1"/>
          <w:szCs w:val="21"/>
        </w:rPr>
        <w:t>021年</w:t>
      </w:r>
      <w:r w:rsidR="008050AB" w:rsidRPr="00021858">
        <w:rPr>
          <w:rFonts w:ascii="微软雅黑" w:eastAsia="微软雅黑" w:hAnsi="微软雅黑"/>
          <w:color w:val="000000" w:themeColor="text1"/>
          <w:szCs w:val="21"/>
        </w:rPr>
        <w:t>7</w:t>
      </w:r>
      <w:r w:rsidRPr="00021858">
        <w:rPr>
          <w:rFonts w:ascii="微软雅黑" w:eastAsia="微软雅黑" w:hAnsi="微软雅黑" w:hint="eastAsia"/>
          <w:color w:val="000000" w:themeColor="text1"/>
          <w:szCs w:val="21"/>
        </w:rPr>
        <w:t>月份位居行业第六</w:t>
      </w:r>
      <w:r w:rsidR="008050AB" w:rsidRPr="00021858">
        <w:rPr>
          <w:rFonts w:ascii="微软雅黑" w:eastAsia="微软雅黑" w:hAnsi="微软雅黑" w:hint="eastAsia"/>
          <w:color w:val="000000" w:themeColor="text1"/>
          <w:szCs w:val="21"/>
        </w:rPr>
        <w:t>，2021年1-7月累计装机量位居行业第七</w:t>
      </w:r>
      <w:r w:rsidRPr="00021858">
        <w:rPr>
          <w:rFonts w:ascii="微软雅黑" w:eastAsia="微软雅黑" w:hAnsi="微软雅黑" w:hint="eastAsia"/>
          <w:color w:val="000000" w:themeColor="text1"/>
          <w:szCs w:val="21"/>
        </w:rPr>
        <w:t>；在海外，公司已与欧洲某大型</w:t>
      </w:r>
      <w:proofErr w:type="gramStart"/>
      <w:r w:rsidRPr="00021858">
        <w:rPr>
          <w:rFonts w:ascii="微软雅黑" w:eastAsia="微软雅黑" w:hAnsi="微软雅黑" w:hint="eastAsia"/>
          <w:color w:val="000000" w:themeColor="text1"/>
          <w:szCs w:val="21"/>
        </w:rPr>
        <w:t>车企签订</w:t>
      </w:r>
      <w:proofErr w:type="gramEnd"/>
      <w:r w:rsidRPr="00021858">
        <w:rPr>
          <w:rFonts w:ascii="微软雅黑" w:eastAsia="微软雅黑" w:hAnsi="微软雅黑" w:hint="eastAsia"/>
          <w:color w:val="000000" w:themeColor="text1"/>
          <w:szCs w:val="21"/>
        </w:rPr>
        <w:t>7GWh的采购合同。随着</w:t>
      </w:r>
      <w:r w:rsidRPr="00021858">
        <w:rPr>
          <w:rFonts w:ascii="微软雅黑" w:eastAsia="微软雅黑" w:hAnsi="微软雅黑"/>
          <w:color w:val="000000" w:themeColor="text1"/>
          <w:szCs w:val="21"/>
        </w:rPr>
        <w:t>产能提升</w:t>
      </w:r>
      <w:r w:rsidRPr="00021858">
        <w:rPr>
          <w:rFonts w:ascii="微软雅黑" w:eastAsia="微软雅黑" w:hAnsi="微软雅黑" w:hint="eastAsia"/>
          <w:color w:val="000000" w:themeColor="text1"/>
          <w:szCs w:val="21"/>
        </w:rPr>
        <w:t>，2</w:t>
      </w:r>
      <w:r w:rsidRPr="00021858">
        <w:rPr>
          <w:rFonts w:ascii="微软雅黑" w:eastAsia="微软雅黑" w:hAnsi="微软雅黑"/>
          <w:color w:val="000000" w:themeColor="text1"/>
          <w:szCs w:val="21"/>
        </w:rPr>
        <w:t>021年</w:t>
      </w:r>
      <w:r w:rsidR="008050AB" w:rsidRPr="00021858">
        <w:rPr>
          <w:rFonts w:ascii="微软雅黑" w:eastAsia="微软雅黑" w:hAnsi="微软雅黑" w:hint="eastAsia"/>
          <w:color w:val="000000" w:themeColor="text1"/>
          <w:szCs w:val="21"/>
        </w:rPr>
        <w:t>底</w:t>
      </w:r>
      <w:r w:rsidRPr="00021858">
        <w:rPr>
          <w:rFonts w:ascii="微软雅黑" w:eastAsia="微软雅黑" w:hAnsi="微软雅黑" w:hint="eastAsia"/>
          <w:color w:val="000000" w:themeColor="text1"/>
          <w:szCs w:val="21"/>
        </w:rPr>
        <w:t>，</w:t>
      </w:r>
      <w:r w:rsidRPr="00021858">
        <w:rPr>
          <w:rFonts w:ascii="微软雅黑" w:eastAsia="微软雅黑" w:hAnsi="微软雅黑"/>
          <w:color w:val="000000" w:themeColor="text1"/>
          <w:szCs w:val="21"/>
        </w:rPr>
        <w:t>公司出货量将冲击行业前五</w:t>
      </w:r>
      <w:r w:rsidRPr="00021858">
        <w:rPr>
          <w:rFonts w:ascii="微软雅黑" w:eastAsia="微软雅黑" w:hAnsi="微软雅黑" w:hint="eastAsia"/>
          <w:color w:val="000000" w:themeColor="text1"/>
          <w:szCs w:val="21"/>
        </w:rPr>
        <w:t>。</w:t>
      </w:r>
    </w:p>
    <w:p w:rsidR="00F437FA" w:rsidRPr="00021858" w:rsidRDefault="00021858" w:rsidP="00021858">
      <w:pPr>
        <w:spacing w:line="440" w:lineRule="exact"/>
        <w:rPr>
          <w:rFonts w:ascii="微软雅黑" w:eastAsia="微软雅黑" w:hAnsi="微软雅黑"/>
          <w:color w:val="000000" w:themeColor="text1"/>
          <w:szCs w:val="21"/>
          <w:shd w:val="clear" w:color="auto" w:fill="FFFFFF"/>
        </w:rPr>
      </w:pPr>
      <w:r w:rsidRPr="00021858">
        <w:rPr>
          <w:rFonts w:ascii="微软雅黑" w:eastAsia="微软雅黑" w:hAnsi="微软雅黑"/>
          <w:noProof/>
          <w:color w:val="000000" w:themeColor="text1"/>
          <w:szCs w:val="21"/>
          <w:shd w:val="clear" w:color="auto" w:fill="FFFFFF"/>
        </w:rPr>
        <w:drawing>
          <wp:anchor distT="0" distB="0" distL="114300" distR="114300" simplePos="0" relativeHeight="251672576" behindDoc="0" locked="0" layoutInCell="1" allowOverlap="1" wp14:anchorId="7204896F" wp14:editId="33195731">
            <wp:simplePos x="0" y="0"/>
            <wp:positionH relativeFrom="margin">
              <wp:align>left</wp:align>
            </wp:positionH>
            <wp:positionV relativeFrom="paragraph">
              <wp:posOffset>8890</wp:posOffset>
            </wp:positionV>
            <wp:extent cx="2673350" cy="1177290"/>
            <wp:effectExtent l="0" t="0" r="0" b="381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蜂巢能源生产中心-常州金坛 小图.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4758" cy="1177910"/>
                    </a:xfrm>
                    <a:prstGeom prst="rect">
                      <a:avLst/>
                    </a:prstGeom>
                  </pic:spPr>
                </pic:pic>
              </a:graphicData>
            </a:graphic>
            <wp14:sizeRelH relativeFrom="page">
              <wp14:pctWidth>0</wp14:pctWidth>
            </wp14:sizeRelH>
            <wp14:sizeRelV relativeFrom="page">
              <wp14:pctHeight>0</wp14:pctHeight>
            </wp14:sizeRelV>
          </wp:anchor>
        </w:drawing>
      </w:r>
      <w:r w:rsidRPr="00021858">
        <w:rPr>
          <w:rFonts w:ascii="微软雅黑" w:eastAsia="微软雅黑" w:hAnsi="微软雅黑" w:hint="eastAsia"/>
          <w:noProof/>
          <w:color w:val="000000" w:themeColor="text1"/>
          <w:szCs w:val="21"/>
          <w:shd w:val="clear" w:color="auto" w:fill="FFFFFF"/>
        </w:rPr>
        <w:drawing>
          <wp:anchor distT="0" distB="0" distL="114300" distR="114300" simplePos="0" relativeHeight="251673600" behindDoc="0" locked="0" layoutInCell="1" allowOverlap="1" wp14:anchorId="6E32D3FB" wp14:editId="2EFB3494">
            <wp:simplePos x="0" y="0"/>
            <wp:positionH relativeFrom="margin">
              <wp:posOffset>3314700</wp:posOffset>
            </wp:positionH>
            <wp:positionV relativeFrom="paragraph">
              <wp:posOffset>8890</wp:posOffset>
            </wp:positionV>
            <wp:extent cx="2492577" cy="1162050"/>
            <wp:effectExtent l="0" t="0" r="317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世界领先的智能制造AI工厂：欧洲电池工厂.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2577" cy="1162050"/>
                    </a:xfrm>
                    <a:prstGeom prst="rect">
                      <a:avLst/>
                    </a:prstGeom>
                  </pic:spPr>
                </pic:pic>
              </a:graphicData>
            </a:graphic>
            <wp14:sizeRelH relativeFrom="page">
              <wp14:pctWidth>0</wp14:pctWidth>
            </wp14:sizeRelH>
            <wp14:sizeRelV relativeFrom="page">
              <wp14:pctHeight>0</wp14:pctHeight>
            </wp14:sizeRelV>
          </wp:anchor>
        </w:drawing>
      </w:r>
    </w:p>
    <w:p w:rsidR="00C965DF" w:rsidRPr="00021858" w:rsidRDefault="00C965DF" w:rsidP="00021858">
      <w:pPr>
        <w:spacing w:line="440" w:lineRule="exact"/>
        <w:rPr>
          <w:rFonts w:ascii="微软雅黑" w:eastAsia="微软雅黑" w:hAnsi="微软雅黑"/>
          <w:color w:val="000000" w:themeColor="text1"/>
          <w:szCs w:val="21"/>
          <w:shd w:val="clear" w:color="auto" w:fill="FFFFFF"/>
        </w:rPr>
      </w:pPr>
    </w:p>
    <w:p w:rsidR="00C965DF" w:rsidRPr="00021858" w:rsidRDefault="00C965DF" w:rsidP="00021858">
      <w:pPr>
        <w:spacing w:line="440" w:lineRule="exact"/>
        <w:rPr>
          <w:rFonts w:ascii="微软雅黑" w:eastAsia="微软雅黑" w:hAnsi="微软雅黑"/>
          <w:color w:val="000000" w:themeColor="text1"/>
          <w:szCs w:val="21"/>
          <w:shd w:val="clear" w:color="auto" w:fill="FFFFFF"/>
        </w:rPr>
      </w:pPr>
    </w:p>
    <w:p w:rsidR="00C965DF" w:rsidRPr="00021858" w:rsidRDefault="00C965DF" w:rsidP="00021858">
      <w:pPr>
        <w:spacing w:line="440" w:lineRule="exact"/>
        <w:rPr>
          <w:rFonts w:ascii="微软雅黑" w:eastAsia="微软雅黑" w:hAnsi="微软雅黑"/>
          <w:color w:val="000000" w:themeColor="text1"/>
          <w:szCs w:val="21"/>
          <w:shd w:val="clear" w:color="auto" w:fill="FFFFFF"/>
        </w:rPr>
      </w:pPr>
    </w:p>
    <w:p w:rsidR="00F437FA" w:rsidRPr="00021858" w:rsidRDefault="00C965DF" w:rsidP="00021858">
      <w:pPr>
        <w:spacing w:line="440" w:lineRule="exact"/>
        <w:rPr>
          <w:rFonts w:ascii="微软雅黑" w:eastAsia="微软雅黑" w:hAnsi="微软雅黑"/>
          <w:color w:val="000000" w:themeColor="text1"/>
          <w:szCs w:val="21"/>
          <w:shd w:val="clear" w:color="auto" w:fill="FFFFFF"/>
        </w:rPr>
      </w:pPr>
      <w:r w:rsidRPr="00021858">
        <w:rPr>
          <w:rFonts w:ascii="微软雅黑" w:eastAsia="微软雅黑" w:hAnsi="微软雅黑" w:hint="eastAsia"/>
          <w:color w:val="000000" w:themeColor="text1"/>
          <w:szCs w:val="21"/>
          <w:shd w:val="clear" w:color="auto" w:fill="FFFFFF"/>
        </w:rPr>
        <w:t>车</w:t>
      </w:r>
      <w:proofErr w:type="gramStart"/>
      <w:r w:rsidRPr="00021858">
        <w:rPr>
          <w:rFonts w:ascii="微软雅黑" w:eastAsia="微软雅黑" w:hAnsi="微软雅黑" w:hint="eastAsia"/>
          <w:color w:val="000000" w:themeColor="text1"/>
          <w:szCs w:val="21"/>
          <w:shd w:val="clear" w:color="auto" w:fill="FFFFFF"/>
        </w:rPr>
        <w:t>规</w:t>
      </w:r>
      <w:proofErr w:type="gramEnd"/>
      <w:r w:rsidRPr="00021858">
        <w:rPr>
          <w:rFonts w:ascii="微软雅黑" w:eastAsia="微软雅黑" w:hAnsi="微软雅黑" w:hint="eastAsia"/>
          <w:color w:val="000000" w:themeColor="text1"/>
          <w:szCs w:val="21"/>
          <w:shd w:val="clear" w:color="auto" w:fill="FFFFFF"/>
        </w:rPr>
        <w:t xml:space="preserve">级智能制造AI工厂：常州电池工厂 </w:t>
      </w:r>
      <w:r w:rsidRPr="00021858">
        <w:rPr>
          <w:rFonts w:ascii="微软雅黑" w:eastAsia="微软雅黑" w:hAnsi="微软雅黑"/>
          <w:color w:val="000000" w:themeColor="text1"/>
          <w:szCs w:val="21"/>
          <w:shd w:val="clear" w:color="auto" w:fill="FFFFFF"/>
        </w:rPr>
        <w:t xml:space="preserve">          </w:t>
      </w:r>
      <w:r w:rsidRPr="00021858">
        <w:rPr>
          <w:rFonts w:ascii="微软雅黑" w:eastAsia="微软雅黑" w:hAnsi="微软雅黑" w:hint="eastAsia"/>
          <w:color w:val="000000" w:themeColor="text1"/>
          <w:szCs w:val="21"/>
          <w:shd w:val="clear" w:color="auto" w:fill="FFFFFF"/>
        </w:rPr>
        <w:t>世界领先的智能制造AI工厂：欧洲电池工厂</w:t>
      </w:r>
    </w:p>
    <w:p w:rsidR="00F437FA" w:rsidRPr="00021858" w:rsidRDefault="00021858" w:rsidP="00021858">
      <w:pPr>
        <w:spacing w:line="440" w:lineRule="exact"/>
        <w:rPr>
          <w:rFonts w:ascii="微软雅黑" w:eastAsia="微软雅黑" w:hAnsi="微软雅黑"/>
          <w:color w:val="000000" w:themeColor="text1"/>
          <w:szCs w:val="21"/>
          <w:shd w:val="clear" w:color="auto" w:fill="FFFFFF"/>
        </w:rPr>
      </w:pPr>
      <w:r w:rsidRPr="00021858">
        <w:rPr>
          <w:rFonts w:ascii="微软雅黑" w:eastAsia="微软雅黑" w:hAnsi="微软雅黑"/>
          <w:noProof/>
          <w:color w:val="000000" w:themeColor="text1"/>
          <w:szCs w:val="21"/>
          <w:shd w:val="clear" w:color="auto" w:fill="FFFFFF"/>
        </w:rPr>
        <w:drawing>
          <wp:anchor distT="0" distB="0" distL="114300" distR="114300" simplePos="0" relativeHeight="251675648" behindDoc="0" locked="0" layoutInCell="1" allowOverlap="1" wp14:anchorId="761CD6EC" wp14:editId="4B6E0EAD">
            <wp:simplePos x="0" y="0"/>
            <wp:positionH relativeFrom="margin">
              <wp:posOffset>3314700</wp:posOffset>
            </wp:positionH>
            <wp:positionV relativeFrom="paragraph">
              <wp:posOffset>85090</wp:posOffset>
            </wp:positionV>
            <wp:extent cx="2508250" cy="1402080"/>
            <wp:effectExtent l="0" t="0" r="6350" b="762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无锡全球锂电创新中心.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8322" cy="1402120"/>
                    </a:xfrm>
                    <a:prstGeom prst="rect">
                      <a:avLst/>
                    </a:prstGeom>
                  </pic:spPr>
                </pic:pic>
              </a:graphicData>
            </a:graphic>
            <wp14:sizeRelH relativeFrom="page">
              <wp14:pctWidth>0</wp14:pctWidth>
            </wp14:sizeRelH>
            <wp14:sizeRelV relativeFrom="page">
              <wp14:pctHeight>0</wp14:pctHeight>
            </wp14:sizeRelV>
          </wp:anchor>
        </w:drawing>
      </w:r>
      <w:r w:rsidRPr="00021858">
        <w:rPr>
          <w:rFonts w:ascii="微软雅黑" w:eastAsia="微软雅黑" w:hAnsi="微软雅黑"/>
          <w:noProof/>
          <w:color w:val="000000" w:themeColor="text1"/>
          <w:szCs w:val="21"/>
          <w:shd w:val="clear" w:color="auto" w:fill="FFFFFF"/>
        </w:rPr>
        <w:drawing>
          <wp:anchor distT="0" distB="0" distL="114300" distR="114300" simplePos="0" relativeHeight="251674624" behindDoc="0" locked="0" layoutInCell="1" allowOverlap="1" wp14:anchorId="5835CEE6" wp14:editId="234F3568">
            <wp:simplePos x="0" y="0"/>
            <wp:positionH relativeFrom="margin">
              <wp:align>left</wp:align>
            </wp:positionH>
            <wp:positionV relativeFrom="paragraph">
              <wp:posOffset>6350</wp:posOffset>
            </wp:positionV>
            <wp:extent cx="2686050" cy="1478280"/>
            <wp:effectExtent l="0" t="0" r="0" b="762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保定研发中心.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6365" cy="1478453"/>
                    </a:xfrm>
                    <a:prstGeom prst="rect">
                      <a:avLst/>
                    </a:prstGeom>
                  </pic:spPr>
                </pic:pic>
              </a:graphicData>
            </a:graphic>
            <wp14:sizeRelH relativeFrom="page">
              <wp14:pctWidth>0</wp14:pctWidth>
            </wp14:sizeRelH>
            <wp14:sizeRelV relativeFrom="page">
              <wp14:pctHeight>0</wp14:pctHeight>
            </wp14:sizeRelV>
          </wp:anchor>
        </w:drawing>
      </w:r>
    </w:p>
    <w:p w:rsidR="00C965DF" w:rsidRPr="00021858" w:rsidRDefault="00C965DF" w:rsidP="00021858">
      <w:pPr>
        <w:spacing w:line="440" w:lineRule="exact"/>
        <w:rPr>
          <w:rFonts w:ascii="微软雅黑" w:eastAsia="微软雅黑" w:hAnsi="微软雅黑"/>
          <w:color w:val="000000" w:themeColor="text1"/>
          <w:szCs w:val="21"/>
          <w:shd w:val="clear" w:color="auto" w:fill="FFFFFF"/>
        </w:rPr>
      </w:pPr>
    </w:p>
    <w:p w:rsidR="00C965DF" w:rsidRPr="00021858" w:rsidRDefault="00C965DF" w:rsidP="00021858">
      <w:pPr>
        <w:spacing w:line="440" w:lineRule="exact"/>
        <w:rPr>
          <w:rFonts w:ascii="微软雅黑" w:eastAsia="微软雅黑" w:hAnsi="微软雅黑"/>
          <w:color w:val="000000" w:themeColor="text1"/>
          <w:szCs w:val="21"/>
          <w:shd w:val="clear" w:color="auto" w:fill="FFFFFF"/>
        </w:rPr>
      </w:pPr>
    </w:p>
    <w:p w:rsidR="00C965DF" w:rsidRPr="00021858" w:rsidRDefault="00C965DF" w:rsidP="00021858">
      <w:pPr>
        <w:spacing w:line="440" w:lineRule="exact"/>
        <w:rPr>
          <w:rFonts w:ascii="微软雅黑" w:eastAsia="微软雅黑" w:hAnsi="微软雅黑"/>
          <w:color w:val="000000" w:themeColor="text1"/>
          <w:szCs w:val="21"/>
          <w:shd w:val="clear" w:color="auto" w:fill="FFFFFF"/>
        </w:rPr>
      </w:pPr>
    </w:p>
    <w:p w:rsidR="00021858" w:rsidRPr="00021858" w:rsidRDefault="00021858" w:rsidP="00021858">
      <w:pPr>
        <w:spacing w:line="440" w:lineRule="exact"/>
        <w:ind w:firstLineChars="600" w:firstLine="1260"/>
        <w:rPr>
          <w:rFonts w:ascii="微软雅黑" w:eastAsia="微软雅黑" w:hAnsi="微软雅黑"/>
          <w:color w:val="000000" w:themeColor="text1"/>
          <w:szCs w:val="21"/>
          <w:shd w:val="clear" w:color="auto" w:fill="FFFFFF"/>
        </w:rPr>
      </w:pPr>
    </w:p>
    <w:p w:rsidR="00F437FA" w:rsidRPr="00021858" w:rsidRDefault="00C965DF" w:rsidP="00021858">
      <w:pPr>
        <w:spacing w:line="440" w:lineRule="exact"/>
        <w:ind w:firstLineChars="600" w:firstLine="1260"/>
        <w:rPr>
          <w:rFonts w:ascii="微软雅黑" w:eastAsia="微软雅黑" w:hAnsi="微软雅黑"/>
          <w:color w:val="000000" w:themeColor="text1"/>
          <w:szCs w:val="21"/>
          <w:shd w:val="clear" w:color="auto" w:fill="FFFFFF"/>
        </w:rPr>
      </w:pPr>
      <w:r w:rsidRPr="00021858">
        <w:rPr>
          <w:rFonts w:ascii="微软雅黑" w:eastAsia="微软雅黑" w:hAnsi="微软雅黑" w:hint="eastAsia"/>
          <w:color w:val="000000" w:themeColor="text1"/>
          <w:szCs w:val="21"/>
          <w:shd w:val="clear" w:color="auto" w:fill="FFFFFF"/>
        </w:rPr>
        <w:t xml:space="preserve">保定研发中心 </w:t>
      </w:r>
      <w:r w:rsidRPr="00021858">
        <w:rPr>
          <w:rFonts w:ascii="微软雅黑" w:eastAsia="微软雅黑" w:hAnsi="微软雅黑"/>
          <w:color w:val="000000" w:themeColor="text1"/>
          <w:szCs w:val="21"/>
          <w:shd w:val="clear" w:color="auto" w:fill="FFFFFF"/>
        </w:rPr>
        <w:t xml:space="preserve">                                 </w:t>
      </w:r>
      <w:r w:rsidRPr="00021858">
        <w:rPr>
          <w:rFonts w:ascii="微软雅黑" w:eastAsia="微软雅黑" w:hAnsi="微软雅黑" w:hint="eastAsia"/>
          <w:color w:val="000000" w:themeColor="text1"/>
          <w:szCs w:val="21"/>
          <w:shd w:val="clear" w:color="auto" w:fill="FFFFFF"/>
        </w:rPr>
        <w:t>无锡全球锂</w:t>
      </w:r>
      <w:proofErr w:type="gramStart"/>
      <w:r w:rsidRPr="00021858">
        <w:rPr>
          <w:rFonts w:ascii="微软雅黑" w:eastAsia="微软雅黑" w:hAnsi="微软雅黑" w:hint="eastAsia"/>
          <w:color w:val="000000" w:themeColor="text1"/>
          <w:szCs w:val="21"/>
          <w:shd w:val="clear" w:color="auto" w:fill="FFFFFF"/>
        </w:rPr>
        <w:t>电创新</w:t>
      </w:r>
      <w:proofErr w:type="gramEnd"/>
      <w:r w:rsidRPr="00021858">
        <w:rPr>
          <w:rFonts w:ascii="微软雅黑" w:eastAsia="微软雅黑" w:hAnsi="微软雅黑" w:hint="eastAsia"/>
          <w:color w:val="000000" w:themeColor="text1"/>
          <w:szCs w:val="21"/>
          <w:shd w:val="clear" w:color="auto" w:fill="FFFFFF"/>
        </w:rPr>
        <w:t>中心</w:t>
      </w:r>
    </w:p>
    <w:p w:rsidR="008050AB" w:rsidRPr="00021858" w:rsidRDefault="008050AB" w:rsidP="00021858">
      <w:pPr>
        <w:spacing w:line="440" w:lineRule="exact"/>
        <w:rPr>
          <w:rFonts w:ascii="微软雅黑" w:eastAsia="微软雅黑" w:hAnsi="微软雅黑"/>
          <w:b/>
          <w:bCs/>
          <w:color w:val="000000" w:themeColor="text1"/>
          <w:sz w:val="24"/>
          <w:szCs w:val="30"/>
        </w:rPr>
      </w:pPr>
    </w:p>
    <w:p w:rsidR="008050AB" w:rsidRPr="00021858" w:rsidRDefault="008050AB" w:rsidP="00021858">
      <w:pPr>
        <w:spacing w:line="440" w:lineRule="exact"/>
        <w:rPr>
          <w:rFonts w:ascii="微软雅黑" w:eastAsia="微软雅黑" w:hAnsi="微软雅黑"/>
          <w:b/>
          <w:bCs/>
          <w:color w:val="000000" w:themeColor="text1"/>
          <w:sz w:val="24"/>
          <w:szCs w:val="30"/>
        </w:rPr>
      </w:pPr>
      <w:r w:rsidRPr="00021858">
        <w:rPr>
          <w:rFonts w:ascii="微软雅黑" w:eastAsia="微软雅黑" w:hAnsi="微软雅黑" w:hint="eastAsia"/>
          <w:b/>
          <w:bCs/>
          <w:color w:val="000000" w:themeColor="text1"/>
          <w:sz w:val="24"/>
          <w:szCs w:val="30"/>
        </w:rPr>
        <w:t>二、招聘岗位及专业需求：</w:t>
      </w:r>
      <w:r w:rsidRPr="00021858">
        <w:rPr>
          <w:rFonts w:ascii="微软雅黑" w:eastAsia="微软雅黑" w:hAnsi="微软雅黑"/>
          <w:b/>
          <w:color w:val="000000" w:themeColor="text1"/>
          <w:sz w:val="24"/>
          <w:szCs w:val="30"/>
        </w:rPr>
        <w:t xml:space="preserve"> </w:t>
      </w:r>
      <w:r w:rsidRPr="00021858">
        <w:rPr>
          <w:rFonts w:ascii="微软雅黑" w:eastAsia="微软雅黑" w:hAnsi="微软雅黑"/>
          <w:b/>
          <w:bCs/>
          <w:color w:val="000000" w:themeColor="text1"/>
          <w:sz w:val="24"/>
          <w:szCs w:val="30"/>
        </w:rPr>
        <w:t>R</w:t>
      </w:r>
      <w:r w:rsidRPr="00021858">
        <w:rPr>
          <w:rFonts w:ascii="微软雅黑" w:eastAsia="微软雅黑" w:hAnsi="微软雅黑" w:hint="eastAsia"/>
          <w:b/>
          <w:bCs/>
          <w:color w:val="000000" w:themeColor="text1"/>
          <w:sz w:val="24"/>
          <w:szCs w:val="30"/>
        </w:rPr>
        <w:t xml:space="preserve">ecruitment </w:t>
      </w:r>
      <w:r w:rsidRPr="00021858">
        <w:rPr>
          <w:rFonts w:ascii="微软雅黑" w:eastAsia="微软雅黑" w:hAnsi="微软雅黑"/>
          <w:b/>
          <w:bCs/>
          <w:color w:val="000000" w:themeColor="text1"/>
          <w:sz w:val="24"/>
          <w:szCs w:val="30"/>
        </w:rPr>
        <w:t>Requirements:</w:t>
      </w:r>
    </w:p>
    <w:tbl>
      <w:tblPr>
        <w:tblStyle w:val="a7"/>
        <w:tblpPr w:leftFromText="180" w:rightFromText="180" w:vertAnchor="text" w:horzAnchor="margin" w:tblpY="324"/>
        <w:tblW w:w="0" w:type="auto"/>
        <w:tblLook w:val="04A0" w:firstRow="1" w:lastRow="0" w:firstColumn="1" w:lastColumn="0" w:noHBand="0" w:noVBand="1"/>
      </w:tblPr>
      <w:tblGrid>
        <w:gridCol w:w="1696"/>
        <w:gridCol w:w="1843"/>
        <w:gridCol w:w="6668"/>
      </w:tblGrid>
      <w:tr w:rsidR="00021858" w:rsidRPr="00021858" w:rsidTr="00976527">
        <w:tc>
          <w:tcPr>
            <w:tcW w:w="1696" w:type="dxa"/>
          </w:tcPr>
          <w:p w:rsidR="00976527" w:rsidRPr="00021858" w:rsidRDefault="00976527" w:rsidP="00021858">
            <w:pPr>
              <w:tabs>
                <w:tab w:val="left" w:pos="8102"/>
              </w:tabs>
              <w:spacing w:line="440" w:lineRule="exact"/>
              <w:jc w:val="center"/>
              <w:rPr>
                <w:rFonts w:ascii="微软雅黑" w:eastAsia="微软雅黑" w:hAnsi="微软雅黑"/>
                <w:b/>
                <w:color w:val="000000" w:themeColor="text1"/>
              </w:rPr>
            </w:pPr>
            <w:r w:rsidRPr="00021858">
              <w:rPr>
                <w:rFonts w:ascii="微软雅黑" w:eastAsia="微软雅黑" w:hAnsi="微软雅黑"/>
                <w:b/>
                <w:color w:val="000000" w:themeColor="text1"/>
              </w:rPr>
              <w:t>岗位</w:t>
            </w:r>
            <w:r w:rsidRPr="00021858">
              <w:rPr>
                <w:rFonts w:ascii="微软雅黑" w:eastAsia="微软雅黑" w:hAnsi="微软雅黑" w:hint="eastAsia"/>
                <w:b/>
                <w:color w:val="000000" w:themeColor="text1"/>
              </w:rPr>
              <w:t>分类</w:t>
            </w:r>
          </w:p>
        </w:tc>
        <w:tc>
          <w:tcPr>
            <w:tcW w:w="1843" w:type="dxa"/>
          </w:tcPr>
          <w:p w:rsidR="00976527" w:rsidRPr="00021858" w:rsidRDefault="00976527" w:rsidP="00021858">
            <w:pPr>
              <w:tabs>
                <w:tab w:val="left" w:pos="8102"/>
              </w:tabs>
              <w:spacing w:line="440" w:lineRule="exact"/>
              <w:jc w:val="center"/>
              <w:rPr>
                <w:rFonts w:ascii="微软雅黑" w:eastAsia="微软雅黑" w:hAnsi="微软雅黑"/>
                <w:b/>
                <w:color w:val="000000" w:themeColor="text1"/>
              </w:rPr>
            </w:pPr>
            <w:r w:rsidRPr="00021858">
              <w:rPr>
                <w:rFonts w:ascii="微软雅黑" w:eastAsia="微软雅黑" w:hAnsi="微软雅黑" w:hint="eastAsia"/>
                <w:b/>
                <w:color w:val="000000" w:themeColor="text1"/>
              </w:rPr>
              <w:t>学历要求</w:t>
            </w:r>
          </w:p>
        </w:tc>
        <w:tc>
          <w:tcPr>
            <w:tcW w:w="6668" w:type="dxa"/>
          </w:tcPr>
          <w:p w:rsidR="00976527" w:rsidRPr="00021858" w:rsidRDefault="00976527" w:rsidP="00021858">
            <w:pPr>
              <w:tabs>
                <w:tab w:val="left" w:pos="8102"/>
              </w:tabs>
              <w:spacing w:line="440" w:lineRule="exact"/>
              <w:jc w:val="center"/>
              <w:rPr>
                <w:rFonts w:ascii="微软雅黑" w:eastAsia="微软雅黑" w:hAnsi="微软雅黑"/>
                <w:b/>
                <w:color w:val="000000" w:themeColor="text1"/>
              </w:rPr>
            </w:pPr>
            <w:r w:rsidRPr="00021858">
              <w:rPr>
                <w:rFonts w:ascii="微软雅黑" w:eastAsia="微软雅黑" w:hAnsi="微软雅黑"/>
                <w:b/>
                <w:color w:val="000000" w:themeColor="text1"/>
              </w:rPr>
              <w:t>需求专业</w:t>
            </w:r>
          </w:p>
        </w:tc>
      </w:tr>
      <w:tr w:rsidR="00021858" w:rsidRPr="00021858" w:rsidTr="00976527">
        <w:tc>
          <w:tcPr>
            <w:tcW w:w="1696" w:type="dxa"/>
          </w:tcPr>
          <w:p w:rsidR="00976527" w:rsidRPr="00021858" w:rsidRDefault="00976527"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hint="eastAsia"/>
                <w:color w:val="000000" w:themeColor="text1"/>
              </w:rPr>
              <w:t>研发</w:t>
            </w:r>
            <w:r w:rsidRPr="00021858">
              <w:rPr>
                <w:rFonts w:ascii="微软雅黑" w:eastAsia="微软雅黑" w:hAnsi="微软雅黑"/>
                <w:color w:val="000000" w:themeColor="text1"/>
              </w:rPr>
              <w:t>技术类</w:t>
            </w:r>
          </w:p>
        </w:tc>
        <w:tc>
          <w:tcPr>
            <w:tcW w:w="1843" w:type="dxa"/>
          </w:tcPr>
          <w:p w:rsidR="00976527" w:rsidRPr="00021858" w:rsidRDefault="00A4664D"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color w:val="000000" w:themeColor="text1"/>
              </w:rPr>
              <w:t>本科及以上</w:t>
            </w:r>
          </w:p>
        </w:tc>
        <w:tc>
          <w:tcPr>
            <w:tcW w:w="6668" w:type="dxa"/>
          </w:tcPr>
          <w:p w:rsidR="00976527" w:rsidRPr="00021858" w:rsidRDefault="00230B05" w:rsidP="00021858">
            <w:pPr>
              <w:tabs>
                <w:tab w:val="left" w:pos="8102"/>
              </w:tabs>
              <w:spacing w:line="440" w:lineRule="exact"/>
              <w:jc w:val="center"/>
              <w:rPr>
                <w:rFonts w:ascii="微软雅黑" w:eastAsia="微软雅黑" w:hAnsi="微软雅黑"/>
                <w:color w:val="000000" w:themeColor="text1"/>
              </w:rPr>
            </w:pPr>
            <w:r>
              <w:rPr>
                <w:rFonts w:ascii="微软雅黑" w:eastAsia="微软雅黑" w:hAnsi="微软雅黑" w:hint="eastAsia"/>
                <w:color w:val="000000" w:themeColor="text1"/>
              </w:rPr>
              <w:t>机械</w:t>
            </w:r>
            <w:r w:rsidR="008050AB" w:rsidRPr="00021858">
              <w:rPr>
                <w:rFonts w:ascii="微软雅黑" w:eastAsia="微软雅黑" w:hAnsi="微软雅黑" w:hint="eastAsia"/>
                <w:color w:val="000000" w:themeColor="text1"/>
              </w:rPr>
              <w:t>、</w:t>
            </w:r>
            <w:r w:rsidR="00976527" w:rsidRPr="00021858">
              <w:rPr>
                <w:rFonts w:ascii="微软雅黑" w:eastAsia="微软雅黑" w:hAnsi="微软雅黑" w:hint="eastAsia"/>
                <w:color w:val="000000" w:themeColor="text1"/>
              </w:rPr>
              <w:t>计算机电子、电气自动化、车辆工程等</w:t>
            </w:r>
          </w:p>
        </w:tc>
      </w:tr>
      <w:tr w:rsidR="00021858" w:rsidRPr="00021858" w:rsidTr="00976527">
        <w:tc>
          <w:tcPr>
            <w:tcW w:w="1696" w:type="dxa"/>
          </w:tcPr>
          <w:p w:rsidR="00976527" w:rsidRPr="00021858" w:rsidRDefault="00976527"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hint="eastAsia"/>
                <w:color w:val="000000" w:themeColor="text1"/>
              </w:rPr>
              <w:t>智能制造类</w:t>
            </w:r>
          </w:p>
        </w:tc>
        <w:tc>
          <w:tcPr>
            <w:tcW w:w="1843" w:type="dxa"/>
          </w:tcPr>
          <w:p w:rsidR="00976527" w:rsidRPr="00021858" w:rsidRDefault="00A4664D"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color w:val="000000" w:themeColor="text1"/>
              </w:rPr>
              <w:t>本科及以上</w:t>
            </w:r>
          </w:p>
        </w:tc>
        <w:tc>
          <w:tcPr>
            <w:tcW w:w="6668" w:type="dxa"/>
          </w:tcPr>
          <w:p w:rsidR="00976527" w:rsidRPr="00021858" w:rsidRDefault="00230B05" w:rsidP="00021858">
            <w:pPr>
              <w:tabs>
                <w:tab w:val="left" w:pos="8102"/>
              </w:tabs>
              <w:spacing w:line="440" w:lineRule="exact"/>
              <w:jc w:val="center"/>
              <w:rPr>
                <w:rFonts w:ascii="微软雅黑" w:eastAsia="微软雅黑" w:hAnsi="微软雅黑"/>
                <w:color w:val="000000" w:themeColor="text1"/>
              </w:rPr>
            </w:pPr>
            <w:r>
              <w:rPr>
                <w:rFonts w:ascii="微软雅黑" w:eastAsia="微软雅黑" w:hAnsi="微软雅黑" w:hint="eastAsia"/>
                <w:color w:val="000000" w:themeColor="text1"/>
              </w:rPr>
              <w:t>机械</w:t>
            </w:r>
            <w:r w:rsidR="00976527" w:rsidRPr="00021858">
              <w:rPr>
                <w:rFonts w:ascii="微软雅黑" w:eastAsia="微软雅黑" w:hAnsi="微软雅黑" w:hint="eastAsia"/>
                <w:color w:val="000000" w:themeColor="text1"/>
              </w:rPr>
              <w:t>、自动化、计算机、</w:t>
            </w:r>
            <w:r w:rsidR="008050AB" w:rsidRPr="00021858">
              <w:rPr>
                <w:rFonts w:ascii="微软雅黑" w:eastAsia="微软雅黑" w:hAnsi="微软雅黑" w:hint="eastAsia"/>
                <w:color w:val="000000" w:themeColor="text1"/>
              </w:rPr>
              <w:t>软件</w:t>
            </w:r>
            <w:r w:rsidR="008050AB" w:rsidRPr="00021858">
              <w:rPr>
                <w:rFonts w:ascii="微软雅黑" w:eastAsia="微软雅黑" w:hAnsi="微软雅黑"/>
                <w:color w:val="000000" w:themeColor="text1"/>
              </w:rPr>
              <w:t>、</w:t>
            </w:r>
            <w:r w:rsidR="00976527" w:rsidRPr="00021858">
              <w:rPr>
                <w:rFonts w:ascii="微软雅黑" w:eastAsia="微软雅黑" w:hAnsi="微软雅黑" w:hint="eastAsia"/>
                <w:color w:val="000000" w:themeColor="text1"/>
              </w:rPr>
              <w:t>信息管理等</w:t>
            </w:r>
          </w:p>
        </w:tc>
      </w:tr>
      <w:tr w:rsidR="00021858" w:rsidRPr="00021858" w:rsidTr="00976527">
        <w:tc>
          <w:tcPr>
            <w:tcW w:w="1696" w:type="dxa"/>
          </w:tcPr>
          <w:p w:rsidR="00976527" w:rsidRPr="00021858" w:rsidRDefault="00976527"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hint="eastAsia"/>
                <w:color w:val="000000" w:themeColor="text1"/>
              </w:rPr>
              <w:t>研发</w:t>
            </w:r>
            <w:r w:rsidRPr="00021858">
              <w:rPr>
                <w:rFonts w:ascii="微软雅黑" w:eastAsia="微软雅黑" w:hAnsi="微软雅黑"/>
                <w:color w:val="000000" w:themeColor="text1"/>
              </w:rPr>
              <w:t>支持类</w:t>
            </w:r>
          </w:p>
        </w:tc>
        <w:tc>
          <w:tcPr>
            <w:tcW w:w="1843" w:type="dxa"/>
          </w:tcPr>
          <w:p w:rsidR="00976527" w:rsidRPr="00021858" w:rsidRDefault="00A4664D"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color w:val="000000" w:themeColor="text1"/>
              </w:rPr>
              <w:t>本科及以上</w:t>
            </w:r>
          </w:p>
        </w:tc>
        <w:tc>
          <w:tcPr>
            <w:tcW w:w="6668" w:type="dxa"/>
          </w:tcPr>
          <w:p w:rsidR="00976527" w:rsidRPr="00021858" w:rsidRDefault="008050AB"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hint="eastAsia"/>
                <w:color w:val="000000" w:themeColor="text1"/>
              </w:rPr>
              <w:t>电化学</w:t>
            </w:r>
            <w:r w:rsidRPr="00021858">
              <w:rPr>
                <w:rFonts w:ascii="微软雅黑" w:eastAsia="微软雅黑" w:hAnsi="微软雅黑"/>
                <w:color w:val="000000" w:themeColor="text1"/>
              </w:rPr>
              <w:t>、</w:t>
            </w:r>
            <w:r w:rsidRPr="00021858">
              <w:rPr>
                <w:rFonts w:ascii="微软雅黑" w:eastAsia="微软雅黑" w:hAnsi="微软雅黑" w:hint="eastAsia"/>
                <w:color w:val="000000" w:themeColor="text1"/>
              </w:rPr>
              <w:t>材料</w:t>
            </w:r>
            <w:r w:rsidRPr="00021858">
              <w:rPr>
                <w:rFonts w:ascii="微软雅黑" w:eastAsia="微软雅黑" w:hAnsi="微软雅黑"/>
                <w:color w:val="000000" w:themeColor="text1"/>
              </w:rPr>
              <w:t>、</w:t>
            </w:r>
            <w:r w:rsidR="00976527" w:rsidRPr="00021858">
              <w:rPr>
                <w:rFonts w:ascii="微软雅黑" w:eastAsia="微软雅黑" w:hAnsi="微软雅黑" w:hint="eastAsia"/>
                <w:color w:val="000000" w:themeColor="text1"/>
              </w:rPr>
              <w:t>化学</w:t>
            </w:r>
            <w:r w:rsidRPr="00021858">
              <w:rPr>
                <w:rFonts w:ascii="微软雅黑" w:eastAsia="微软雅黑" w:hAnsi="微软雅黑"/>
                <w:color w:val="000000" w:themeColor="text1"/>
              </w:rPr>
              <w:t>、</w:t>
            </w:r>
            <w:r w:rsidR="00976527" w:rsidRPr="00021858">
              <w:rPr>
                <w:rFonts w:ascii="微软雅黑" w:eastAsia="微软雅黑" w:hAnsi="微软雅黑" w:hint="eastAsia"/>
                <w:color w:val="000000" w:themeColor="text1"/>
              </w:rPr>
              <w:t>机械、电气、车辆工程等</w:t>
            </w:r>
          </w:p>
        </w:tc>
      </w:tr>
      <w:tr w:rsidR="00021858" w:rsidRPr="00021858" w:rsidTr="00976527">
        <w:tc>
          <w:tcPr>
            <w:tcW w:w="1696" w:type="dxa"/>
          </w:tcPr>
          <w:p w:rsidR="00976527" w:rsidRPr="00021858" w:rsidRDefault="00976527"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hint="eastAsia"/>
                <w:color w:val="000000" w:themeColor="text1"/>
              </w:rPr>
              <w:t>营销策划类</w:t>
            </w:r>
          </w:p>
        </w:tc>
        <w:tc>
          <w:tcPr>
            <w:tcW w:w="1843" w:type="dxa"/>
          </w:tcPr>
          <w:p w:rsidR="00976527" w:rsidRPr="00021858" w:rsidRDefault="00976527"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color w:val="000000" w:themeColor="text1"/>
              </w:rPr>
              <w:t>本科及以上</w:t>
            </w:r>
          </w:p>
        </w:tc>
        <w:tc>
          <w:tcPr>
            <w:tcW w:w="6668" w:type="dxa"/>
          </w:tcPr>
          <w:p w:rsidR="00976527" w:rsidRPr="00021858" w:rsidRDefault="008050AB"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hint="eastAsia"/>
                <w:color w:val="000000" w:themeColor="text1"/>
              </w:rPr>
              <w:t>市场营销、工商管理类、英语、</w:t>
            </w:r>
            <w:r w:rsidR="00976527" w:rsidRPr="00021858">
              <w:rPr>
                <w:rFonts w:ascii="微软雅黑" w:eastAsia="微软雅黑" w:hAnsi="微软雅黑" w:hint="eastAsia"/>
                <w:color w:val="000000" w:themeColor="text1"/>
              </w:rPr>
              <w:t>德语、法语</w:t>
            </w:r>
            <w:r w:rsidRPr="00021858">
              <w:rPr>
                <w:rFonts w:ascii="微软雅黑" w:eastAsia="微软雅黑" w:hAnsi="微软雅黑" w:hint="eastAsia"/>
                <w:color w:val="000000" w:themeColor="text1"/>
              </w:rPr>
              <w:t>等</w:t>
            </w:r>
          </w:p>
        </w:tc>
      </w:tr>
      <w:tr w:rsidR="00A4664D" w:rsidRPr="00021858" w:rsidTr="00976527">
        <w:tc>
          <w:tcPr>
            <w:tcW w:w="1696" w:type="dxa"/>
          </w:tcPr>
          <w:p w:rsidR="00A4664D" w:rsidRPr="00021858" w:rsidRDefault="00A4664D" w:rsidP="00021858">
            <w:pPr>
              <w:tabs>
                <w:tab w:val="left" w:pos="8102"/>
              </w:tabs>
              <w:spacing w:line="440" w:lineRule="exact"/>
              <w:jc w:val="center"/>
              <w:rPr>
                <w:rFonts w:ascii="微软雅黑" w:eastAsia="微软雅黑" w:hAnsi="微软雅黑"/>
                <w:color w:val="000000" w:themeColor="text1"/>
              </w:rPr>
            </w:pPr>
            <w:r>
              <w:rPr>
                <w:rFonts w:ascii="微软雅黑" w:eastAsia="微软雅黑" w:hAnsi="微软雅黑" w:hint="eastAsia"/>
                <w:color w:val="171A1D"/>
                <w:szCs w:val="21"/>
                <w:shd w:val="clear" w:color="auto" w:fill="FFFFFF"/>
              </w:rPr>
              <w:t>品质技术类</w:t>
            </w:r>
          </w:p>
        </w:tc>
        <w:tc>
          <w:tcPr>
            <w:tcW w:w="1843" w:type="dxa"/>
          </w:tcPr>
          <w:p w:rsidR="00A4664D" w:rsidRPr="00021858" w:rsidRDefault="00230B05" w:rsidP="00021858">
            <w:pPr>
              <w:tabs>
                <w:tab w:val="left" w:pos="8102"/>
              </w:tabs>
              <w:spacing w:line="440" w:lineRule="exact"/>
              <w:jc w:val="center"/>
              <w:rPr>
                <w:rFonts w:ascii="微软雅黑" w:eastAsia="微软雅黑" w:hAnsi="微软雅黑"/>
                <w:color w:val="000000" w:themeColor="text1"/>
              </w:rPr>
            </w:pPr>
            <w:r>
              <w:rPr>
                <w:rFonts w:ascii="微软雅黑" w:eastAsia="微软雅黑" w:hAnsi="微软雅黑" w:hint="eastAsia"/>
                <w:color w:val="171A1D"/>
                <w:szCs w:val="21"/>
                <w:shd w:val="clear" w:color="auto" w:fill="FFFFFF"/>
              </w:rPr>
              <w:t>专科</w:t>
            </w:r>
            <w:r w:rsidR="00A4664D">
              <w:rPr>
                <w:rFonts w:ascii="微软雅黑" w:eastAsia="微软雅黑" w:hAnsi="微软雅黑" w:hint="eastAsia"/>
                <w:color w:val="171A1D"/>
                <w:szCs w:val="21"/>
                <w:shd w:val="clear" w:color="auto" w:fill="FFFFFF"/>
              </w:rPr>
              <w:t>及以上</w:t>
            </w:r>
          </w:p>
        </w:tc>
        <w:tc>
          <w:tcPr>
            <w:tcW w:w="6668" w:type="dxa"/>
          </w:tcPr>
          <w:p w:rsidR="00A4664D" w:rsidRPr="00021858" w:rsidRDefault="00A4664D" w:rsidP="00021858">
            <w:pPr>
              <w:tabs>
                <w:tab w:val="left" w:pos="8102"/>
              </w:tabs>
              <w:spacing w:line="440" w:lineRule="exact"/>
              <w:jc w:val="center"/>
              <w:rPr>
                <w:rFonts w:ascii="微软雅黑" w:eastAsia="微软雅黑" w:hAnsi="微软雅黑"/>
                <w:color w:val="000000" w:themeColor="text1"/>
              </w:rPr>
            </w:pPr>
            <w:r>
              <w:rPr>
                <w:rFonts w:ascii="微软雅黑" w:eastAsia="微软雅黑" w:hAnsi="微软雅黑" w:hint="eastAsia"/>
                <w:color w:val="171A1D"/>
                <w:szCs w:val="21"/>
                <w:shd w:val="clear" w:color="auto" w:fill="FFFFFF"/>
              </w:rPr>
              <w:t>材料、化学、数学、机械、机电、物理、电气、自动化等理工科专业</w:t>
            </w:r>
          </w:p>
        </w:tc>
      </w:tr>
      <w:tr w:rsidR="00021858" w:rsidRPr="00021858" w:rsidTr="00976527">
        <w:tc>
          <w:tcPr>
            <w:tcW w:w="1696" w:type="dxa"/>
          </w:tcPr>
          <w:p w:rsidR="00976527" w:rsidRPr="00021858" w:rsidRDefault="00976527"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hint="eastAsia"/>
                <w:color w:val="000000" w:themeColor="text1"/>
              </w:rPr>
              <w:t>职能管理类</w:t>
            </w:r>
          </w:p>
        </w:tc>
        <w:tc>
          <w:tcPr>
            <w:tcW w:w="1843" w:type="dxa"/>
          </w:tcPr>
          <w:p w:rsidR="00976527" w:rsidRPr="00021858" w:rsidRDefault="00A4664D"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color w:val="000000" w:themeColor="text1"/>
              </w:rPr>
              <w:t>本科及以上</w:t>
            </w:r>
          </w:p>
        </w:tc>
        <w:tc>
          <w:tcPr>
            <w:tcW w:w="6668" w:type="dxa"/>
          </w:tcPr>
          <w:p w:rsidR="00976527" w:rsidRPr="00021858" w:rsidRDefault="00976527"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hint="eastAsia"/>
                <w:color w:val="000000" w:themeColor="text1"/>
              </w:rPr>
              <w:t>人力资源</w:t>
            </w:r>
            <w:r w:rsidRPr="00021858">
              <w:rPr>
                <w:rFonts w:ascii="微软雅黑" w:eastAsia="微软雅黑" w:hAnsi="微软雅黑"/>
                <w:color w:val="000000" w:themeColor="text1"/>
              </w:rPr>
              <w:t>、</w:t>
            </w:r>
            <w:r w:rsidRPr="00021858">
              <w:rPr>
                <w:rFonts w:ascii="微软雅黑" w:eastAsia="微软雅黑" w:hAnsi="微软雅黑" w:hint="eastAsia"/>
                <w:color w:val="000000" w:themeColor="text1"/>
              </w:rPr>
              <w:t>安全工程、会计、审计、统计学、汽车类、情报学</w:t>
            </w:r>
          </w:p>
        </w:tc>
      </w:tr>
      <w:tr w:rsidR="00021858" w:rsidRPr="00021858" w:rsidTr="00021858">
        <w:trPr>
          <w:trHeight w:val="403"/>
        </w:trPr>
        <w:tc>
          <w:tcPr>
            <w:tcW w:w="1696" w:type="dxa"/>
          </w:tcPr>
          <w:p w:rsidR="00976527" w:rsidRPr="00021858" w:rsidRDefault="00976527"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hint="eastAsia"/>
                <w:color w:val="000000" w:themeColor="text1"/>
              </w:rPr>
              <w:t>运营管理类</w:t>
            </w:r>
          </w:p>
        </w:tc>
        <w:tc>
          <w:tcPr>
            <w:tcW w:w="1843" w:type="dxa"/>
          </w:tcPr>
          <w:p w:rsidR="00976527" w:rsidRPr="00021858" w:rsidRDefault="00A4664D"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color w:val="000000" w:themeColor="text1"/>
              </w:rPr>
              <w:t>专科及以上</w:t>
            </w:r>
          </w:p>
        </w:tc>
        <w:tc>
          <w:tcPr>
            <w:tcW w:w="6668" w:type="dxa"/>
          </w:tcPr>
          <w:p w:rsidR="00976527" w:rsidRPr="00021858" w:rsidRDefault="00976527"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hint="eastAsia"/>
                <w:color w:val="000000" w:themeColor="text1"/>
              </w:rPr>
              <w:t>计算机应用、计算机科学与技术、工商管理、经济类、环境及土建类</w:t>
            </w:r>
          </w:p>
        </w:tc>
      </w:tr>
      <w:tr w:rsidR="00021858" w:rsidRPr="00021858" w:rsidTr="00976527">
        <w:tc>
          <w:tcPr>
            <w:tcW w:w="1696" w:type="dxa"/>
          </w:tcPr>
          <w:p w:rsidR="00976527" w:rsidRPr="00021858" w:rsidRDefault="00976527"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hint="eastAsia"/>
                <w:color w:val="000000" w:themeColor="text1"/>
              </w:rPr>
              <w:t>生产技术类</w:t>
            </w:r>
          </w:p>
        </w:tc>
        <w:tc>
          <w:tcPr>
            <w:tcW w:w="1843" w:type="dxa"/>
          </w:tcPr>
          <w:p w:rsidR="00976527" w:rsidRPr="00021858" w:rsidRDefault="00976527"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color w:val="000000" w:themeColor="text1"/>
              </w:rPr>
              <w:t>本科及以上</w:t>
            </w:r>
          </w:p>
        </w:tc>
        <w:tc>
          <w:tcPr>
            <w:tcW w:w="6668" w:type="dxa"/>
          </w:tcPr>
          <w:p w:rsidR="00976527" w:rsidRPr="00021858" w:rsidRDefault="00976527"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hint="eastAsia"/>
                <w:color w:val="000000" w:themeColor="text1"/>
              </w:rPr>
              <w:t>机电一体化、电子技术、自动化</w:t>
            </w:r>
            <w:r w:rsidR="008050AB" w:rsidRPr="00021858">
              <w:rPr>
                <w:rFonts w:ascii="微软雅黑" w:eastAsia="微软雅黑" w:hAnsi="微软雅黑" w:hint="eastAsia"/>
                <w:color w:val="000000" w:themeColor="text1"/>
              </w:rPr>
              <w:t>、车辆工程</w:t>
            </w:r>
            <w:r w:rsidRPr="00021858">
              <w:rPr>
                <w:rFonts w:ascii="微软雅黑" w:eastAsia="微软雅黑" w:hAnsi="微软雅黑" w:hint="eastAsia"/>
                <w:color w:val="000000" w:themeColor="text1"/>
              </w:rPr>
              <w:t>类</w:t>
            </w:r>
          </w:p>
        </w:tc>
      </w:tr>
      <w:tr w:rsidR="00021858" w:rsidRPr="00021858" w:rsidTr="00976527">
        <w:tc>
          <w:tcPr>
            <w:tcW w:w="1696" w:type="dxa"/>
          </w:tcPr>
          <w:p w:rsidR="00976527" w:rsidRPr="00021858" w:rsidRDefault="00976527"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hint="eastAsia"/>
                <w:color w:val="000000" w:themeColor="text1"/>
              </w:rPr>
              <w:t>生产运营储备类</w:t>
            </w:r>
          </w:p>
        </w:tc>
        <w:tc>
          <w:tcPr>
            <w:tcW w:w="1843" w:type="dxa"/>
          </w:tcPr>
          <w:p w:rsidR="00976527" w:rsidRPr="00021858" w:rsidRDefault="00976527" w:rsidP="00021858">
            <w:pPr>
              <w:tabs>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color w:val="000000" w:themeColor="text1"/>
              </w:rPr>
              <w:t>专科及以上</w:t>
            </w:r>
          </w:p>
        </w:tc>
        <w:tc>
          <w:tcPr>
            <w:tcW w:w="6668" w:type="dxa"/>
          </w:tcPr>
          <w:p w:rsidR="00976527" w:rsidRPr="00021858" w:rsidRDefault="00976527" w:rsidP="00021858">
            <w:pPr>
              <w:tabs>
                <w:tab w:val="left" w:pos="2745"/>
                <w:tab w:val="left" w:pos="8102"/>
              </w:tabs>
              <w:spacing w:line="440" w:lineRule="exact"/>
              <w:jc w:val="center"/>
              <w:rPr>
                <w:rFonts w:ascii="微软雅黑" w:eastAsia="微软雅黑" w:hAnsi="微软雅黑"/>
                <w:color w:val="000000" w:themeColor="text1"/>
              </w:rPr>
            </w:pPr>
            <w:r w:rsidRPr="00021858">
              <w:rPr>
                <w:rFonts w:ascii="微软雅黑" w:eastAsia="微软雅黑" w:hAnsi="微软雅黑" w:hint="eastAsia"/>
                <w:color w:val="000000" w:themeColor="text1"/>
              </w:rPr>
              <w:t>材料、化学、机械、汽车、机电等</w:t>
            </w:r>
          </w:p>
        </w:tc>
      </w:tr>
    </w:tbl>
    <w:p w:rsidR="00D03F72" w:rsidRPr="00021858" w:rsidRDefault="00D03F72" w:rsidP="00021858">
      <w:pPr>
        <w:spacing w:line="440" w:lineRule="exact"/>
        <w:rPr>
          <w:rFonts w:asciiTheme="minorEastAsia" w:hAnsiTheme="minorEastAsia"/>
          <w:color w:val="000000" w:themeColor="text1"/>
          <w:shd w:val="clear" w:color="auto" w:fill="FFFFFF"/>
        </w:rPr>
      </w:pPr>
    </w:p>
    <w:p w:rsidR="00C965DF" w:rsidRPr="00021858" w:rsidRDefault="003C55FE" w:rsidP="00021858">
      <w:pPr>
        <w:spacing w:line="440" w:lineRule="exact"/>
        <w:jc w:val="left"/>
        <w:rPr>
          <w:rFonts w:ascii="微软雅黑" w:eastAsia="微软雅黑" w:hAnsi="微软雅黑"/>
          <w:b/>
          <w:bCs/>
          <w:color w:val="000000" w:themeColor="text1"/>
          <w:sz w:val="24"/>
          <w:szCs w:val="30"/>
        </w:rPr>
      </w:pPr>
      <w:r w:rsidRPr="00021858">
        <w:rPr>
          <w:rFonts w:ascii="微软雅黑" w:eastAsia="微软雅黑" w:hAnsi="微软雅黑"/>
          <w:b/>
          <w:bCs/>
          <w:noProof/>
          <w:color w:val="000000" w:themeColor="text1"/>
          <w:sz w:val="24"/>
          <w:szCs w:val="30"/>
        </w:rPr>
        <w:drawing>
          <wp:anchor distT="0" distB="0" distL="114300" distR="114300" simplePos="0" relativeHeight="251685888" behindDoc="0" locked="0" layoutInCell="1" allowOverlap="1" wp14:anchorId="7586A5D5" wp14:editId="4994CC06">
            <wp:simplePos x="0" y="0"/>
            <wp:positionH relativeFrom="margin">
              <wp:posOffset>3276600</wp:posOffset>
            </wp:positionH>
            <wp:positionV relativeFrom="paragraph">
              <wp:posOffset>182880</wp:posOffset>
            </wp:positionV>
            <wp:extent cx="3178175" cy="2118360"/>
            <wp:effectExtent l="0" t="0" r="3175"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002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8175" cy="2118360"/>
                    </a:xfrm>
                    <a:prstGeom prst="rect">
                      <a:avLst/>
                    </a:prstGeom>
                  </pic:spPr>
                </pic:pic>
              </a:graphicData>
            </a:graphic>
            <wp14:sizeRelH relativeFrom="page">
              <wp14:pctWidth>0</wp14:pctWidth>
            </wp14:sizeRelH>
            <wp14:sizeRelV relativeFrom="page">
              <wp14:pctHeight>0</wp14:pctHeight>
            </wp14:sizeRelV>
          </wp:anchor>
        </w:drawing>
      </w:r>
      <w:r w:rsidR="00C965DF" w:rsidRPr="00021858">
        <w:rPr>
          <w:rFonts w:ascii="微软雅黑" w:eastAsia="微软雅黑" w:hAnsi="微软雅黑"/>
          <w:b/>
          <w:bCs/>
          <w:noProof/>
          <w:color w:val="000000" w:themeColor="text1"/>
          <w:sz w:val="24"/>
          <w:szCs w:val="30"/>
        </w:rPr>
        <w:drawing>
          <wp:anchor distT="0" distB="0" distL="114300" distR="114300" simplePos="0" relativeHeight="251681792" behindDoc="0" locked="0" layoutInCell="1" allowOverlap="1" wp14:anchorId="30C0A72E" wp14:editId="69DA65BA">
            <wp:simplePos x="0" y="0"/>
            <wp:positionH relativeFrom="column">
              <wp:posOffset>12700</wp:posOffset>
            </wp:positionH>
            <wp:positionV relativeFrom="paragraph">
              <wp:posOffset>176531</wp:posOffset>
            </wp:positionV>
            <wp:extent cx="3171977" cy="2114550"/>
            <wp:effectExtent l="0" t="0" r="952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可靠性试验中心-2-IMG_14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4120" cy="2115979"/>
                    </a:xfrm>
                    <a:prstGeom prst="rect">
                      <a:avLst/>
                    </a:prstGeom>
                  </pic:spPr>
                </pic:pic>
              </a:graphicData>
            </a:graphic>
            <wp14:sizeRelH relativeFrom="page">
              <wp14:pctWidth>0</wp14:pctWidth>
            </wp14:sizeRelH>
            <wp14:sizeRelV relativeFrom="page">
              <wp14:pctHeight>0</wp14:pctHeight>
            </wp14:sizeRelV>
          </wp:anchor>
        </w:drawing>
      </w:r>
    </w:p>
    <w:p w:rsidR="00C965DF" w:rsidRPr="00021858" w:rsidRDefault="00C965DF" w:rsidP="00021858">
      <w:pPr>
        <w:spacing w:line="440" w:lineRule="exact"/>
        <w:jc w:val="left"/>
        <w:rPr>
          <w:rFonts w:ascii="微软雅黑" w:eastAsia="微软雅黑" w:hAnsi="微软雅黑"/>
          <w:b/>
          <w:bCs/>
          <w:color w:val="000000" w:themeColor="text1"/>
          <w:sz w:val="24"/>
          <w:szCs w:val="30"/>
        </w:rPr>
      </w:pPr>
    </w:p>
    <w:p w:rsidR="00C965DF" w:rsidRPr="00021858" w:rsidRDefault="00C965DF" w:rsidP="00021858">
      <w:pPr>
        <w:spacing w:line="440" w:lineRule="exact"/>
        <w:jc w:val="left"/>
        <w:rPr>
          <w:rFonts w:ascii="微软雅黑" w:eastAsia="微软雅黑" w:hAnsi="微软雅黑"/>
          <w:b/>
          <w:bCs/>
          <w:color w:val="000000" w:themeColor="text1"/>
          <w:sz w:val="24"/>
          <w:szCs w:val="30"/>
        </w:rPr>
      </w:pPr>
    </w:p>
    <w:p w:rsidR="00C965DF" w:rsidRPr="00021858" w:rsidRDefault="00C965DF" w:rsidP="00021858">
      <w:pPr>
        <w:spacing w:line="440" w:lineRule="exact"/>
        <w:jc w:val="left"/>
        <w:rPr>
          <w:rFonts w:ascii="微软雅黑" w:eastAsia="微软雅黑" w:hAnsi="微软雅黑"/>
          <w:b/>
          <w:bCs/>
          <w:color w:val="000000" w:themeColor="text1"/>
          <w:sz w:val="24"/>
          <w:szCs w:val="30"/>
        </w:rPr>
      </w:pPr>
    </w:p>
    <w:p w:rsidR="00C965DF" w:rsidRPr="00021858" w:rsidRDefault="00C965DF" w:rsidP="00021858">
      <w:pPr>
        <w:spacing w:line="440" w:lineRule="exact"/>
        <w:jc w:val="left"/>
        <w:rPr>
          <w:rFonts w:ascii="微软雅黑" w:eastAsia="微软雅黑" w:hAnsi="微软雅黑"/>
          <w:b/>
          <w:bCs/>
          <w:color w:val="000000" w:themeColor="text1"/>
          <w:sz w:val="24"/>
          <w:szCs w:val="30"/>
        </w:rPr>
      </w:pPr>
    </w:p>
    <w:p w:rsidR="00C965DF" w:rsidRPr="00021858" w:rsidRDefault="00C965DF" w:rsidP="00021858">
      <w:pPr>
        <w:spacing w:line="440" w:lineRule="exact"/>
        <w:jc w:val="left"/>
        <w:rPr>
          <w:rFonts w:ascii="微软雅黑" w:eastAsia="微软雅黑" w:hAnsi="微软雅黑"/>
          <w:b/>
          <w:bCs/>
          <w:color w:val="000000" w:themeColor="text1"/>
          <w:sz w:val="24"/>
          <w:szCs w:val="30"/>
        </w:rPr>
      </w:pPr>
    </w:p>
    <w:p w:rsidR="00C965DF" w:rsidRPr="00021858" w:rsidRDefault="00C965DF" w:rsidP="00021858">
      <w:pPr>
        <w:spacing w:line="440" w:lineRule="exact"/>
        <w:jc w:val="left"/>
        <w:rPr>
          <w:rFonts w:ascii="微软雅黑" w:eastAsia="微软雅黑" w:hAnsi="微软雅黑"/>
          <w:b/>
          <w:bCs/>
          <w:color w:val="000000" w:themeColor="text1"/>
          <w:sz w:val="24"/>
          <w:szCs w:val="30"/>
        </w:rPr>
      </w:pPr>
    </w:p>
    <w:p w:rsidR="00C965DF" w:rsidRPr="00021858" w:rsidRDefault="00C965DF" w:rsidP="00021858">
      <w:pPr>
        <w:spacing w:line="440" w:lineRule="exact"/>
        <w:jc w:val="left"/>
        <w:rPr>
          <w:rFonts w:ascii="微软雅黑" w:eastAsia="微软雅黑" w:hAnsi="微软雅黑"/>
          <w:b/>
          <w:bCs/>
          <w:color w:val="000000" w:themeColor="text1"/>
          <w:sz w:val="24"/>
          <w:szCs w:val="30"/>
        </w:rPr>
      </w:pPr>
    </w:p>
    <w:p w:rsidR="00021858" w:rsidRPr="00021858" w:rsidRDefault="00021858" w:rsidP="00021858">
      <w:pPr>
        <w:spacing w:line="440" w:lineRule="exact"/>
        <w:jc w:val="left"/>
        <w:rPr>
          <w:rFonts w:ascii="微软雅黑" w:eastAsia="微软雅黑" w:hAnsi="微软雅黑"/>
          <w:b/>
          <w:bCs/>
          <w:color w:val="000000" w:themeColor="text1"/>
          <w:sz w:val="24"/>
          <w:szCs w:val="30"/>
        </w:rPr>
      </w:pPr>
    </w:p>
    <w:p w:rsidR="00F437FA" w:rsidRPr="00021858" w:rsidRDefault="00D26D42" w:rsidP="00021858">
      <w:pPr>
        <w:spacing w:line="440" w:lineRule="exact"/>
        <w:jc w:val="left"/>
        <w:rPr>
          <w:rFonts w:ascii="微软雅黑" w:eastAsia="微软雅黑" w:hAnsi="微软雅黑"/>
          <w:b/>
          <w:color w:val="000000" w:themeColor="text1"/>
          <w:sz w:val="28"/>
        </w:rPr>
      </w:pPr>
      <w:r w:rsidRPr="00021858">
        <w:rPr>
          <w:rFonts w:ascii="微软雅黑" w:eastAsia="微软雅黑" w:hAnsi="微软雅黑"/>
          <w:b/>
          <w:bCs/>
          <w:color w:val="000000" w:themeColor="text1"/>
          <w:sz w:val="24"/>
          <w:szCs w:val="30"/>
        </w:rPr>
        <w:t>三</w:t>
      </w:r>
      <w:r w:rsidR="00F437FA" w:rsidRPr="00021858">
        <w:rPr>
          <w:rFonts w:ascii="微软雅黑" w:eastAsia="微软雅黑" w:hAnsi="微软雅黑" w:hint="eastAsia"/>
          <w:b/>
          <w:bCs/>
          <w:color w:val="000000" w:themeColor="text1"/>
          <w:sz w:val="24"/>
          <w:szCs w:val="30"/>
        </w:rPr>
        <w:t>、</w:t>
      </w:r>
      <w:r w:rsidR="00F437FA" w:rsidRPr="00021858">
        <w:rPr>
          <w:rFonts w:ascii="微软雅黑" w:eastAsia="微软雅黑" w:hAnsi="微软雅黑" w:hint="eastAsia"/>
          <w:b/>
          <w:color w:val="000000" w:themeColor="text1"/>
          <w:sz w:val="28"/>
        </w:rPr>
        <w:t>薪酬待遇及员工福利</w:t>
      </w:r>
    </w:p>
    <w:p w:rsidR="00F437FA" w:rsidRPr="00021858" w:rsidRDefault="00F437FA" w:rsidP="00021858">
      <w:pPr>
        <w:spacing w:line="440" w:lineRule="exact"/>
        <w:jc w:val="left"/>
        <w:rPr>
          <w:rFonts w:ascii="微软雅黑" w:eastAsia="微软雅黑" w:hAnsi="微软雅黑"/>
          <w:b/>
          <w:bCs/>
          <w:color w:val="000000" w:themeColor="text1"/>
          <w:szCs w:val="21"/>
        </w:rPr>
      </w:pPr>
      <w:r w:rsidRPr="00021858">
        <w:rPr>
          <w:rFonts w:ascii="微软雅黑" w:eastAsia="微软雅黑" w:hAnsi="微软雅黑" w:hint="eastAsia"/>
          <w:b/>
          <w:bCs/>
          <w:color w:val="000000" w:themeColor="text1"/>
          <w:sz w:val="24"/>
          <w:szCs w:val="30"/>
        </w:rPr>
        <w:t>1</w:t>
      </w:r>
      <w:r w:rsidRPr="00021858">
        <w:rPr>
          <w:rFonts w:ascii="微软雅黑" w:eastAsia="微软雅黑" w:hAnsi="微软雅黑"/>
          <w:b/>
          <w:bCs/>
          <w:color w:val="000000" w:themeColor="text1"/>
          <w:sz w:val="24"/>
          <w:szCs w:val="30"/>
        </w:rPr>
        <w:t>.薪资福利</w:t>
      </w:r>
      <w:r w:rsidRPr="00021858">
        <w:rPr>
          <w:rFonts w:ascii="微软雅黑" w:eastAsia="微软雅黑" w:hAnsi="微软雅黑" w:hint="eastAsia"/>
          <w:b/>
          <w:bCs/>
          <w:color w:val="000000" w:themeColor="text1"/>
          <w:sz w:val="24"/>
          <w:szCs w:val="30"/>
        </w:rPr>
        <w:t>：</w:t>
      </w:r>
      <w:r w:rsidRPr="00021858">
        <w:rPr>
          <w:rFonts w:ascii="微软雅黑" w:eastAsia="微软雅黑" w:hAnsi="微软雅黑" w:hint="eastAsia"/>
          <w:bCs/>
          <w:color w:val="000000" w:themeColor="text1"/>
          <w:szCs w:val="21"/>
        </w:rPr>
        <w:t>五险</w:t>
      </w:r>
      <w:proofErr w:type="gramStart"/>
      <w:r w:rsidRPr="00021858">
        <w:rPr>
          <w:rFonts w:ascii="微软雅黑" w:eastAsia="微软雅黑" w:hAnsi="微软雅黑" w:hint="eastAsia"/>
          <w:bCs/>
          <w:color w:val="000000" w:themeColor="text1"/>
          <w:szCs w:val="21"/>
        </w:rPr>
        <w:t>一</w:t>
      </w:r>
      <w:proofErr w:type="gramEnd"/>
      <w:r w:rsidRPr="00021858">
        <w:rPr>
          <w:rFonts w:ascii="微软雅黑" w:eastAsia="微软雅黑" w:hAnsi="微软雅黑" w:hint="eastAsia"/>
          <w:bCs/>
          <w:color w:val="000000" w:themeColor="text1"/>
          <w:szCs w:val="21"/>
        </w:rPr>
        <w:t>金、</w:t>
      </w:r>
      <w:r w:rsidR="008050AB" w:rsidRPr="00021858">
        <w:rPr>
          <w:rFonts w:ascii="微软雅黑" w:eastAsia="微软雅黑" w:hAnsi="微软雅黑" w:hint="eastAsia"/>
          <w:bCs/>
          <w:color w:val="000000" w:themeColor="text1"/>
          <w:szCs w:val="21"/>
        </w:rPr>
        <w:t>季度</w:t>
      </w:r>
      <w:r w:rsidRPr="00021858">
        <w:rPr>
          <w:rFonts w:ascii="微软雅黑" w:eastAsia="微软雅黑" w:hAnsi="微软雅黑"/>
          <w:bCs/>
          <w:color w:val="000000" w:themeColor="text1"/>
          <w:szCs w:val="21"/>
        </w:rPr>
        <w:t>奖</w:t>
      </w:r>
      <w:r w:rsidRPr="00021858">
        <w:rPr>
          <w:rFonts w:ascii="微软雅黑" w:eastAsia="微软雅黑" w:hAnsi="微软雅黑" w:hint="eastAsia"/>
          <w:bCs/>
          <w:color w:val="000000" w:themeColor="text1"/>
          <w:szCs w:val="21"/>
        </w:rPr>
        <w:t>、</w:t>
      </w:r>
      <w:r w:rsidRPr="00021858">
        <w:rPr>
          <w:rFonts w:ascii="微软雅黑" w:eastAsia="微软雅黑" w:hAnsi="微软雅黑"/>
          <w:bCs/>
          <w:color w:val="000000" w:themeColor="text1"/>
          <w:szCs w:val="21"/>
        </w:rPr>
        <w:t>年终奖，综合</w:t>
      </w:r>
      <w:r w:rsidRPr="00021858">
        <w:rPr>
          <w:rFonts w:ascii="微软雅黑" w:eastAsia="微软雅黑" w:hAnsi="微软雅黑" w:hint="eastAsia"/>
          <w:bCs/>
          <w:color w:val="000000" w:themeColor="text1"/>
          <w:szCs w:val="21"/>
        </w:rPr>
        <w:t>1</w:t>
      </w:r>
      <w:r w:rsidRPr="00021858">
        <w:rPr>
          <w:rFonts w:ascii="微软雅黑" w:eastAsia="微软雅黑" w:hAnsi="微软雅黑"/>
          <w:bCs/>
          <w:color w:val="000000" w:themeColor="text1"/>
          <w:szCs w:val="21"/>
        </w:rPr>
        <w:t>5薪</w:t>
      </w:r>
      <w:r w:rsidRPr="00021858">
        <w:rPr>
          <w:rFonts w:ascii="微软雅黑" w:eastAsia="微软雅黑" w:hAnsi="微软雅黑" w:hint="eastAsia"/>
          <w:bCs/>
          <w:color w:val="000000" w:themeColor="text1"/>
          <w:szCs w:val="21"/>
        </w:rPr>
        <w:t>，</w:t>
      </w:r>
      <w:r w:rsidRPr="00021858">
        <w:rPr>
          <w:rFonts w:ascii="微软雅黑" w:eastAsia="微软雅黑" w:hAnsi="微软雅黑"/>
          <w:bCs/>
          <w:color w:val="000000" w:themeColor="text1"/>
          <w:szCs w:val="21"/>
        </w:rPr>
        <w:t>具体根据岗位</w:t>
      </w:r>
      <w:r w:rsidRPr="00021858">
        <w:rPr>
          <w:rFonts w:ascii="微软雅黑" w:eastAsia="微软雅黑" w:hAnsi="微软雅黑" w:hint="eastAsia"/>
          <w:bCs/>
          <w:color w:val="000000" w:themeColor="text1"/>
          <w:szCs w:val="21"/>
        </w:rPr>
        <w:t>、</w:t>
      </w:r>
      <w:r w:rsidRPr="00021858">
        <w:rPr>
          <w:rFonts w:ascii="微软雅黑" w:eastAsia="微软雅黑" w:hAnsi="微软雅黑"/>
          <w:bCs/>
          <w:color w:val="000000" w:themeColor="text1"/>
          <w:szCs w:val="21"/>
        </w:rPr>
        <w:t>职级而定</w:t>
      </w:r>
      <w:r w:rsidRPr="00021858">
        <w:rPr>
          <w:rFonts w:ascii="微软雅黑" w:eastAsia="微软雅黑" w:hAnsi="微软雅黑" w:hint="eastAsia"/>
          <w:bCs/>
          <w:color w:val="000000" w:themeColor="text1"/>
          <w:szCs w:val="21"/>
        </w:rPr>
        <w:t>；</w:t>
      </w:r>
    </w:p>
    <w:p w:rsidR="00F437FA" w:rsidRPr="00021858" w:rsidRDefault="00F437FA" w:rsidP="00021858">
      <w:pPr>
        <w:spacing w:line="440" w:lineRule="exact"/>
        <w:rPr>
          <w:rFonts w:ascii="微软雅黑" w:eastAsia="微软雅黑" w:hAnsi="微软雅黑"/>
          <w:bCs/>
          <w:color w:val="000000" w:themeColor="text1"/>
          <w:szCs w:val="21"/>
        </w:rPr>
      </w:pPr>
      <w:r w:rsidRPr="00021858">
        <w:rPr>
          <w:rFonts w:ascii="微软雅黑" w:eastAsia="微软雅黑" w:hAnsi="微软雅黑" w:hint="eastAsia"/>
          <w:b/>
          <w:bCs/>
          <w:color w:val="000000" w:themeColor="text1"/>
          <w:sz w:val="24"/>
          <w:szCs w:val="30"/>
        </w:rPr>
        <w:t>2</w:t>
      </w:r>
      <w:r w:rsidRPr="00021858">
        <w:rPr>
          <w:rFonts w:ascii="微软雅黑" w:eastAsia="微软雅黑" w:hAnsi="微软雅黑"/>
          <w:b/>
          <w:bCs/>
          <w:color w:val="000000" w:themeColor="text1"/>
          <w:sz w:val="24"/>
          <w:szCs w:val="30"/>
        </w:rPr>
        <w:t>.食宿标准</w:t>
      </w:r>
      <w:r w:rsidRPr="00021858">
        <w:rPr>
          <w:rFonts w:ascii="微软雅黑" w:eastAsia="微软雅黑" w:hAnsi="微软雅黑" w:hint="eastAsia"/>
          <w:b/>
          <w:bCs/>
          <w:color w:val="000000" w:themeColor="text1"/>
          <w:sz w:val="24"/>
          <w:szCs w:val="30"/>
        </w:rPr>
        <w:t>：</w:t>
      </w:r>
      <w:r w:rsidRPr="00021858">
        <w:rPr>
          <w:rFonts w:ascii="微软雅黑" w:eastAsia="微软雅黑" w:hAnsi="微软雅黑" w:hint="eastAsia"/>
          <w:bCs/>
          <w:color w:val="000000" w:themeColor="text1"/>
          <w:szCs w:val="21"/>
        </w:rPr>
        <w:t>单人间/双人间/</w:t>
      </w:r>
      <w:r w:rsidR="008050AB" w:rsidRPr="00021858">
        <w:rPr>
          <w:rFonts w:ascii="微软雅黑" w:eastAsia="微软雅黑" w:hAnsi="微软雅黑" w:hint="eastAsia"/>
          <w:bCs/>
          <w:color w:val="000000" w:themeColor="text1"/>
          <w:szCs w:val="21"/>
        </w:rPr>
        <w:t>四人间住宿或</w:t>
      </w:r>
      <w:r w:rsidRPr="00021858">
        <w:rPr>
          <w:rFonts w:ascii="微软雅黑" w:eastAsia="微软雅黑" w:hAnsi="微软雅黑" w:hint="eastAsia"/>
          <w:bCs/>
          <w:color w:val="000000" w:themeColor="text1"/>
          <w:szCs w:val="21"/>
        </w:rPr>
        <w:t>住宿补贴</w:t>
      </w:r>
      <w:r w:rsidR="008050AB" w:rsidRPr="00021858">
        <w:rPr>
          <w:rFonts w:ascii="微软雅黑" w:eastAsia="微软雅黑" w:hAnsi="微软雅黑" w:hint="eastAsia"/>
          <w:bCs/>
          <w:color w:val="000000" w:themeColor="text1"/>
          <w:szCs w:val="21"/>
        </w:rPr>
        <w:t>600元/月-15</w:t>
      </w:r>
      <w:r w:rsidR="008050AB" w:rsidRPr="00021858">
        <w:rPr>
          <w:rFonts w:ascii="微软雅黑" w:eastAsia="微软雅黑" w:hAnsi="微软雅黑"/>
          <w:bCs/>
          <w:color w:val="000000" w:themeColor="text1"/>
          <w:szCs w:val="21"/>
        </w:rPr>
        <w:t>00</w:t>
      </w:r>
      <w:r w:rsidR="008050AB" w:rsidRPr="00021858">
        <w:rPr>
          <w:rFonts w:ascii="微软雅黑" w:eastAsia="微软雅黑" w:hAnsi="微软雅黑" w:hint="eastAsia"/>
          <w:bCs/>
          <w:color w:val="000000" w:themeColor="text1"/>
          <w:szCs w:val="21"/>
        </w:rPr>
        <w:t>元/月</w:t>
      </w:r>
      <w:r w:rsidR="0087172B">
        <w:rPr>
          <w:rFonts w:ascii="微软雅黑" w:eastAsia="微软雅黑" w:hAnsi="微软雅黑" w:hint="eastAsia"/>
          <w:bCs/>
          <w:color w:val="000000" w:themeColor="text1"/>
          <w:szCs w:val="21"/>
        </w:rPr>
        <w:t>，免费工作餐、加班餐</w:t>
      </w:r>
      <w:r w:rsidR="008050AB" w:rsidRPr="00021858">
        <w:rPr>
          <w:rFonts w:ascii="微软雅黑" w:eastAsia="微软雅黑" w:hAnsi="微软雅黑"/>
          <w:bCs/>
          <w:color w:val="000000" w:themeColor="text1"/>
          <w:szCs w:val="21"/>
        </w:rPr>
        <w:t>；</w:t>
      </w:r>
    </w:p>
    <w:p w:rsidR="00F437FA" w:rsidRPr="00021858" w:rsidRDefault="00F437FA" w:rsidP="00021858">
      <w:pPr>
        <w:spacing w:line="440" w:lineRule="exact"/>
        <w:rPr>
          <w:rFonts w:ascii="微软雅黑" w:eastAsia="微软雅黑" w:hAnsi="微软雅黑"/>
          <w:bCs/>
          <w:color w:val="000000" w:themeColor="text1"/>
          <w:szCs w:val="21"/>
        </w:rPr>
      </w:pPr>
      <w:r w:rsidRPr="00021858">
        <w:rPr>
          <w:rFonts w:ascii="微软雅黑" w:eastAsia="微软雅黑" w:hAnsi="微软雅黑" w:hint="eastAsia"/>
          <w:b/>
          <w:bCs/>
          <w:color w:val="000000" w:themeColor="text1"/>
          <w:sz w:val="24"/>
          <w:szCs w:val="30"/>
        </w:rPr>
        <w:t>3</w:t>
      </w:r>
      <w:r w:rsidRPr="00021858">
        <w:rPr>
          <w:rFonts w:ascii="微软雅黑" w:eastAsia="微软雅黑" w:hAnsi="微软雅黑"/>
          <w:b/>
          <w:bCs/>
          <w:color w:val="000000" w:themeColor="text1"/>
          <w:sz w:val="24"/>
          <w:szCs w:val="30"/>
        </w:rPr>
        <w:t>.工作时间</w:t>
      </w:r>
      <w:r w:rsidRPr="00021858">
        <w:rPr>
          <w:rFonts w:ascii="微软雅黑" w:eastAsia="微软雅黑" w:hAnsi="微软雅黑" w:hint="eastAsia"/>
          <w:b/>
          <w:bCs/>
          <w:color w:val="000000" w:themeColor="text1"/>
          <w:sz w:val="24"/>
          <w:szCs w:val="30"/>
        </w:rPr>
        <w:t>：</w:t>
      </w:r>
      <w:r w:rsidR="00686166" w:rsidRPr="00021858">
        <w:rPr>
          <w:rFonts w:ascii="微软雅黑" w:eastAsia="微软雅黑" w:hAnsi="微软雅黑" w:hint="eastAsia"/>
          <w:bCs/>
          <w:color w:val="000000" w:themeColor="text1"/>
          <w:szCs w:val="21"/>
        </w:rPr>
        <w:t>每天工作8小时</w:t>
      </w:r>
      <w:r w:rsidR="00470412" w:rsidRPr="00021858">
        <w:rPr>
          <w:rFonts w:ascii="微软雅黑" w:eastAsia="微软雅黑" w:hAnsi="微软雅黑" w:hint="eastAsia"/>
          <w:bCs/>
          <w:color w:val="000000" w:themeColor="text1"/>
          <w:szCs w:val="21"/>
        </w:rPr>
        <w:t>，</w:t>
      </w:r>
      <w:r w:rsidR="008050AB" w:rsidRPr="00021858">
        <w:rPr>
          <w:rFonts w:ascii="微软雅黑" w:eastAsia="微软雅黑" w:hAnsi="微软雅黑" w:hint="eastAsia"/>
          <w:bCs/>
          <w:color w:val="000000" w:themeColor="text1"/>
          <w:szCs w:val="21"/>
        </w:rPr>
        <w:t>带薪年假</w:t>
      </w:r>
      <w:r w:rsidR="00470412" w:rsidRPr="00021858">
        <w:rPr>
          <w:rFonts w:ascii="微软雅黑" w:eastAsia="微软雅黑" w:hAnsi="微软雅黑"/>
          <w:bCs/>
          <w:color w:val="000000" w:themeColor="text1"/>
          <w:szCs w:val="21"/>
        </w:rPr>
        <w:t>、春节假、婚假、护理假、哺乳假等假期</w:t>
      </w:r>
      <w:r w:rsidR="00982E01">
        <w:rPr>
          <w:rFonts w:ascii="微软雅黑" w:eastAsia="微软雅黑" w:hAnsi="微软雅黑"/>
          <w:bCs/>
          <w:color w:val="000000" w:themeColor="text1"/>
          <w:szCs w:val="21"/>
        </w:rPr>
        <w:t>；</w:t>
      </w:r>
    </w:p>
    <w:p w:rsidR="00686166" w:rsidRPr="00021858" w:rsidRDefault="00686166" w:rsidP="00021858">
      <w:pPr>
        <w:spacing w:line="440" w:lineRule="exact"/>
        <w:rPr>
          <w:rFonts w:ascii="微软雅黑" w:eastAsia="微软雅黑" w:hAnsi="微软雅黑"/>
          <w:b/>
          <w:bCs/>
          <w:color w:val="000000" w:themeColor="text1"/>
          <w:szCs w:val="21"/>
        </w:rPr>
      </w:pPr>
      <w:r w:rsidRPr="00021858">
        <w:rPr>
          <w:rFonts w:ascii="微软雅黑" w:eastAsia="微软雅黑" w:hAnsi="微软雅黑"/>
          <w:b/>
          <w:bCs/>
          <w:color w:val="000000" w:themeColor="text1"/>
          <w:sz w:val="24"/>
          <w:szCs w:val="30"/>
        </w:rPr>
        <w:t>4.</w:t>
      </w:r>
      <w:r w:rsidRPr="00021858">
        <w:rPr>
          <w:rFonts w:ascii="微软雅黑" w:eastAsia="微软雅黑" w:hAnsi="微软雅黑" w:cs="宋体"/>
          <w:b/>
          <w:color w:val="000000" w:themeColor="text1"/>
          <w:kern w:val="24"/>
          <w:sz w:val="24"/>
          <w:szCs w:val="28"/>
        </w:rPr>
        <w:t>合同签订</w:t>
      </w:r>
      <w:r w:rsidRPr="00021858">
        <w:rPr>
          <w:rFonts w:ascii="微软雅黑" w:eastAsia="微软雅黑" w:hAnsi="微软雅黑" w:cs="宋体" w:hint="eastAsia"/>
          <w:b/>
          <w:color w:val="000000" w:themeColor="text1"/>
          <w:kern w:val="24"/>
          <w:sz w:val="24"/>
          <w:szCs w:val="28"/>
        </w:rPr>
        <w:t>：</w:t>
      </w:r>
      <w:r w:rsidRPr="00021858">
        <w:rPr>
          <w:rFonts w:ascii="微软雅黑" w:eastAsia="微软雅黑" w:hAnsi="微软雅黑"/>
          <w:bCs/>
          <w:color w:val="000000" w:themeColor="text1"/>
          <w:szCs w:val="21"/>
        </w:rPr>
        <w:t>合同期为5年，试用期3个月，含两周入职培训，</w:t>
      </w:r>
      <w:r w:rsidR="00F03562" w:rsidRPr="00982E01">
        <w:rPr>
          <w:rFonts w:ascii="微软雅黑" w:eastAsia="微软雅黑" w:hAnsi="微软雅黑" w:hint="eastAsia"/>
          <w:bCs/>
          <w:color w:val="000000" w:themeColor="text1"/>
          <w:szCs w:val="21"/>
        </w:rPr>
        <w:t>根据岗位性质不同，会有</w:t>
      </w:r>
      <w:r w:rsidRPr="00982E01">
        <w:rPr>
          <w:rFonts w:ascii="微软雅黑" w:eastAsia="微软雅黑" w:hAnsi="微软雅黑"/>
          <w:bCs/>
          <w:color w:val="000000" w:themeColor="text1"/>
          <w:szCs w:val="21"/>
        </w:rPr>
        <w:t>为期</w:t>
      </w:r>
      <w:r w:rsidR="00F03562" w:rsidRPr="00982E01">
        <w:rPr>
          <w:rFonts w:ascii="微软雅黑" w:eastAsia="微软雅黑" w:hAnsi="微软雅黑"/>
          <w:bCs/>
          <w:color w:val="000000" w:themeColor="text1"/>
          <w:szCs w:val="21"/>
        </w:rPr>
        <w:t>2</w:t>
      </w:r>
      <w:r w:rsidR="00862242" w:rsidRPr="00982E01">
        <w:rPr>
          <w:rFonts w:ascii="微软雅黑" w:eastAsia="微软雅黑" w:hAnsi="微软雅黑" w:hint="eastAsia"/>
          <w:bCs/>
          <w:color w:val="000000" w:themeColor="text1"/>
          <w:szCs w:val="21"/>
        </w:rPr>
        <w:t>周</w:t>
      </w:r>
      <w:r w:rsidR="00F03562" w:rsidRPr="00982E01">
        <w:rPr>
          <w:rFonts w:ascii="微软雅黑" w:eastAsia="微软雅黑" w:hAnsi="微软雅黑"/>
          <w:bCs/>
          <w:color w:val="000000" w:themeColor="text1"/>
          <w:szCs w:val="21"/>
        </w:rPr>
        <w:t>~6</w:t>
      </w:r>
      <w:r w:rsidR="00F03562" w:rsidRPr="00982E01">
        <w:rPr>
          <w:rFonts w:ascii="微软雅黑" w:eastAsia="微软雅黑" w:hAnsi="微软雅黑" w:hint="eastAsia"/>
          <w:bCs/>
          <w:color w:val="000000" w:themeColor="text1"/>
          <w:szCs w:val="21"/>
        </w:rPr>
        <w:t>个</w:t>
      </w:r>
      <w:r w:rsidRPr="00982E01">
        <w:rPr>
          <w:rFonts w:ascii="微软雅黑" w:eastAsia="微软雅黑" w:hAnsi="微软雅黑"/>
          <w:bCs/>
          <w:color w:val="000000" w:themeColor="text1"/>
          <w:szCs w:val="21"/>
        </w:rPr>
        <w:t>月的基层生产实践</w:t>
      </w:r>
      <w:r w:rsidR="00F03562" w:rsidRPr="00982E01">
        <w:rPr>
          <w:rFonts w:ascii="微软雅黑" w:eastAsia="微软雅黑" w:hAnsi="微软雅黑" w:hint="eastAsia"/>
          <w:bCs/>
          <w:color w:val="000000" w:themeColor="text1"/>
          <w:szCs w:val="21"/>
        </w:rPr>
        <w:t>工作安排</w:t>
      </w:r>
      <w:r w:rsidR="00982E01" w:rsidRPr="00982E01">
        <w:rPr>
          <w:rFonts w:ascii="微软雅黑" w:eastAsia="微软雅黑" w:hAnsi="微软雅黑" w:hint="eastAsia"/>
          <w:bCs/>
          <w:color w:val="000000" w:themeColor="text1"/>
          <w:szCs w:val="21"/>
        </w:rPr>
        <w:t>；</w:t>
      </w:r>
    </w:p>
    <w:p w:rsidR="00470412" w:rsidRPr="00021858" w:rsidRDefault="00470412" w:rsidP="00021858">
      <w:pPr>
        <w:spacing w:line="440" w:lineRule="exact"/>
        <w:rPr>
          <w:rFonts w:ascii="微软雅黑" w:eastAsia="微软雅黑" w:hAnsi="微软雅黑"/>
          <w:bCs/>
          <w:color w:val="000000" w:themeColor="text1"/>
          <w:szCs w:val="21"/>
        </w:rPr>
      </w:pPr>
      <w:r w:rsidRPr="00021858">
        <w:rPr>
          <w:rFonts w:ascii="微软雅黑" w:eastAsia="微软雅黑" w:hAnsi="微软雅黑" w:hint="eastAsia"/>
          <w:b/>
          <w:bCs/>
          <w:color w:val="000000" w:themeColor="text1"/>
          <w:sz w:val="24"/>
          <w:szCs w:val="30"/>
        </w:rPr>
        <w:t>5</w:t>
      </w:r>
      <w:r w:rsidRPr="00021858">
        <w:rPr>
          <w:rFonts w:ascii="微软雅黑" w:eastAsia="微软雅黑" w:hAnsi="微软雅黑"/>
          <w:b/>
          <w:bCs/>
          <w:color w:val="000000" w:themeColor="text1"/>
          <w:sz w:val="24"/>
          <w:szCs w:val="30"/>
        </w:rPr>
        <w:t>.其他福利</w:t>
      </w:r>
      <w:r w:rsidRPr="00021858">
        <w:rPr>
          <w:rFonts w:ascii="微软雅黑" w:eastAsia="微软雅黑" w:hAnsi="微软雅黑" w:hint="eastAsia"/>
          <w:b/>
          <w:bCs/>
          <w:color w:val="000000" w:themeColor="text1"/>
          <w:sz w:val="24"/>
          <w:szCs w:val="30"/>
        </w:rPr>
        <w:t>：</w:t>
      </w:r>
      <w:r w:rsidRPr="00021858">
        <w:rPr>
          <w:rFonts w:ascii="微软雅黑" w:eastAsia="微软雅黑" w:hAnsi="微软雅黑"/>
          <w:bCs/>
          <w:color w:val="000000" w:themeColor="text1"/>
          <w:szCs w:val="21"/>
        </w:rPr>
        <w:t>员工购车长城全系车型，享受15%优惠；额外</w:t>
      </w:r>
      <w:proofErr w:type="gramStart"/>
      <w:r w:rsidRPr="00021858">
        <w:rPr>
          <w:rFonts w:ascii="微软雅黑" w:eastAsia="微软雅黑" w:hAnsi="微软雅黑"/>
          <w:bCs/>
          <w:color w:val="000000" w:themeColor="text1"/>
          <w:szCs w:val="21"/>
        </w:rPr>
        <w:t>享受油补</w:t>
      </w:r>
      <w:proofErr w:type="gramEnd"/>
      <w:r w:rsidRPr="00021858">
        <w:rPr>
          <w:rFonts w:ascii="微软雅黑" w:eastAsia="微软雅黑" w:hAnsi="微软雅黑"/>
          <w:bCs/>
          <w:color w:val="000000" w:themeColor="text1"/>
          <w:szCs w:val="21"/>
        </w:rPr>
        <w:t>150-2000不等；各区域政府丰厚的人才引进政策，购房/租房补贴，高层次人才补贴</w:t>
      </w:r>
      <w:r w:rsidR="00BF18EF" w:rsidRPr="00021858">
        <w:rPr>
          <w:rFonts w:ascii="微软雅黑" w:eastAsia="微软雅黑" w:hAnsi="微软雅黑"/>
          <w:bCs/>
          <w:color w:val="000000" w:themeColor="text1"/>
          <w:szCs w:val="21"/>
        </w:rPr>
        <w:t>等</w:t>
      </w:r>
    </w:p>
    <w:p w:rsidR="00686166" w:rsidRPr="00021858" w:rsidRDefault="00686166" w:rsidP="00021858">
      <w:pPr>
        <w:spacing w:line="440" w:lineRule="exact"/>
        <w:rPr>
          <w:rFonts w:ascii="微软雅黑" w:eastAsia="微软雅黑" w:hAnsi="微软雅黑"/>
          <w:b/>
          <w:bCs/>
          <w:color w:val="000000" w:themeColor="text1"/>
          <w:sz w:val="24"/>
          <w:szCs w:val="30"/>
        </w:rPr>
      </w:pPr>
    </w:p>
    <w:p w:rsidR="00BF18EF" w:rsidRPr="00021858" w:rsidRDefault="00BF18EF" w:rsidP="00021858">
      <w:pPr>
        <w:spacing w:line="440" w:lineRule="exact"/>
        <w:rPr>
          <w:rFonts w:ascii="微软雅黑" w:eastAsia="微软雅黑" w:hAnsi="微软雅黑"/>
          <w:b/>
          <w:bCs/>
          <w:color w:val="000000" w:themeColor="text1"/>
          <w:sz w:val="24"/>
          <w:szCs w:val="30"/>
        </w:rPr>
      </w:pPr>
    </w:p>
    <w:p w:rsidR="00BF18EF" w:rsidRPr="00021858" w:rsidRDefault="00344EBE" w:rsidP="00021858">
      <w:pPr>
        <w:spacing w:line="440" w:lineRule="exact"/>
        <w:rPr>
          <w:rFonts w:ascii="微软雅黑" w:eastAsia="微软雅黑" w:hAnsi="微软雅黑"/>
          <w:b/>
          <w:bCs/>
          <w:color w:val="000000" w:themeColor="text1"/>
          <w:sz w:val="24"/>
          <w:szCs w:val="30"/>
        </w:rPr>
      </w:pPr>
      <w:r w:rsidRPr="00021858">
        <w:rPr>
          <w:rFonts w:ascii="微软雅黑" w:eastAsia="微软雅黑" w:hAnsi="微软雅黑" w:hint="eastAsia"/>
          <w:b/>
          <w:bCs/>
          <w:noProof/>
          <w:color w:val="000000" w:themeColor="text1"/>
          <w:sz w:val="24"/>
          <w:szCs w:val="30"/>
        </w:rPr>
        <w:lastRenderedPageBreak/>
        <w:drawing>
          <wp:anchor distT="0" distB="0" distL="114300" distR="114300" simplePos="0" relativeHeight="251680768" behindDoc="0" locked="0" layoutInCell="1" allowOverlap="1" wp14:anchorId="02E00954" wp14:editId="67D29103">
            <wp:simplePos x="0" y="0"/>
            <wp:positionH relativeFrom="margin">
              <wp:posOffset>3331845</wp:posOffset>
            </wp:positionH>
            <wp:positionV relativeFrom="paragraph">
              <wp:posOffset>180340</wp:posOffset>
            </wp:positionV>
            <wp:extent cx="3263265" cy="217551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0006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3265" cy="2175510"/>
                    </a:xfrm>
                    <a:prstGeom prst="rect">
                      <a:avLst/>
                    </a:prstGeom>
                  </pic:spPr>
                </pic:pic>
              </a:graphicData>
            </a:graphic>
            <wp14:sizeRelH relativeFrom="page">
              <wp14:pctWidth>0</wp14:pctWidth>
            </wp14:sizeRelH>
            <wp14:sizeRelV relativeFrom="page">
              <wp14:pctHeight>0</wp14:pctHeight>
            </wp14:sizeRelV>
          </wp:anchor>
        </w:drawing>
      </w:r>
      <w:r w:rsidRPr="00021858">
        <w:rPr>
          <w:rFonts w:ascii="微软雅黑" w:eastAsia="微软雅黑" w:hAnsi="微软雅黑"/>
          <w:b/>
          <w:bCs/>
          <w:noProof/>
          <w:color w:val="000000" w:themeColor="text1"/>
          <w:sz w:val="24"/>
          <w:szCs w:val="30"/>
        </w:rPr>
        <w:drawing>
          <wp:anchor distT="0" distB="0" distL="114300" distR="114300" simplePos="0" relativeHeight="251679744" behindDoc="0" locked="0" layoutInCell="1" allowOverlap="1" wp14:anchorId="14121475" wp14:editId="14A79A5B">
            <wp:simplePos x="0" y="0"/>
            <wp:positionH relativeFrom="margin">
              <wp:align>left</wp:align>
            </wp:positionH>
            <wp:positionV relativeFrom="paragraph">
              <wp:posOffset>161925</wp:posOffset>
            </wp:positionV>
            <wp:extent cx="3263900" cy="217551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000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3900" cy="2175510"/>
                    </a:xfrm>
                    <a:prstGeom prst="rect">
                      <a:avLst/>
                    </a:prstGeom>
                  </pic:spPr>
                </pic:pic>
              </a:graphicData>
            </a:graphic>
            <wp14:sizeRelH relativeFrom="page">
              <wp14:pctWidth>0</wp14:pctWidth>
            </wp14:sizeRelH>
            <wp14:sizeRelV relativeFrom="page">
              <wp14:pctHeight>0</wp14:pctHeight>
            </wp14:sizeRelV>
          </wp:anchor>
        </w:drawing>
      </w:r>
    </w:p>
    <w:p w:rsidR="00BF18EF" w:rsidRPr="00021858" w:rsidRDefault="00BF18EF" w:rsidP="00021858">
      <w:pPr>
        <w:spacing w:line="440" w:lineRule="exact"/>
        <w:rPr>
          <w:rFonts w:ascii="微软雅黑" w:eastAsia="微软雅黑" w:hAnsi="微软雅黑"/>
          <w:b/>
          <w:bCs/>
          <w:color w:val="000000" w:themeColor="text1"/>
          <w:sz w:val="24"/>
          <w:szCs w:val="30"/>
        </w:rPr>
      </w:pPr>
    </w:p>
    <w:p w:rsidR="00BF18EF" w:rsidRPr="00021858" w:rsidRDefault="00BF18EF" w:rsidP="00021858">
      <w:pPr>
        <w:spacing w:line="440" w:lineRule="exact"/>
        <w:rPr>
          <w:rFonts w:ascii="微软雅黑" w:eastAsia="微软雅黑" w:hAnsi="微软雅黑"/>
          <w:b/>
          <w:bCs/>
          <w:color w:val="000000" w:themeColor="text1"/>
          <w:sz w:val="24"/>
          <w:szCs w:val="30"/>
        </w:rPr>
      </w:pPr>
    </w:p>
    <w:p w:rsidR="00BF18EF" w:rsidRPr="00021858" w:rsidRDefault="00BF18EF" w:rsidP="00021858">
      <w:pPr>
        <w:spacing w:line="440" w:lineRule="exact"/>
        <w:rPr>
          <w:rFonts w:ascii="微软雅黑" w:eastAsia="微软雅黑" w:hAnsi="微软雅黑"/>
          <w:b/>
          <w:bCs/>
          <w:color w:val="000000" w:themeColor="text1"/>
          <w:sz w:val="24"/>
          <w:szCs w:val="30"/>
        </w:rPr>
      </w:pPr>
    </w:p>
    <w:p w:rsidR="00F437FA" w:rsidRPr="00021858" w:rsidRDefault="00F437FA" w:rsidP="00021858">
      <w:pPr>
        <w:spacing w:line="440" w:lineRule="exact"/>
        <w:rPr>
          <w:rFonts w:ascii="微软雅黑" w:eastAsia="微软雅黑" w:hAnsi="微软雅黑"/>
          <w:b/>
          <w:bCs/>
          <w:color w:val="000000" w:themeColor="text1"/>
          <w:sz w:val="24"/>
          <w:szCs w:val="30"/>
        </w:rPr>
      </w:pPr>
    </w:p>
    <w:p w:rsidR="003D789F" w:rsidRPr="00021858" w:rsidRDefault="003D789F" w:rsidP="00021858">
      <w:pPr>
        <w:spacing w:line="440" w:lineRule="exact"/>
        <w:rPr>
          <w:rFonts w:ascii="微软雅黑" w:eastAsia="微软雅黑" w:hAnsi="微软雅黑"/>
          <w:b/>
          <w:bCs/>
          <w:color w:val="000000" w:themeColor="text1"/>
          <w:sz w:val="24"/>
          <w:szCs w:val="30"/>
        </w:rPr>
      </w:pPr>
    </w:p>
    <w:p w:rsidR="00C965DF" w:rsidRPr="00021858" w:rsidRDefault="00C965DF" w:rsidP="00021858">
      <w:pPr>
        <w:spacing w:line="440" w:lineRule="exact"/>
        <w:rPr>
          <w:rFonts w:ascii="微软雅黑" w:eastAsia="微软雅黑" w:hAnsi="微软雅黑"/>
          <w:b/>
          <w:bCs/>
          <w:color w:val="000000" w:themeColor="text1"/>
          <w:sz w:val="24"/>
          <w:szCs w:val="30"/>
        </w:rPr>
      </w:pPr>
    </w:p>
    <w:p w:rsidR="00C965DF" w:rsidRPr="00021858" w:rsidRDefault="00C965DF" w:rsidP="00021858">
      <w:pPr>
        <w:spacing w:line="440" w:lineRule="exact"/>
        <w:rPr>
          <w:rFonts w:ascii="微软雅黑" w:eastAsia="微软雅黑" w:hAnsi="微软雅黑"/>
          <w:b/>
          <w:bCs/>
          <w:color w:val="000000" w:themeColor="text1"/>
          <w:sz w:val="24"/>
          <w:szCs w:val="30"/>
        </w:rPr>
      </w:pPr>
    </w:p>
    <w:p w:rsidR="00C965DF" w:rsidRPr="00021858" w:rsidRDefault="00C965DF" w:rsidP="00021858">
      <w:pPr>
        <w:spacing w:line="440" w:lineRule="exact"/>
        <w:rPr>
          <w:rFonts w:ascii="微软雅黑" w:eastAsia="微软雅黑" w:hAnsi="微软雅黑"/>
          <w:b/>
          <w:bCs/>
          <w:color w:val="000000" w:themeColor="text1"/>
          <w:sz w:val="24"/>
          <w:szCs w:val="30"/>
        </w:rPr>
      </w:pPr>
    </w:p>
    <w:p w:rsidR="00C965DF" w:rsidRPr="00021858" w:rsidRDefault="00C965DF" w:rsidP="00021858">
      <w:pPr>
        <w:spacing w:line="440" w:lineRule="exact"/>
        <w:rPr>
          <w:rFonts w:ascii="微软雅黑" w:eastAsia="微软雅黑" w:hAnsi="微软雅黑"/>
          <w:b/>
          <w:bCs/>
          <w:color w:val="000000" w:themeColor="text1"/>
          <w:sz w:val="24"/>
          <w:szCs w:val="30"/>
        </w:rPr>
      </w:pPr>
      <w:r w:rsidRPr="00021858">
        <w:rPr>
          <w:rFonts w:ascii="微软雅黑" w:eastAsia="微软雅黑" w:hAnsi="微软雅黑" w:hint="eastAsia"/>
          <w:b/>
          <w:bCs/>
          <w:color w:val="000000" w:themeColor="text1"/>
          <w:sz w:val="24"/>
          <w:szCs w:val="30"/>
        </w:rPr>
        <w:t>四、人才发展</w:t>
      </w:r>
    </w:p>
    <w:p w:rsidR="00C965DF" w:rsidRPr="00021858" w:rsidRDefault="00C965DF" w:rsidP="00021858">
      <w:pPr>
        <w:spacing w:line="440" w:lineRule="exact"/>
        <w:ind w:firstLineChars="200" w:firstLine="420"/>
        <w:rPr>
          <w:rFonts w:ascii="微软雅黑" w:eastAsia="微软雅黑" w:hAnsi="微软雅黑"/>
          <w:color w:val="000000" w:themeColor="text1"/>
          <w:szCs w:val="21"/>
        </w:rPr>
      </w:pPr>
      <w:r w:rsidRPr="00021858">
        <w:rPr>
          <w:rFonts w:ascii="微软雅黑" w:eastAsia="微软雅黑" w:hAnsi="微软雅黑" w:hint="eastAsia"/>
          <w:color w:val="000000" w:themeColor="text1"/>
          <w:szCs w:val="21"/>
          <w:bdr w:val="none" w:sz="0" w:space="0" w:color="auto" w:frame="1"/>
        </w:rPr>
        <w:t>蜂巢能源</w:t>
      </w:r>
      <w:proofErr w:type="gramStart"/>
      <w:r w:rsidRPr="00021858">
        <w:rPr>
          <w:rFonts w:ascii="微软雅黑" w:eastAsia="微软雅黑" w:hAnsi="微软雅黑" w:hint="eastAsia"/>
          <w:color w:val="000000" w:themeColor="text1"/>
          <w:szCs w:val="21"/>
          <w:bdr w:val="none" w:sz="0" w:space="0" w:color="auto" w:frame="1"/>
        </w:rPr>
        <w:t>给于</w:t>
      </w:r>
      <w:proofErr w:type="gramEnd"/>
      <w:r w:rsidRPr="00021858">
        <w:rPr>
          <w:rFonts w:ascii="微软雅黑" w:eastAsia="微软雅黑" w:hAnsi="微软雅黑" w:hint="eastAsia"/>
          <w:color w:val="000000" w:themeColor="text1"/>
          <w:szCs w:val="21"/>
          <w:bdr w:val="none" w:sz="0" w:space="0" w:color="auto" w:frame="1"/>
        </w:rPr>
        <w:t>我们员工充分施展自己才能的天地以及良好的晋升渠道，企业内部针对员工的发展需求，为大家提供了纵向与横向不同的晋升通道：</w:t>
      </w:r>
    </w:p>
    <w:p w:rsidR="00C965DF" w:rsidRPr="00021858" w:rsidRDefault="00C965DF" w:rsidP="00021858">
      <w:pPr>
        <w:spacing w:line="440" w:lineRule="exact"/>
        <w:ind w:firstLineChars="200" w:firstLine="420"/>
        <w:rPr>
          <w:rFonts w:ascii="微软雅黑" w:eastAsia="微软雅黑" w:hAnsi="微软雅黑" w:cs="宋体"/>
          <w:color w:val="000000" w:themeColor="text1"/>
          <w:szCs w:val="21"/>
        </w:rPr>
      </w:pPr>
      <w:r w:rsidRPr="00021858">
        <w:rPr>
          <w:rFonts w:ascii="微软雅黑" w:eastAsia="微软雅黑" w:hAnsi="微软雅黑"/>
          <w:color w:val="000000" w:themeColor="text1"/>
          <w:szCs w:val="21"/>
          <w:bdr w:val="none" w:sz="0" w:space="0" w:color="auto" w:frame="1"/>
        </w:rPr>
        <w:t>-</w:t>
      </w:r>
      <w:r w:rsidR="008050AB" w:rsidRPr="00021858">
        <w:rPr>
          <w:rFonts w:ascii="微软雅黑" w:eastAsia="微软雅黑" w:hAnsi="微软雅黑" w:cs="Times New Roman"/>
          <w:color w:val="000000" w:themeColor="text1"/>
          <w:szCs w:val="21"/>
          <w:bdr w:val="none" w:sz="0" w:space="0" w:color="auto" w:frame="1"/>
        </w:rPr>
        <w:t>  </w:t>
      </w:r>
      <w:r w:rsidRPr="00021858">
        <w:rPr>
          <w:rFonts w:ascii="微软雅黑" w:eastAsia="微软雅黑" w:hAnsi="微软雅黑" w:cs="宋体" w:hint="eastAsia"/>
          <w:color w:val="000000" w:themeColor="text1"/>
          <w:szCs w:val="21"/>
          <w:bdr w:val="none" w:sz="0" w:space="0" w:color="auto" w:frame="1"/>
        </w:rPr>
        <w:t>纵向（技术序列）</w:t>
      </w:r>
    </w:p>
    <w:p w:rsidR="00C965DF" w:rsidRPr="00021858" w:rsidRDefault="00C965DF" w:rsidP="00021858">
      <w:pPr>
        <w:spacing w:line="440" w:lineRule="exact"/>
        <w:ind w:firstLineChars="200" w:firstLine="420"/>
        <w:rPr>
          <w:rFonts w:ascii="微软雅黑" w:eastAsia="微软雅黑" w:hAnsi="微软雅黑" w:cs="宋体"/>
          <w:color w:val="000000" w:themeColor="text1"/>
          <w:szCs w:val="21"/>
        </w:rPr>
      </w:pPr>
      <w:r w:rsidRPr="00021858">
        <w:rPr>
          <w:rFonts w:ascii="微软雅黑" w:eastAsia="微软雅黑" w:hAnsi="微软雅黑" w:cs="宋体" w:hint="eastAsia"/>
          <w:color w:val="000000" w:themeColor="text1"/>
          <w:szCs w:val="21"/>
          <w:bdr w:val="none" w:sz="0" w:space="0" w:color="auto" w:frame="1"/>
        </w:rPr>
        <w:t>助理</w:t>
      </w:r>
      <w:r w:rsidR="008050AB" w:rsidRPr="00021858">
        <w:rPr>
          <w:rFonts w:ascii="微软雅黑" w:eastAsia="微软雅黑" w:hAnsi="微软雅黑" w:cs="宋体" w:hint="eastAsia"/>
          <w:color w:val="000000" w:themeColor="text1"/>
          <w:szCs w:val="21"/>
          <w:bdr w:val="none" w:sz="0" w:space="0" w:color="auto" w:frame="1"/>
        </w:rPr>
        <w:t>工程师</w:t>
      </w:r>
      <w:r w:rsidRPr="00021858">
        <w:rPr>
          <w:rFonts w:ascii="微软雅黑" w:eastAsia="微软雅黑" w:hAnsi="微软雅黑"/>
          <w:color w:val="000000" w:themeColor="text1"/>
          <w:szCs w:val="21"/>
          <w:bdr w:val="none" w:sz="0" w:space="0" w:color="auto" w:frame="1"/>
        </w:rPr>
        <w:t> – </w:t>
      </w:r>
      <w:r w:rsidR="008050AB" w:rsidRPr="00021858">
        <w:rPr>
          <w:rFonts w:ascii="微软雅黑" w:eastAsia="微软雅黑" w:hAnsi="微软雅黑" w:cs="宋体" w:hint="eastAsia"/>
          <w:color w:val="000000" w:themeColor="text1"/>
          <w:szCs w:val="21"/>
          <w:bdr w:val="none" w:sz="0" w:space="0" w:color="auto" w:frame="1"/>
        </w:rPr>
        <w:t>工程师</w:t>
      </w:r>
      <w:r w:rsidRPr="00021858">
        <w:rPr>
          <w:rFonts w:ascii="微软雅黑" w:eastAsia="微软雅黑" w:hAnsi="微软雅黑"/>
          <w:color w:val="000000" w:themeColor="text1"/>
          <w:szCs w:val="21"/>
          <w:bdr w:val="none" w:sz="0" w:space="0" w:color="auto" w:frame="1"/>
        </w:rPr>
        <w:t> – </w:t>
      </w:r>
      <w:r w:rsidRPr="00021858">
        <w:rPr>
          <w:rFonts w:ascii="微软雅黑" w:eastAsia="微软雅黑" w:hAnsi="微软雅黑" w:cs="宋体" w:hint="eastAsia"/>
          <w:color w:val="000000" w:themeColor="text1"/>
          <w:szCs w:val="21"/>
          <w:bdr w:val="none" w:sz="0" w:space="0" w:color="auto" w:frame="1"/>
        </w:rPr>
        <w:t>高级</w:t>
      </w:r>
      <w:r w:rsidR="008050AB" w:rsidRPr="00021858">
        <w:rPr>
          <w:rFonts w:ascii="微软雅黑" w:eastAsia="微软雅黑" w:hAnsi="微软雅黑" w:cs="宋体" w:hint="eastAsia"/>
          <w:color w:val="000000" w:themeColor="text1"/>
          <w:szCs w:val="21"/>
          <w:bdr w:val="none" w:sz="0" w:space="0" w:color="auto" w:frame="1"/>
        </w:rPr>
        <w:t>工程师</w:t>
      </w:r>
      <w:r w:rsidRPr="00021858">
        <w:rPr>
          <w:rFonts w:ascii="微软雅黑" w:eastAsia="微软雅黑" w:hAnsi="微软雅黑"/>
          <w:color w:val="000000" w:themeColor="text1"/>
          <w:szCs w:val="21"/>
          <w:bdr w:val="none" w:sz="0" w:space="0" w:color="auto" w:frame="1"/>
        </w:rPr>
        <w:t> – </w:t>
      </w:r>
      <w:r w:rsidRPr="00021858">
        <w:rPr>
          <w:rFonts w:ascii="微软雅黑" w:eastAsia="微软雅黑" w:hAnsi="微软雅黑" w:cs="宋体" w:hint="eastAsia"/>
          <w:color w:val="000000" w:themeColor="text1"/>
          <w:szCs w:val="21"/>
          <w:bdr w:val="none" w:sz="0" w:space="0" w:color="auto" w:frame="1"/>
        </w:rPr>
        <w:t>资深</w:t>
      </w:r>
      <w:r w:rsidR="008050AB" w:rsidRPr="00021858">
        <w:rPr>
          <w:rFonts w:ascii="微软雅黑" w:eastAsia="微软雅黑" w:hAnsi="微软雅黑" w:cs="宋体" w:hint="eastAsia"/>
          <w:color w:val="000000" w:themeColor="text1"/>
          <w:szCs w:val="21"/>
          <w:bdr w:val="none" w:sz="0" w:space="0" w:color="auto" w:frame="1"/>
        </w:rPr>
        <w:t>工程师</w:t>
      </w:r>
      <w:r w:rsidRPr="00021858">
        <w:rPr>
          <w:rFonts w:ascii="微软雅黑" w:eastAsia="微软雅黑" w:hAnsi="微软雅黑"/>
          <w:color w:val="000000" w:themeColor="text1"/>
          <w:szCs w:val="21"/>
          <w:bdr w:val="none" w:sz="0" w:space="0" w:color="auto" w:frame="1"/>
        </w:rPr>
        <w:t> – </w:t>
      </w:r>
      <w:r w:rsidRPr="00021858">
        <w:rPr>
          <w:rFonts w:ascii="微软雅黑" w:eastAsia="微软雅黑" w:hAnsi="微软雅黑" w:cs="宋体" w:hint="eastAsia"/>
          <w:color w:val="000000" w:themeColor="text1"/>
          <w:szCs w:val="21"/>
          <w:bdr w:val="none" w:sz="0" w:space="0" w:color="auto" w:frame="1"/>
        </w:rPr>
        <w:t>专家</w:t>
      </w:r>
      <w:r w:rsidR="008050AB" w:rsidRPr="00021858">
        <w:rPr>
          <w:rFonts w:ascii="微软雅黑" w:eastAsia="微软雅黑" w:hAnsi="微软雅黑" w:cs="宋体" w:hint="eastAsia"/>
          <w:color w:val="000000" w:themeColor="text1"/>
          <w:szCs w:val="21"/>
          <w:bdr w:val="none" w:sz="0" w:space="0" w:color="auto" w:frame="1"/>
        </w:rPr>
        <w:t>工程师</w:t>
      </w:r>
    </w:p>
    <w:p w:rsidR="00C965DF" w:rsidRPr="00021858" w:rsidRDefault="00C965DF" w:rsidP="00021858">
      <w:pPr>
        <w:spacing w:line="440" w:lineRule="exact"/>
        <w:ind w:firstLineChars="200" w:firstLine="420"/>
        <w:rPr>
          <w:rFonts w:ascii="微软雅黑" w:eastAsia="微软雅黑" w:hAnsi="微软雅黑" w:cs="宋体"/>
          <w:color w:val="000000" w:themeColor="text1"/>
          <w:szCs w:val="21"/>
        </w:rPr>
      </w:pPr>
      <w:r w:rsidRPr="00021858">
        <w:rPr>
          <w:rFonts w:ascii="微软雅黑" w:eastAsia="微软雅黑" w:hAnsi="微软雅黑"/>
          <w:color w:val="000000" w:themeColor="text1"/>
          <w:szCs w:val="21"/>
          <w:bdr w:val="none" w:sz="0" w:space="0" w:color="auto" w:frame="1"/>
        </w:rPr>
        <w:t>-</w:t>
      </w:r>
      <w:r w:rsidRPr="00021858">
        <w:rPr>
          <w:rFonts w:ascii="微软雅黑" w:eastAsia="微软雅黑" w:hAnsi="微软雅黑" w:cs="Times New Roman"/>
          <w:color w:val="000000" w:themeColor="text1"/>
          <w:szCs w:val="21"/>
          <w:bdr w:val="none" w:sz="0" w:space="0" w:color="auto" w:frame="1"/>
        </w:rPr>
        <w:t> </w:t>
      </w:r>
      <w:r w:rsidRPr="00021858">
        <w:rPr>
          <w:rFonts w:ascii="微软雅黑" w:eastAsia="微软雅黑" w:hAnsi="微软雅黑" w:cs="宋体" w:hint="eastAsia"/>
          <w:color w:val="000000" w:themeColor="text1"/>
          <w:szCs w:val="21"/>
          <w:bdr w:val="none" w:sz="0" w:space="0" w:color="auto" w:frame="1"/>
        </w:rPr>
        <w:t>纵向（管理序列）</w:t>
      </w:r>
    </w:p>
    <w:p w:rsidR="008050AB" w:rsidRPr="00021858" w:rsidRDefault="00C965DF" w:rsidP="00021858">
      <w:pPr>
        <w:spacing w:line="440" w:lineRule="exact"/>
        <w:ind w:firstLineChars="200" w:firstLine="420"/>
        <w:rPr>
          <w:rFonts w:ascii="微软雅黑" w:eastAsia="微软雅黑" w:hAnsi="微软雅黑"/>
          <w:color w:val="000000" w:themeColor="text1"/>
          <w:szCs w:val="21"/>
        </w:rPr>
      </w:pPr>
      <w:r w:rsidRPr="00021858">
        <w:rPr>
          <w:rFonts w:ascii="微软雅黑" w:eastAsia="微软雅黑" w:hAnsi="微软雅黑" w:hint="eastAsia"/>
          <w:color w:val="000000" w:themeColor="text1"/>
          <w:szCs w:val="21"/>
          <w:bdr w:val="none" w:sz="0" w:space="0" w:color="auto" w:frame="1"/>
        </w:rPr>
        <w:t>专员</w:t>
      </w:r>
      <w:r w:rsidRPr="00021858">
        <w:rPr>
          <w:rFonts w:ascii="微软雅黑" w:eastAsia="微软雅黑" w:hAnsi="微软雅黑"/>
          <w:color w:val="000000" w:themeColor="text1"/>
          <w:szCs w:val="21"/>
          <w:bdr w:val="none" w:sz="0" w:space="0" w:color="auto" w:frame="1"/>
        </w:rPr>
        <w:t> – </w:t>
      </w:r>
      <w:r w:rsidRPr="00021858">
        <w:rPr>
          <w:rFonts w:ascii="微软雅黑" w:eastAsia="微软雅黑" w:hAnsi="微软雅黑" w:hint="eastAsia"/>
          <w:color w:val="000000" w:themeColor="text1"/>
          <w:szCs w:val="21"/>
          <w:bdr w:val="none" w:sz="0" w:space="0" w:color="auto" w:frame="1"/>
        </w:rPr>
        <w:t>主管</w:t>
      </w:r>
      <w:r w:rsidRPr="00021858">
        <w:rPr>
          <w:rFonts w:ascii="微软雅黑" w:eastAsia="微软雅黑" w:hAnsi="微软雅黑"/>
          <w:color w:val="000000" w:themeColor="text1"/>
          <w:szCs w:val="21"/>
          <w:bdr w:val="none" w:sz="0" w:space="0" w:color="auto" w:frame="1"/>
        </w:rPr>
        <w:t> – </w:t>
      </w:r>
      <w:r w:rsidRPr="00021858">
        <w:rPr>
          <w:rFonts w:ascii="微软雅黑" w:eastAsia="微软雅黑" w:hAnsi="微软雅黑" w:hint="eastAsia"/>
          <w:color w:val="000000" w:themeColor="text1"/>
          <w:szCs w:val="21"/>
          <w:bdr w:val="none" w:sz="0" w:space="0" w:color="auto" w:frame="1"/>
        </w:rPr>
        <w:t>经理</w:t>
      </w:r>
      <w:r w:rsidRPr="00021858">
        <w:rPr>
          <w:rFonts w:ascii="微软雅黑" w:eastAsia="微软雅黑" w:hAnsi="微软雅黑"/>
          <w:color w:val="000000" w:themeColor="text1"/>
          <w:szCs w:val="21"/>
          <w:bdr w:val="none" w:sz="0" w:space="0" w:color="auto" w:frame="1"/>
        </w:rPr>
        <w:t> – </w:t>
      </w:r>
      <w:r w:rsidRPr="00021858">
        <w:rPr>
          <w:rFonts w:ascii="微软雅黑" w:eastAsia="微软雅黑" w:hAnsi="微软雅黑" w:hint="eastAsia"/>
          <w:color w:val="000000" w:themeColor="text1"/>
          <w:szCs w:val="21"/>
          <w:bdr w:val="none" w:sz="0" w:space="0" w:color="auto" w:frame="1"/>
        </w:rPr>
        <w:t>总监</w:t>
      </w:r>
      <w:r w:rsidRPr="00021858">
        <w:rPr>
          <w:rFonts w:ascii="微软雅黑" w:eastAsia="微软雅黑" w:hAnsi="微软雅黑"/>
          <w:color w:val="000000" w:themeColor="text1"/>
          <w:szCs w:val="21"/>
          <w:bdr w:val="none" w:sz="0" w:space="0" w:color="auto" w:frame="1"/>
        </w:rPr>
        <w:t> – </w:t>
      </w:r>
      <w:r w:rsidRPr="00021858">
        <w:rPr>
          <w:rFonts w:ascii="微软雅黑" w:eastAsia="微软雅黑" w:hAnsi="微软雅黑" w:hint="eastAsia"/>
          <w:color w:val="000000" w:themeColor="text1"/>
          <w:szCs w:val="21"/>
          <w:bdr w:val="none" w:sz="0" w:space="0" w:color="auto" w:frame="1"/>
        </w:rPr>
        <w:t>总经理</w:t>
      </w:r>
      <w:r w:rsidRPr="00021858">
        <w:rPr>
          <w:rFonts w:ascii="微软雅黑" w:eastAsia="微软雅黑" w:hAnsi="微软雅黑"/>
          <w:color w:val="000000" w:themeColor="text1"/>
          <w:szCs w:val="21"/>
          <w:bdr w:val="none" w:sz="0" w:space="0" w:color="auto" w:frame="1"/>
        </w:rPr>
        <w:t> – </w:t>
      </w:r>
      <w:r w:rsidRPr="00021858">
        <w:rPr>
          <w:rFonts w:ascii="微软雅黑" w:eastAsia="微软雅黑" w:hAnsi="微软雅黑" w:hint="eastAsia"/>
          <w:color w:val="000000" w:themeColor="text1"/>
          <w:szCs w:val="21"/>
          <w:bdr w:val="none" w:sz="0" w:space="0" w:color="auto" w:frame="1"/>
        </w:rPr>
        <w:t>副总裁</w:t>
      </w:r>
    </w:p>
    <w:p w:rsidR="00C965DF" w:rsidRPr="00021858" w:rsidRDefault="00C965DF" w:rsidP="00021858">
      <w:pPr>
        <w:spacing w:line="440" w:lineRule="exact"/>
        <w:ind w:firstLineChars="200" w:firstLine="420"/>
        <w:rPr>
          <w:rFonts w:ascii="微软雅黑" w:eastAsia="微软雅黑" w:hAnsi="微软雅黑" w:cs="宋体"/>
          <w:color w:val="000000" w:themeColor="text1"/>
          <w:szCs w:val="21"/>
        </w:rPr>
      </w:pPr>
      <w:r w:rsidRPr="00021858">
        <w:rPr>
          <w:rFonts w:ascii="微软雅黑" w:eastAsia="微软雅黑" w:hAnsi="微软雅黑"/>
          <w:color w:val="000000" w:themeColor="text1"/>
          <w:szCs w:val="21"/>
          <w:bdr w:val="none" w:sz="0" w:space="0" w:color="auto" w:frame="1"/>
        </w:rPr>
        <w:t>-</w:t>
      </w:r>
      <w:r w:rsidRPr="00021858">
        <w:rPr>
          <w:rFonts w:ascii="微软雅黑" w:eastAsia="微软雅黑" w:hAnsi="微软雅黑" w:cs="Times New Roman"/>
          <w:color w:val="000000" w:themeColor="text1"/>
          <w:szCs w:val="21"/>
          <w:bdr w:val="none" w:sz="0" w:space="0" w:color="auto" w:frame="1"/>
        </w:rPr>
        <w:t>  </w:t>
      </w:r>
      <w:r w:rsidRPr="00021858">
        <w:rPr>
          <w:rFonts w:ascii="微软雅黑" w:eastAsia="微软雅黑" w:hAnsi="微软雅黑" w:cs="宋体" w:hint="eastAsia"/>
          <w:color w:val="000000" w:themeColor="text1"/>
          <w:szCs w:val="21"/>
          <w:bdr w:val="none" w:sz="0" w:space="0" w:color="auto" w:frame="1"/>
        </w:rPr>
        <w:t>横向（跨工作组，跨团队）</w:t>
      </w:r>
    </w:p>
    <w:p w:rsidR="00C965DF" w:rsidRPr="00021858" w:rsidRDefault="00C965DF" w:rsidP="00021858">
      <w:pPr>
        <w:spacing w:line="440" w:lineRule="exact"/>
        <w:ind w:firstLineChars="200" w:firstLine="420"/>
        <w:rPr>
          <w:rFonts w:ascii="微软雅黑" w:eastAsia="微软雅黑" w:hAnsi="微软雅黑" w:cs="宋体"/>
          <w:color w:val="000000" w:themeColor="text1"/>
          <w:szCs w:val="21"/>
        </w:rPr>
      </w:pPr>
      <w:r w:rsidRPr="00021858">
        <w:rPr>
          <w:rFonts w:ascii="微软雅黑" w:eastAsia="微软雅黑" w:hAnsi="微软雅黑" w:cs="宋体" w:hint="eastAsia"/>
          <w:color w:val="000000" w:themeColor="text1"/>
          <w:szCs w:val="21"/>
          <w:bdr w:val="none" w:sz="0" w:space="0" w:color="auto" w:frame="1"/>
        </w:rPr>
        <w:t>在职能部门内部开展轮岗，帮助与员工全面掌握所在职能部门的工作类型，提升专业技能。</w:t>
      </w:r>
    </w:p>
    <w:p w:rsidR="00C965DF" w:rsidRPr="00021858" w:rsidRDefault="00C965DF" w:rsidP="00021858">
      <w:pPr>
        <w:spacing w:line="440" w:lineRule="exact"/>
        <w:ind w:firstLineChars="200" w:firstLine="420"/>
        <w:rPr>
          <w:rFonts w:ascii="微软雅黑" w:eastAsia="微软雅黑" w:hAnsi="微软雅黑" w:cs="宋体"/>
          <w:color w:val="000000" w:themeColor="text1"/>
          <w:szCs w:val="21"/>
        </w:rPr>
      </w:pPr>
      <w:r w:rsidRPr="00021858">
        <w:rPr>
          <w:rFonts w:ascii="微软雅黑" w:eastAsia="微软雅黑" w:hAnsi="微软雅黑"/>
          <w:color w:val="000000" w:themeColor="text1"/>
          <w:szCs w:val="21"/>
          <w:bdr w:val="none" w:sz="0" w:space="0" w:color="auto" w:frame="1"/>
        </w:rPr>
        <w:t>-</w:t>
      </w:r>
      <w:r w:rsidRPr="00021858">
        <w:rPr>
          <w:rFonts w:ascii="微软雅黑" w:eastAsia="微软雅黑" w:hAnsi="微软雅黑" w:cs="Times New Roman"/>
          <w:color w:val="000000" w:themeColor="text1"/>
          <w:szCs w:val="21"/>
          <w:bdr w:val="none" w:sz="0" w:space="0" w:color="auto" w:frame="1"/>
        </w:rPr>
        <w:t>  </w:t>
      </w:r>
      <w:r w:rsidRPr="00021858">
        <w:rPr>
          <w:rFonts w:ascii="微软雅黑" w:eastAsia="微软雅黑" w:hAnsi="微软雅黑" w:cs="宋体" w:hint="eastAsia"/>
          <w:color w:val="000000" w:themeColor="text1"/>
          <w:szCs w:val="21"/>
          <w:bdr w:val="none" w:sz="0" w:space="0" w:color="auto" w:frame="1"/>
        </w:rPr>
        <w:t>横向（跨职能，跨部门）</w:t>
      </w:r>
    </w:p>
    <w:p w:rsidR="00C965DF" w:rsidRPr="00021858" w:rsidRDefault="00C965DF" w:rsidP="00021858">
      <w:pPr>
        <w:spacing w:line="440" w:lineRule="exact"/>
        <w:ind w:firstLineChars="200" w:firstLine="420"/>
        <w:rPr>
          <w:rFonts w:ascii="微软雅黑" w:eastAsia="微软雅黑" w:hAnsi="微软雅黑"/>
          <w:color w:val="000000" w:themeColor="text1"/>
          <w:szCs w:val="21"/>
        </w:rPr>
      </w:pPr>
      <w:r w:rsidRPr="00021858">
        <w:rPr>
          <w:rFonts w:ascii="微软雅黑" w:eastAsia="微软雅黑" w:hAnsi="微软雅黑" w:hint="eastAsia"/>
          <w:color w:val="000000" w:themeColor="text1"/>
          <w:szCs w:val="21"/>
          <w:bdr w:val="none" w:sz="0" w:space="0" w:color="auto" w:frame="1"/>
        </w:rPr>
        <w:t>结合员工的个人发展意愿与兴趣，开展跨部门项目合作，有针对性地帮助员工学习掌握新的职能岗位技能，为跨职能部门发展做准备。</w:t>
      </w:r>
    </w:p>
    <w:p w:rsidR="00021858" w:rsidRPr="00344EBE" w:rsidRDefault="00C965DF" w:rsidP="00344EBE">
      <w:pPr>
        <w:spacing w:line="440" w:lineRule="exact"/>
        <w:ind w:firstLineChars="200" w:firstLine="420"/>
        <w:rPr>
          <w:rFonts w:ascii="微软雅黑" w:eastAsia="微软雅黑" w:hAnsi="微软雅黑"/>
          <w:color w:val="000000" w:themeColor="text1"/>
          <w:szCs w:val="21"/>
        </w:rPr>
      </w:pPr>
      <w:r w:rsidRPr="00021858">
        <w:rPr>
          <w:rFonts w:ascii="微软雅黑" w:eastAsia="微软雅黑" w:hAnsi="微软雅黑" w:hint="eastAsia"/>
          <w:color w:val="000000" w:themeColor="text1"/>
          <w:szCs w:val="21"/>
          <w:bdr w:val="none" w:sz="0" w:space="0" w:color="auto" w:frame="1"/>
        </w:rPr>
        <w:t>同时，公司也会</w:t>
      </w:r>
      <w:r w:rsidR="00021858" w:rsidRPr="00021858">
        <w:rPr>
          <w:rFonts w:ascii="微软雅黑" w:eastAsia="微软雅黑" w:hAnsi="微软雅黑" w:hint="eastAsia"/>
          <w:color w:val="000000" w:themeColor="text1"/>
          <w:szCs w:val="21"/>
          <w:bdr w:val="none" w:sz="0" w:space="0" w:color="auto" w:frame="1"/>
        </w:rPr>
        <w:t>制定从三方签署到试用期通过的全周期应届生训练营，</w:t>
      </w:r>
      <w:r w:rsidRPr="00021858">
        <w:rPr>
          <w:rFonts w:ascii="微软雅黑" w:eastAsia="微软雅黑" w:hAnsi="微软雅黑" w:hint="eastAsia"/>
          <w:color w:val="000000" w:themeColor="text1"/>
          <w:szCs w:val="21"/>
          <w:bdr w:val="none" w:sz="0" w:space="0" w:color="auto" w:frame="1"/>
        </w:rPr>
        <w:t>通过</w:t>
      </w:r>
      <w:r w:rsidR="00021858" w:rsidRPr="00021858">
        <w:rPr>
          <w:rFonts w:ascii="微软雅黑" w:eastAsia="微软雅黑" w:hAnsi="微软雅黑" w:hint="eastAsia"/>
          <w:color w:val="000000" w:themeColor="text1"/>
          <w:szCs w:val="21"/>
          <w:bdr w:val="none" w:sz="0" w:space="0" w:color="auto" w:frame="1"/>
        </w:rPr>
        <w:t>轮岗学习</w:t>
      </w:r>
      <w:r w:rsidR="00021858" w:rsidRPr="00021858">
        <w:rPr>
          <w:rFonts w:ascii="微软雅黑" w:eastAsia="微软雅黑" w:hAnsi="微软雅黑"/>
          <w:color w:val="000000" w:themeColor="text1"/>
          <w:szCs w:val="21"/>
          <w:bdr w:val="none" w:sz="0" w:space="0" w:color="auto" w:frame="1"/>
        </w:rPr>
        <w:t>、</w:t>
      </w:r>
      <w:r w:rsidR="00021858" w:rsidRPr="00021858">
        <w:rPr>
          <w:rFonts w:ascii="微软雅黑" w:eastAsia="微软雅黑" w:hAnsi="微软雅黑" w:hint="eastAsia"/>
          <w:color w:val="000000" w:themeColor="text1"/>
          <w:szCs w:val="21"/>
          <w:bdr w:val="none" w:sz="0" w:space="0" w:color="auto" w:frame="1"/>
        </w:rPr>
        <w:t>线上平台学习</w:t>
      </w:r>
      <w:r w:rsidR="00021858" w:rsidRPr="00021858">
        <w:rPr>
          <w:rFonts w:ascii="微软雅黑" w:eastAsia="微软雅黑" w:hAnsi="微软雅黑"/>
          <w:color w:val="000000" w:themeColor="text1"/>
          <w:szCs w:val="21"/>
          <w:bdr w:val="none" w:sz="0" w:space="0" w:color="auto" w:frame="1"/>
        </w:rPr>
        <w:t>、</w:t>
      </w:r>
      <w:r w:rsidR="00021858" w:rsidRPr="00021858">
        <w:rPr>
          <w:rFonts w:ascii="微软雅黑" w:eastAsia="微软雅黑" w:hAnsi="微软雅黑" w:hint="eastAsia"/>
          <w:color w:val="000000" w:themeColor="text1"/>
          <w:szCs w:val="21"/>
          <w:bdr w:val="none" w:sz="0" w:space="0" w:color="auto" w:frame="1"/>
        </w:rPr>
        <w:t>脱产培训</w:t>
      </w:r>
      <w:r w:rsidR="00021858" w:rsidRPr="00021858">
        <w:rPr>
          <w:rFonts w:ascii="微软雅黑" w:eastAsia="微软雅黑" w:hAnsi="微软雅黑"/>
          <w:color w:val="000000" w:themeColor="text1"/>
          <w:szCs w:val="21"/>
          <w:bdr w:val="none" w:sz="0" w:space="0" w:color="auto" w:frame="1"/>
        </w:rPr>
        <w:t>、</w:t>
      </w:r>
      <w:r w:rsidRPr="00021858">
        <w:rPr>
          <w:rFonts w:ascii="微软雅黑" w:eastAsia="微软雅黑" w:hAnsi="微软雅黑" w:hint="eastAsia"/>
          <w:color w:val="000000" w:themeColor="text1"/>
          <w:szCs w:val="21"/>
          <w:bdr w:val="none" w:sz="0" w:space="0" w:color="auto" w:frame="1"/>
        </w:rPr>
        <w:t>高校合作</w:t>
      </w:r>
      <w:r w:rsidR="00021858" w:rsidRPr="00021858">
        <w:rPr>
          <w:rFonts w:ascii="微软雅黑" w:eastAsia="微软雅黑" w:hAnsi="微软雅黑" w:hint="eastAsia"/>
          <w:color w:val="000000" w:themeColor="text1"/>
          <w:szCs w:val="21"/>
          <w:bdr w:val="none" w:sz="0" w:space="0" w:color="auto" w:frame="1"/>
        </w:rPr>
        <w:t>等方式</w:t>
      </w:r>
      <w:r w:rsidRPr="00021858">
        <w:rPr>
          <w:rFonts w:ascii="微软雅黑" w:eastAsia="微软雅黑" w:hAnsi="微软雅黑" w:hint="eastAsia"/>
          <w:color w:val="000000" w:themeColor="text1"/>
          <w:szCs w:val="21"/>
          <w:bdr w:val="none" w:sz="0" w:space="0" w:color="auto" w:frame="1"/>
        </w:rPr>
        <w:t>的再深造计划等模式来帮助员工提升自我，不断学习进步。</w:t>
      </w:r>
    </w:p>
    <w:p w:rsidR="00D60CB0" w:rsidRPr="00021858" w:rsidRDefault="004866D6" w:rsidP="00021858">
      <w:pPr>
        <w:spacing w:line="440" w:lineRule="exact"/>
        <w:rPr>
          <w:rFonts w:ascii="微软雅黑" w:eastAsia="微软雅黑" w:hAnsi="微软雅黑"/>
          <w:b/>
          <w:bCs/>
          <w:color w:val="000000" w:themeColor="text1"/>
          <w:sz w:val="24"/>
          <w:szCs w:val="30"/>
        </w:rPr>
      </w:pPr>
      <w:r>
        <w:rPr>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pt;margin-top:15.25pt;width:256.5pt;height:159.05pt;z-index:251695104;mso-position-horizontal-relative:text;mso-position-vertical-relative:text;mso-width-relative:page;mso-height-relative:page">
            <v:imagedata r:id="rId16" o:title="IMG_0705"/>
          </v:shape>
        </w:pict>
      </w:r>
      <w:r>
        <w:rPr>
          <w:noProof/>
          <w:color w:val="000000" w:themeColor="text1"/>
        </w:rPr>
        <w:pict>
          <v:shape id="_x0000_s1029" type="#_x0000_t75" style="position:absolute;left:0;text-align:left;margin-left:259pt;margin-top:14.55pt;width:254.5pt;height:159.15pt;z-index:251693056;mso-position-horizontal-relative:text;mso-position-vertical-relative:text;mso-width-relative:page;mso-height-relative:page">
            <v:imagedata r:id="rId17" o:title="IMG_1085"/>
          </v:shape>
        </w:pict>
      </w:r>
    </w:p>
    <w:p w:rsidR="00EE70A9" w:rsidRPr="00021858" w:rsidRDefault="00EE70A9" w:rsidP="00021858">
      <w:pPr>
        <w:spacing w:line="440" w:lineRule="exact"/>
        <w:rPr>
          <w:rFonts w:ascii="微软雅黑" w:eastAsia="微软雅黑" w:hAnsi="微软雅黑"/>
          <w:b/>
          <w:bCs/>
          <w:color w:val="000000" w:themeColor="text1"/>
          <w:sz w:val="24"/>
          <w:szCs w:val="30"/>
        </w:rPr>
      </w:pPr>
    </w:p>
    <w:p w:rsidR="00EE70A9" w:rsidRPr="00021858" w:rsidRDefault="00EE70A9" w:rsidP="00021858">
      <w:pPr>
        <w:spacing w:line="440" w:lineRule="exact"/>
        <w:rPr>
          <w:rFonts w:ascii="微软雅黑" w:eastAsia="微软雅黑" w:hAnsi="微软雅黑"/>
          <w:b/>
          <w:bCs/>
          <w:color w:val="000000" w:themeColor="text1"/>
          <w:sz w:val="24"/>
          <w:szCs w:val="30"/>
        </w:rPr>
      </w:pPr>
    </w:p>
    <w:p w:rsidR="00021858" w:rsidRPr="00021858" w:rsidRDefault="00021858" w:rsidP="00021858">
      <w:pPr>
        <w:spacing w:line="440" w:lineRule="exact"/>
        <w:rPr>
          <w:rFonts w:ascii="微软雅黑" w:eastAsia="微软雅黑" w:hAnsi="微软雅黑"/>
          <w:b/>
          <w:bCs/>
          <w:color w:val="000000" w:themeColor="text1"/>
          <w:sz w:val="24"/>
          <w:szCs w:val="30"/>
        </w:rPr>
      </w:pPr>
    </w:p>
    <w:p w:rsidR="00021858" w:rsidRPr="00021858" w:rsidRDefault="00021858" w:rsidP="00021858">
      <w:pPr>
        <w:spacing w:line="440" w:lineRule="exact"/>
        <w:rPr>
          <w:rFonts w:ascii="微软雅黑" w:eastAsia="微软雅黑" w:hAnsi="微软雅黑"/>
          <w:b/>
          <w:bCs/>
          <w:color w:val="000000" w:themeColor="text1"/>
          <w:sz w:val="24"/>
          <w:szCs w:val="30"/>
        </w:rPr>
      </w:pPr>
    </w:p>
    <w:p w:rsidR="00021858" w:rsidRPr="00021858" w:rsidRDefault="00021858" w:rsidP="00021858">
      <w:pPr>
        <w:spacing w:line="440" w:lineRule="exact"/>
        <w:rPr>
          <w:rFonts w:ascii="微软雅黑" w:eastAsia="微软雅黑" w:hAnsi="微软雅黑"/>
          <w:b/>
          <w:bCs/>
          <w:color w:val="000000" w:themeColor="text1"/>
          <w:sz w:val="24"/>
          <w:szCs w:val="30"/>
        </w:rPr>
      </w:pPr>
    </w:p>
    <w:p w:rsidR="00EE70A9" w:rsidRPr="00021858" w:rsidRDefault="00EE70A9" w:rsidP="00021858">
      <w:pPr>
        <w:spacing w:line="440" w:lineRule="exact"/>
        <w:rPr>
          <w:rFonts w:ascii="微软雅黑" w:eastAsia="微软雅黑" w:hAnsi="微软雅黑"/>
          <w:b/>
          <w:bCs/>
          <w:color w:val="000000" w:themeColor="text1"/>
          <w:sz w:val="24"/>
          <w:szCs w:val="30"/>
        </w:rPr>
      </w:pPr>
    </w:p>
    <w:p w:rsidR="00EE70A9" w:rsidRPr="00021858" w:rsidRDefault="00EE70A9" w:rsidP="00021858">
      <w:pPr>
        <w:spacing w:line="440" w:lineRule="exact"/>
        <w:rPr>
          <w:rFonts w:ascii="微软雅黑" w:eastAsia="微软雅黑" w:hAnsi="微软雅黑"/>
          <w:b/>
          <w:bCs/>
          <w:color w:val="000000" w:themeColor="text1"/>
          <w:sz w:val="24"/>
          <w:szCs w:val="30"/>
        </w:rPr>
      </w:pPr>
    </w:p>
    <w:p w:rsidR="00EE70A9" w:rsidRPr="00021858" w:rsidRDefault="00EE70A9" w:rsidP="00021858">
      <w:pPr>
        <w:spacing w:line="440" w:lineRule="exact"/>
        <w:rPr>
          <w:rFonts w:ascii="微软雅黑" w:eastAsia="微软雅黑" w:hAnsi="微软雅黑"/>
          <w:b/>
          <w:bCs/>
          <w:color w:val="000000" w:themeColor="text1"/>
          <w:sz w:val="24"/>
          <w:szCs w:val="30"/>
        </w:rPr>
      </w:pPr>
    </w:p>
    <w:p w:rsidR="00EE70A9" w:rsidRPr="00021858" w:rsidRDefault="00EE70A9" w:rsidP="00021858">
      <w:pPr>
        <w:spacing w:line="440" w:lineRule="exact"/>
        <w:rPr>
          <w:rFonts w:ascii="微软雅黑" w:eastAsia="微软雅黑" w:hAnsi="微软雅黑"/>
          <w:b/>
          <w:bCs/>
          <w:color w:val="000000" w:themeColor="text1"/>
          <w:sz w:val="24"/>
          <w:szCs w:val="30"/>
        </w:rPr>
      </w:pPr>
    </w:p>
    <w:p w:rsidR="00021858" w:rsidRPr="00021858" w:rsidRDefault="00021858" w:rsidP="00021858">
      <w:pPr>
        <w:spacing w:line="440" w:lineRule="exact"/>
        <w:rPr>
          <w:rFonts w:ascii="微软雅黑" w:eastAsia="微软雅黑" w:hAnsi="微软雅黑"/>
          <w:b/>
          <w:bCs/>
          <w:color w:val="000000" w:themeColor="text1"/>
          <w:sz w:val="24"/>
          <w:szCs w:val="30"/>
        </w:rPr>
      </w:pPr>
    </w:p>
    <w:p w:rsidR="00945E57" w:rsidRPr="00021858" w:rsidRDefault="00945E57" w:rsidP="00021858">
      <w:pPr>
        <w:spacing w:line="440" w:lineRule="exact"/>
        <w:rPr>
          <w:rFonts w:ascii="微软雅黑" w:eastAsia="微软雅黑" w:hAnsi="微软雅黑"/>
          <w:b/>
          <w:bCs/>
          <w:color w:val="000000" w:themeColor="text1"/>
          <w:sz w:val="24"/>
          <w:szCs w:val="30"/>
        </w:rPr>
      </w:pPr>
      <w:r w:rsidRPr="00021858">
        <w:rPr>
          <w:rFonts w:ascii="微软雅黑" w:eastAsia="微软雅黑" w:hAnsi="微软雅黑" w:hint="eastAsia"/>
          <w:b/>
          <w:bCs/>
          <w:color w:val="000000" w:themeColor="text1"/>
          <w:sz w:val="24"/>
          <w:szCs w:val="30"/>
        </w:rPr>
        <w:t>五、</w:t>
      </w:r>
      <w:proofErr w:type="gramStart"/>
      <w:r w:rsidRPr="00021858">
        <w:rPr>
          <w:rFonts w:ascii="微软雅黑" w:eastAsia="微软雅黑" w:hAnsi="微软雅黑" w:hint="eastAsia"/>
          <w:b/>
          <w:bCs/>
          <w:color w:val="000000" w:themeColor="text1"/>
          <w:sz w:val="24"/>
          <w:szCs w:val="30"/>
        </w:rPr>
        <w:t>校招流程</w:t>
      </w:r>
      <w:proofErr w:type="gramEnd"/>
    </w:p>
    <w:p w:rsidR="00945E57" w:rsidRPr="00021858" w:rsidRDefault="00945E57" w:rsidP="00021858">
      <w:pPr>
        <w:pStyle w:val="a8"/>
        <w:spacing w:line="440" w:lineRule="exact"/>
        <w:ind w:left="780" w:firstLineChars="0" w:firstLine="0"/>
        <w:rPr>
          <w:rFonts w:ascii="微软雅黑" w:eastAsia="微软雅黑" w:hAnsi="微软雅黑"/>
          <w:color w:val="000000" w:themeColor="text1"/>
          <w:szCs w:val="21"/>
        </w:rPr>
      </w:pPr>
      <w:proofErr w:type="gramStart"/>
      <w:r w:rsidRPr="00021858">
        <w:rPr>
          <w:rFonts w:ascii="微软雅黑" w:eastAsia="微软雅黑" w:hAnsi="微软雅黑" w:hint="eastAsia"/>
          <w:color w:val="000000" w:themeColor="text1"/>
          <w:szCs w:val="21"/>
        </w:rPr>
        <w:t>网申-</w:t>
      </w:r>
      <w:proofErr w:type="gramEnd"/>
      <w:r w:rsidR="00021858" w:rsidRPr="00021858">
        <w:rPr>
          <w:rFonts w:ascii="微软雅黑" w:eastAsia="微软雅黑" w:hAnsi="微软雅黑" w:hint="eastAsia"/>
          <w:color w:val="000000" w:themeColor="text1"/>
          <w:szCs w:val="21"/>
        </w:rPr>
        <w:t>测评-</w:t>
      </w:r>
      <w:r w:rsidRPr="00021858">
        <w:rPr>
          <w:rFonts w:ascii="微软雅黑" w:eastAsia="微软雅黑" w:hAnsi="微软雅黑" w:hint="eastAsia"/>
          <w:color w:val="000000" w:themeColor="text1"/>
          <w:szCs w:val="21"/>
        </w:rPr>
        <w:t>宣讲-面试-签约</w:t>
      </w:r>
    </w:p>
    <w:p w:rsidR="00310751" w:rsidRPr="00021858" w:rsidRDefault="00310751" w:rsidP="00021858">
      <w:pPr>
        <w:spacing w:line="440" w:lineRule="exact"/>
        <w:ind w:firstLineChars="200" w:firstLine="420"/>
        <w:rPr>
          <w:rFonts w:ascii="微软雅黑" w:eastAsia="微软雅黑" w:hAnsi="微软雅黑"/>
          <w:color w:val="000000" w:themeColor="text1"/>
          <w:szCs w:val="21"/>
        </w:rPr>
      </w:pPr>
      <w:r w:rsidRPr="00021858">
        <w:rPr>
          <w:rFonts w:ascii="微软雅黑" w:eastAsia="微软雅黑" w:hAnsi="微软雅黑" w:hint="eastAsia"/>
          <w:color w:val="000000" w:themeColor="text1"/>
          <w:szCs w:val="21"/>
        </w:rPr>
        <w:t>网申：</w:t>
      </w:r>
    </w:p>
    <w:p w:rsidR="00310751" w:rsidRPr="00021858" w:rsidRDefault="00310751" w:rsidP="00021858">
      <w:pPr>
        <w:spacing w:line="440" w:lineRule="exact"/>
        <w:ind w:firstLineChars="200" w:firstLine="420"/>
        <w:rPr>
          <w:rFonts w:ascii="微软雅黑" w:eastAsia="微软雅黑" w:hAnsi="微软雅黑" w:cs="Arial"/>
          <w:color w:val="000000" w:themeColor="text1"/>
          <w:szCs w:val="21"/>
          <w:shd w:val="clear" w:color="auto" w:fill="FFFFFF"/>
        </w:rPr>
      </w:pPr>
      <w:r w:rsidRPr="00021858">
        <w:rPr>
          <w:rFonts w:ascii="微软雅黑" w:eastAsia="微软雅黑" w:hAnsi="微软雅黑" w:cs="Arial"/>
          <w:color w:val="000000" w:themeColor="text1"/>
          <w:szCs w:val="21"/>
          <w:shd w:val="clear" w:color="auto" w:fill="FFFFFF"/>
        </w:rPr>
        <w:t>同学们根据个人意愿及专业背景，选择适合自己的岗位进行简历投递，每位同学限投递2个岗位志愿，投递后不可修改，请仔细阅读职位要求，认真填写简历信息。</w:t>
      </w:r>
    </w:p>
    <w:p w:rsidR="00021858" w:rsidRPr="00021858" w:rsidRDefault="00021858" w:rsidP="00021858">
      <w:pPr>
        <w:spacing w:line="440" w:lineRule="exact"/>
        <w:ind w:firstLineChars="200" w:firstLine="420"/>
        <w:rPr>
          <w:rFonts w:ascii="微软雅黑" w:eastAsia="微软雅黑" w:hAnsi="微软雅黑" w:cs="Arial"/>
          <w:color w:val="000000" w:themeColor="text1"/>
          <w:szCs w:val="21"/>
          <w:shd w:val="clear" w:color="auto" w:fill="FFFFFF"/>
        </w:rPr>
      </w:pPr>
      <w:r w:rsidRPr="00021858">
        <w:rPr>
          <w:rFonts w:ascii="微软雅黑" w:eastAsia="微软雅黑" w:hAnsi="微软雅黑" w:cs="Arial" w:hint="eastAsia"/>
          <w:color w:val="000000" w:themeColor="text1"/>
          <w:szCs w:val="21"/>
          <w:shd w:val="clear" w:color="auto" w:fill="FFFFFF"/>
        </w:rPr>
        <w:t>测评：</w:t>
      </w:r>
    </w:p>
    <w:p w:rsidR="00021858" w:rsidRPr="00021858" w:rsidRDefault="00021858" w:rsidP="00021858">
      <w:pPr>
        <w:spacing w:line="440" w:lineRule="exact"/>
        <w:ind w:firstLineChars="200" w:firstLine="420"/>
        <w:rPr>
          <w:rFonts w:ascii="微软雅黑" w:eastAsia="微软雅黑" w:hAnsi="微软雅黑" w:cs="Arial"/>
          <w:color w:val="000000" w:themeColor="text1"/>
          <w:szCs w:val="21"/>
          <w:shd w:val="clear" w:color="auto" w:fill="FFFFFF"/>
        </w:rPr>
      </w:pPr>
      <w:proofErr w:type="gramStart"/>
      <w:r w:rsidRPr="00021858">
        <w:rPr>
          <w:rFonts w:ascii="微软雅黑" w:eastAsia="微软雅黑" w:hAnsi="微软雅黑" w:cs="Arial" w:hint="eastAsia"/>
          <w:color w:val="000000" w:themeColor="text1"/>
          <w:szCs w:val="21"/>
          <w:shd w:val="clear" w:color="auto" w:fill="FFFFFF"/>
        </w:rPr>
        <w:t>网申后</w:t>
      </w:r>
      <w:proofErr w:type="gramEnd"/>
      <w:r w:rsidRPr="00021858">
        <w:rPr>
          <w:rFonts w:ascii="微软雅黑" w:eastAsia="微软雅黑" w:hAnsi="微软雅黑" w:cs="Arial" w:hint="eastAsia"/>
          <w:color w:val="000000" w:themeColor="text1"/>
          <w:szCs w:val="21"/>
          <w:shd w:val="clear" w:color="auto" w:fill="FFFFFF"/>
        </w:rPr>
        <w:t>，</w:t>
      </w:r>
      <w:proofErr w:type="gramStart"/>
      <w:r w:rsidRPr="00021858">
        <w:rPr>
          <w:rFonts w:ascii="微软雅黑" w:eastAsia="微软雅黑" w:hAnsi="微软雅黑" w:cs="Arial" w:hint="eastAsia"/>
          <w:color w:val="000000" w:themeColor="text1"/>
          <w:szCs w:val="21"/>
          <w:shd w:val="clear" w:color="auto" w:fill="FFFFFF"/>
        </w:rPr>
        <w:t>网申系</w:t>
      </w:r>
      <w:proofErr w:type="gramEnd"/>
      <w:r w:rsidRPr="00021858">
        <w:rPr>
          <w:rFonts w:ascii="微软雅黑" w:eastAsia="微软雅黑" w:hAnsi="微软雅黑" w:cs="Arial" w:hint="eastAsia"/>
          <w:color w:val="000000" w:themeColor="text1"/>
          <w:szCs w:val="21"/>
          <w:shd w:val="clear" w:color="auto" w:fill="FFFFFF"/>
        </w:rPr>
        <w:t>统会自动发出测评链接，完成测评后将根据测评结果开展面试邀约。</w:t>
      </w:r>
    </w:p>
    <w:p w:rsidR="00310751" w:rsidRPr="00021858" w:rsidRDefault="00310751" w:rsidP="00021858">
      <w:pPr>
        <w:spacing w:line="440" w:lineRule="exact"/>
        <w:ind w:firstLineChars="200" w:firstLine="420"/>
        <w:rPr>
          <w:rFonts w:ascii="微软雅黑" w:eastAsia="微软雅黑" w:hAnsi="微软雅黑" w:cs="Arial"/>
          <w:color w:val="000000" w:themeColor="text1"/>
          <w:szCs w:val="21"/>
          <w:shd w:val="clear" w:color="auto" w:fill="FFFFFF"/>
        </w:rPr>
      </w:pPr>
      <w:r w:rsidRPr="00021858">
        <w:rPr>
          <w:rFonts w:ascii="微软雅黑" w:eastAsia="微软雅黑" w:hAnsi="微软雅黑" w:cs="Arial" w:hint="eastAsia"/>
          <w:color w:val="000000" w:themeColor="text1"/>
          <w:szCs w:val="21"/>
          <w:shd w:val="clear" w:color="auto" w:fill="FFFFFF"/>
        </w:rPr>
        <w:t>宣讲：</w:t>
      </w:r>
    </w:p>
    <w:p w:rsidR="00310751" w:rsidRPr="00021858" w:rsidRDefault="00310751" w:rsidP="00021858">
      <w:pPr>
        <w:spacing w:line="440" w:lineRule="exact"/>
        <w:ind w:firstLineChars="200" w:firstLine="420"/>
        <w:rPr>
          <w:rFonts w:ascii="微软雅黑" w:eastAsia="微软雅黑" w:hAnsi="微软雅黑" w:cs="Arial"/>
          <w:color w:val="000000" w:themeColor="text1"/>
          <w:szCs w:val="21"/>
          <w:shd w:val="clear" w:color="auto" w:fill="FFFFFF"/>
        </w:rPr>
      </w:pPr>
      <w:proofErr w:type="gramStart"/>
      <w:r w:rsidRPr="00021858">
        <w:rPr>
          <w:rFonts w:ascii="微软雅黑" w:eastAsia="微软雅黑" w:hAnsi="微软雅黑" w:cs="Arial"/>
          <w:color w:val="000000" w:themeColor="text1"/>
          <w:szCs w:val="21"/>
          <w:shd w:val="clear" w:color="auto" w:fill="FFFFFF"/>
        </w:rPr>
        <w:t>今年校招宣讲</w:t>
      </w:r>
      <w:proofErr w:type="gramEnd"/>
      <w:r w:rsidRPr="00021858">
        <w:rPr>
          <w:rFonts w:ascii="微软雅黑" w:eastAsia="微软雅黑" w:hAnsi="微软雅黑" w:cs="Arial"/>
          <w:color w:val="000000" w:themeColor="text1"/>
          <w:szCs w:val="21"/>
          <w:shd w:val="clear" w:color="auto" w:fill="FFFFFF"/>
        </w:rPr>
        <w:t>将分为线上宣讲和线下宣讲，请同学们关注</w:t>
      </w:r>
      <w:r w:rsidRPr="00021858">
        <w:rPr>
          <w:rFonts w:ascii="微软雅黑" w:eastAsia="微软雅黑" w:hAnsi="微软雅黑" w:cs="Arial" w:hint="eastAsia"/>
          <w:color w:val="000000" w:themeColor="text1"/>
          <w:szCs w:val="21"/>
          <w:shd w:val="clear" w:color="auto" w:fill="FFFFFF"/>
        </w:rPr>
        <w:t>蜂巢能源招聘网站</w:t>
      </w:r>
      <w:r w:rsidRPr="00021858">
        <w:rPr>
          <w:rFonts w:ascii="微软雅黑" w:eastAsia="微软雅黑" w:hAnsi="微软雅黑" w:cs="Arial"/>
          <w:color w:val="000000" w:themeColor="text1"/>
          <w:szCs w:val="21"/>
          <w:shd w:val="clear" w:color="auto" w:fill="FFFFFF"/>
        </w:rPr>
        <w:t>、</w:t>
      </w:r>
      <w:r w:rsidRPr="00021858">
        <w:rPr>
          <w:rFonts w:ascii="微软雅黑" w:eastAsia="微软雅黑" w:hAnsi="微软雅黑" w:cs="Arial" w:hint="eastAsia"/>
          <w:color w:val="000000" w:themeColor="text1"/>
          <w:szCs w:val="21"/>
          <w:shd w:val="clear" w:color="auto" w:fill="FFFFFF"/>
        </w:rPr>
        <w:t>招聘公众</w:t>
      </w:r>
      <w:proofErr w:type="gramStart"/>
      <w:r w:rsidRPr="00021858">
        <w:rPr>
          <w:rFonts w:ascii="微软雅黑" w:eastAsia="微软雅黑" w:hAnsi="微软雅黑" w:cs="Arial" w:hint="eastAsia"/>
          <w:color w:val="000000" w:themeColor="text1"/>
          <w:szCs w:val="21"/>
          <w:shd w:val="clear" w:color="auto" w:fill="FFFFFF"/>
        </w:rPr>
        <w:t>号</w:t>
      </w:r>
      <w:r w:rsidRPr="00021858">
        <w:rPr>
          <w:rFonts w:ascii="微软雅黑" w:eastAsia="微软雅黑" w:hAnsi="微软雅黑" w:cs="Arial"/>
          <w:color w:val="000000" w:themeColor="text1"/>
          <w:szCs w:val="21"/>
          <w:shd w:val="clear" w:color="auto" w:fill="FFFFFF"/>
        </w:rPr>
        <w:t>最</w:t>
      </w:r>
      <w:proofErr w:type="gramEnd"/>
      <w:r w:rsidRPr="00021858">
        <w:rPr>
          <w:rFonts w:ascii="微软雅黑" w:eastAsia="微软雅黑" w:hAnsi="微软雅黑" w:cs="Arial"/>
          <w:color w:val="000000" w:themeColor="text1"/>
          <w:szCs w:val="21"/>
          <w:shd w:val="clear" w:color="auto" w:fill="FFFFFF"/>
        </w:rPr>
        <w:t>新发布的宣讲信息</w:t>
      </w:r>
      <w:r w:rsidRPr="00021858">
        <w:rPr>
          <w:rFonts w:ascii="微软雅黑" w:eastAsia="微软雅黑" w:hAnsi="微软雅黑" w:cs="Arial" w:hint="eastAsia"/>
          <w:color w:val="000000" w:themeColor="text1"/>
          <w:szCs w:val="21"/>
          <w:shd w:val="clear" w:color="auto" w:fill="FFFFFF"/>
        </w:rPr>
        <w:t>和线下行程</w:t>
      </w:r>
      <w:r w:rsidRPr="00021858">
        <w:rPr>
          <w:rFonts w:ascii="微软雅黑" w:eastAsia="微软雅黑" w:hAnsi="微软雅黑" w:cs="Arial"/>
          <w:color w:val="000000" w:themeColor="text1"/>
          <w:szCs w:val="21"/>
          <w:shd w:val="clear" w:color="auto" w:fill="FFFFFF"/>
        </w:rPr>
        <w:t>。</w:t>
      </w:r>
    </w:p>
    <w:p w:rsidR="00310751" w:rsidRPr="00021858" w:rsidRDefault="00310751" w:rsidP="00021858">
      <w:pPr>
        <w:spacing w:line="440" w:lineRule="exact"/>
        <w:ind w:firstLineChars="200" w:firstLine="420"/>
        <w:rPr>
          <w:rFonts w:ascii="微软雅黑" w:eastAsia="微软雅黑" w:hAnsi="微软雅黑" w:cs="Arial"/>
          <w:color w:val="000000" w:themeColor="text1"/>
          <w:szCs w:val="21"/>
          <w:shd w:val="clear" w:color="auto" w:fill="FFFFFF"/>
        </w:rPr>
      </w:pPr>
      <w:r w:rsidRPr="00021858">
        <w:rPr>
          <w:rFonts w:ascii="微软雅黑" w:eastAsia="微软雅黑" w:hAnsi="微软雅黑" w:cs="Arial" w:hint="eastAsia"/>
          <w:color w:val="000000" w:themeColor="text1"/>
          <w:szCs w:val="21"/>
          <w:shd w:val="clear" w:color="auto" w:fill="FFFFFF"/>
        </w:rPr>
        <w:t>面试：</w:t>
      </w:r>
    </w:p>
    <w:p w:rsidR="00310751" w:rsidRPr="00021858" w:rsidRDefault="00310751" w:rsidP="00021858">
      <w:pPr>
        <w:spacing w:line="440" w:lineRule="exact"/>
        <w:ind w:firstLineChars="200" w:firstLine="420"/>
        <w:rPr>
          <w:rFonts w:ascii="微软雅黑" w:eastAsia="微软雅黑" w:hAnsi="微软雅黑" w:cs="Arial"/>
          <w:color w:val="000000" w:themeColor="text1"/>
          <w:szCs w:val="21"/>
          <w:shd w:val="clear" w:color="auto" w:fill="FFFFFF"/>
        </w:rPr>
      </w:pPr>
      <w:r w:rsidRPr="00021858">
        <w:rPr>
          <w:rFonts w:ascii="微软雅黑" w:eastAsia="微软雅黑" w:hAnsi="微软雅黑" w:cs="Arial"/>
          <w:color w:val="000000" w:themeColor="text1"/>
          <w:szCs w:val="21"/>
          <w:shd w:val="clear" w:color="auto" w:fill="FFFFFF"/>
        </w:rPr>
        <w:t>面试形式将根据实际情况做线上或线下安排，具体</w:t>
      </w:r>
      <w:r w:rsidRPr="00021858">
        <w:rPr>
          <w:rFonts w:ascii="微软雅黑" w:eastAsia="微软雅黑" w:hAnsi="微软雅黑" w:cs="Arial" w:hint="eastAsia"/>
          <w:color w:val="000000" w:themeColor="text1"/>
          <w:szCs w:val="21"/>
          <w:shd w:val="clear" w:color="auto" w:fill="FFFFFF"/>
        </w:rPr>
        <w:t>形式</w:t>
      </w:r>
      <w:r w:rsidRPr="00021858">
        <w:rPr>
          <w:rFonts w:ascii="微软雅黑" w:eastAsia="微软雅黑" w:hAnsi="微软雅黑" w:cs="Arial"/>
          <w:color w:val="000000" w:themeColor="text1"/>
          <w:szCs w:val="21"/>
          <w:shd w:val="clear" w:color="auto" w:fill="FFFFFF"/>
        </w:rPr>
        <w:t>以实际面试通知为准。</w:t>
      </w:r>
    </w:p>
    <w:p w:rsidR="00310751" w:rsidRPr="00021858" w:rsidRDefault="00310751" w:rsidP="00021858">
      <w:pPr>
        <w:spacing w:line="440" w:lineRule="exact"/>
        <w:ind w:firstLineChars="200" w:firstLine="420"/>
        <w:rPr>
          <w:rFonts w:ascii="微软雅黑" w:eastAsia="微软雅黑" w:hAnsi="微软雅黑" w:cs="Arial"/>
          <w:color w:val="000000" w:themeColor="text1"/>
          <w:szCs w:val="21"/>
          <w:shd w:val="clear" w:color="auto" w:fill="FFFFFF"/>
        </w:rPr>
      </w:pPr>
      <w:r w:rsidRPr="00021858">
        <w:rPr>
          <w:rFonts w:ascii="微软雅黑" w:eastAsia="微软雅黑" w:hAnsi="微软雅黑" w:cs="Arial" w:hint="eastAsia"/>
          <w:color w:val="000000" w:themeColor="text1"/>
          <w:szCs w:val="21"/>
          <w:shd w:val="clear" w:color="auto" w:fill="FFFFFF"/>
        </w:rPr>
        <w:t>签约：</w:t>
      </w:r>
    </w:p>
    <w:p w:rsidR="00310751" w:rsidRPr="00021858" w:rsidRDefault="00310751" w:rsidP="00021858">
      <w:pPr>
        <w:spacing w:line="440" w:lineRule="exact"/>
        <w:ind w:firstLineChars="200" w:firstLine="420"/>
        <w:rPr>
          <w:rFonts w:ascii="微软雅黑" w:eastAsia="微软雅黑" w:hAnsi="微软雅黑" w:cs="Arial"/>
          <w:color w:val="000000" w:themeColor="text1"/>
          <w:szCs w:val="21"/>
          <w:shd w:val="clear" w:color="auto" w:fill="FFFFFF"/>
        </w:rPr>
      </w:pPr>
      <w:r w:rsidRPr="00021858">
        <w:rPr>
          <w:rFonts w:ascii="微软雅黑" w:eastAsia="微软雅黑" w:hAnsi="微软雅黑" w:cs="Arial"/>
          <w:color w:val="000000" w:themeColor="text1"/>
          <w:szCs w:val="21"/>
          <w:shd w:val="clear" w:color="auto" w:fill="FFFFFF"/>
        </w:rPr>
        <w:t>通过以上全部应聘流程，将获得</w:t>
      </w:r>
      <w:r w:rsidRPr="00021858">
        <w:rPr>
          <w:rFonts w:ascii="微软雅黑" w:eastAsia="微软雅黑" w:hAnsi="微软雅黑" w:cs="Arial" w:hint="eastAsia"/>
          <w:color w:val="000000" w:themeColor="text1"/>
          <w:szCs w:val="21"/>
          <w:shd w:val="clear" w:color="auto" w:fill="FFFFFF"/>
        </w:rPr>
        <w:t>蜂巢</w:t>
      </w:r>
      <w:proofErr w:type="gramStart"/>
      <w:r w:rsidRPr="00021858">
        <w:rPr>
          <w:rFonts w:ascii="微软雅黑" w:eastAsia="微软雅黑" w:hAnsi="微软雅黑" w:cs="Arial" w:hint="eastAsia"/>
          <w:color w:val="000000" w:themeColor="text1"/>
          <w:szCs w:val="21"/>
          <w:shd w:val="clear" w:color="auto" w:fill="FFFFFF"/>
        </w:rPr>
        <w:t>能源</w:t>
      </w:r>
      <w:r w:rsidRPr="00021858">
        <w:rPr>
          <w:rFonts w:ascii="微软雅黑" w:eastAsia="微软雅黑" w:hAnsi="微软雅黑" w:cs="Arial"/>
          <w:color w:val="000000" w:themeColor="text1"/>
          <w:szCs w:val="21"/>
          <w:shd w:val="clear" w:color="auto" w:fill="FFFFFF"/>
        </w:rPr>
        <w:t>校招</w:t>
      </w:r>
      <w:proofErr w:type="gramEnd"/>
      <w:r w:rsidRPr="00021858">
        <w:rPr>
          <w:rFonts w:ascii="微软雅黑" w:eastAsia="微软雅黑" w:hAnsi="微软雅黑" w:cs="Arial"/>
          <w:color w:val="000000" w:themeColor="text1"/>
          <w:szCs w:val="21"/>
          <w:shd w:val="clear" w:color="auto" w:fill="FFFFFF"/>
        </w:rPr>
        <w:t>offer，</w:t>
      </w:r>
      <w:r w:rsidRPr="00021858">
        <w:rPr>
          <w:rFonts w:ascii="微软雅黑" w:eastAsia="微软雅黑" w:hAnsi="微软雅黑" w:cs="Arial" w:hint="eastAsia"/>
          <w:color w:val="000000" w:themeColor="text1"/>
          <w:szCs w:val="21"/>
          <w:shd w:val="clear" w:color="auto" w:fill="FFFFFF"/>
        </w:rPr>
        <w:t>和我们一起让人类更轻松地获得和使用可持续能源</w:t>
      </w:r>
      <w:r w:rsidRPr="00021858">
        <w:rPr>
          <w:rFonts w:ascii="微软雅黑" w:eastAsia="微软雅黑" w:hAnsi="微软雅黑" w:cs="Arial"/>
          <w:color w:val="000000" w:themeColor="text1"/>
          <w:szCs w:val="21"/>
          <w:shd w:val="clear" w:color="auto" w:fill="FFFFFF"/>
        </w:rPr>
        <w:t>。</w:t>
      </w:r>
    </w:p>
    <w:p w:rsidR="00945E57" w:rsidRPr="00021858" w:rsidRDefault="00945E57" w:rsidP="00021858">
      <w:pPr>
        <w:pStyle w:val="a8"/>
        <w:spacing w:line="440" w:lineRule="exact"/>
        <w:ind w:left="780" w:firstLineChars="0" w:firstLine="0"/>
        <w:rPr>
          <w:rFonts w:ascii="微软雅黑" w:eastAsia="微软雅黑" w:hAnsi="微软雅黑"/>
          <w:color w:val="000000" w:themeColor="text1"/>
          <w:szCs w:val="21"/>
        </w:rPr>
      </w:pPr>
      <w:r w:rsidRPr="00021858">
        <w:rPr>
          <w:rFonts w:ascii="微软雅黑" w:eastAsia="微软雅黑" w:hAnsi="微软雅黑" w:hint="eastAsia"/>
          <w:color w:val="000000" w:themeColor="text1"/>
          <w:szCs w:val="21"/>
        </w:rPr>
        <w:t>面向人群—</w:t>
      </w:r>
      <w:r w:rsidR="007B6231" w:rsidRPr="00021858">
        <w:rPr>
          <w:rFonts w:ascii="微软雅黑" w:eastAsia="微软雅黑" w:hAnsi="微软雅黑" w:hint="eastAsia"/>
          <w:color w:val="000000" w:themeColor="text1"/>
          <w:szCs w:val="21"/>
        </w:rPr>
        <w:t>202</w:t>
      </w:r>
      <w:r w:rsidR="007B6231" w:rsidRPr="00021858">
        <w:rPr>
          <w:rFonts w:ascii="微软雅黑" w:eastAsia="微软雅黑" w:hAnsi="微软雅黑"/>
          <w:color w:val="000000" w:themeColor="text1"/>
          <w:szCs w:val="21"/>
        </w:rPr>
        <w:t>2</w:t>
      </w:r>
      <w:r w:rsidRPr="00021858">
        <w:rPr>
          <w:rFonts w:ascii="微软雅黑" w:eastAsia="微软雅黑" w:hAnsi="微软雅黑" w:hint="eastAsia"/>
          <w:color w:val="000000" w:themeColor="text1"/>
          <w:szCs w:val="21"/>
        </w:rPr>
        <w:t>届毕业生</w:t>
      </w:r>
    </w:p>
    <w:p w:rsidR="00945E57" w:rsidRPr="00021858" w:rsidRDefault="00945E57" w:rsidP="00021858">
      <w:pPr>
        <w:pStyle w:val="a8"/>
        <w:spacing w:line="440" w:lineRule="exact"/>
        <w:ind w:left="780" w:firstLineChars="0" w:firstLine="0"/>
        <w:rPr>
          <w:rFonts w:ascii="微软雅黑" w:eastAsia="微软雅黑" w:hAnsi="微软雅黑"/>
          <w:color w:val="000000" w:themeColor="text1"/>
          <w:szCs w:val="21"/>
        </w:rPr>
      </w:pPr>
      <w:r w:rsidRPr="00021858">
        <w:rPr>
          <w:rFonts w:ascii="微软雅黑" w:eastAsia="微软雅黑" w:hAnsi="微软雅黑" w:cs="Arial"/>
          <w:b/>
          <w:bCs/>
          <w:color w:val="000000" w:themeColor="text1"/>
          <w:szCs w:val="21"/>
          <w:shd w:val="clear" w:color="auto" w:fill="FFFFFF"/>
        </w:rPr>
        <w:t>温馨提示：所有时间节点以官方通知为准。</w:t>
      </w:r>
    </w:p>
    <w:p w:rsidR="007B6231" w:rsidRPr="00021858" w:rsidRDefault="007B6231" w:rsidP="00021858">
      <w:pPr>
        <w:spacing w:line="440" w:lineRule="exact"/>
        <w:rPr>
          <w:rFonts w:ascii="微软雅黑" w:eastAsia="微软雅黑" w:hAnsi="微软雅黑"/>
          <w:b/>
          <w:bCs/>
          <w:color w:val="000000" w:themeColor="text1"/>
          <w:sz w:val="24"/>
          <w:szCs w:val="30"/>
        </w:rPr>
      </w:pPr>
    </w:p>
    <w:p w:rsidR="00793A1D" w:rsidRPr="00021858" w:rsidRDefault="00945E57" w:rsidP="00021858">
      <w:pPr>
        <w:spacing w:line="440" w:lineRule="exact"/>
        <w:rPr>
          <w:rFonts w:ascii="微软雅黑" w:eastAsia="微软雅黑" w:hAnsi="微软雅黑"/>
          <w:b/>
          <w:bCs/>
          <w:color w:val="000000" w:themeColor="text1"/>
          <w:sz w:val="24"/>
          <w:szCs w:val="30"/>
        </w:rPr>
      </w:pPr>
      <w:r w:rsidRPr="00021858">
        <w:rPr>
          <w:rFonts w:ascii="微软雅黑" w:eastAsia="微软雅黑" w:hAnsi="微软雅黑" w:hint="eastAsia"/>
          <w:b/>
          <w:bCs/>
          <w:color w:val="000000" w:themeColor="text1"/>
          <w:sz w:val="24"/>
          <w:szCs w:val="30"/>
        </w:rPr>
        <w:t>六</w:t>
      </w:r>
      <w:r w:rsidR="001A1240" w:rsidRPr="00021858">
        <w:rPr>
          <w:rFonts w:ascii="微软雅黑" w:eastAsia="微软雅黑" w:hAnsi="微软雅黑" w:hint="eastAsia"/>
          <w:b/>
          <w:bCs/>
          <w:color w:val="000000" w:themeColor="text1"/>
          <w:sz w:val="24"/>
          <w:szCs w:val="30"/>
        </w:rPr>
        <w:t>、</w:t>
      </w:r>
      <w:r w:rsidR="00C161CE" w:rsidRPr="00021858">
        <w:rPr>
          <w:rFonts w:ascii="微软雅黑" w:eastAsia="微软雅黑" w:hAnsi="微软雅黑" w:hint="eastAsia"/>
          <w:b/>
          <w:bCs/>
          <w:color w:val="000000" w:themeColor="text1"/>
          <w:sz w:val="24"/>
          <w:szCs w:val="30"/>
        </w:rPr>
        <w:t>简历投递</w:t>
      </w:r>
    </w:p>
    <w:p w:rsidR="004D5012" w:rsidRPr="00021858" w:rsidRDefault="004D5012" w:rsidP="00021858">
      <w:pPr>
        <w:spacing w:line="440" w:lineRule="exact"/>
        <w:ind w:firstLineChars="200" w:firstLine="420"/>
        <w:rPr>
          <w:rFonts w:ascii="微软雅黑" w:eastAsia="微软雅黑" w:hAnsi="微软雅黑"/>
          <w:color w:val="000000" w:themeColor="text1"/>
        </w:rPr>
      </w:pPr>
      <w:r w:rsidRPr="00021858">
        <w:rPr>
          <w:rFonts w:ascii="微软雅黑" w:eastAsia="微软雅黑" w:hAnsi="微软雅黑" w:hint="eastAsia"/>
          <w:color w:val="000000" w:themeColor="text1"/>
        </w:rPr>
        <w:t>邮箱：</w:t>
      </w:r>
      <w:hyperlink r:id="rId18" w:history="1">
        <w:r w:rsidRPr="00021858">
          <w:rPr>
            <w:rStyle w:val="a9"/>
            <w:rFonts w:ascii="微软雅黑" w:eastAsia="微软雅黑" w:hAnsi="微软雅黑" w:hint="eastAsia"/>
            <w:color w:val="000000" w:themeColor="text1"/>
          </w:rPr>
          <w:t>fcnyzhaopin@svolt.cn</w:t>
        </w:r>
      </w:hyperlink>
    </w:p>
    <w:p w:rsidR="00F031BD" w:rsidRDefault="00484A8D" w:rsidP="00021858">
      <w:pPr>
        <w:spacing w:line="440" w:lineRule="exact"/>
        <w:ind w:firstLineChars="200" w:firstLine="420"/>
        <w:rPr>
          <w:rFonts w:ascii="微软雅黑" w:eastAsia="微软雅黑" w:hAnsi="微软雅黑"/>
          <w:color w:val="000000" w:themeColor="text1"/>
        </w:rPr>
      </w:pPr>
      <w:r w:rsidRPr="00021858">
        <w:rPr>
          <w:rFonts w:ascii="微软雅黑" w:eastAsia="微软雅黑" w:hAnsi="微软雅黑" w:hint="eastAsia"/>
          <w:color w:val="000000" w:themeColor="text1"/>
        </w:rPr>
        <w:t>PC端：</w:t>
      </w:r>
      <w:r w:rsidR="00F031BD" w:rsidRPr="00D0177A">
        <w:rPr>
          <w:rFonts w:ascii="微软雅黑" w:eastAsia="微软雅黑" w:hAnsi="微软雅黑"/>
          <w:color w:val="000000" w:themeColor="text1"/>
        </w:rPr>
        <w:t>https://special.zhaopin.com/2021/sh/fcny082802/index.html</w:t>
      </w:r>
    </w:p>
    <w:p w:rsidR="00484A8D" w:rsidRDefault="00E2658D" w:rsidP="00021858">
      <w:pPr>
        <w:spacing w:line="440" w:lineRule="exact"/>
        <w:ind w:firstLineChars="200" w:firstLine="420"/>
        <w:rPr>
          <w:rFonts w:ascii="微软雅黑" w:eastAsia="微软雅黑" w:hAnsi="微软雅黑"/>
          <w:color w:val="000000" w:themeColor="text1"/>
        </w:rPr>
      </w:pPr>
      <w:r w:rsidRPr="00021858">
        <w:rPr>
          <w:rFonts w:ascii="微软雅黑" w:eastAsia="微软雅黑" w:hAnsi="微软雅黑" w:hint="eastAsia"/>
          <w:color w:val="000000" w:themeColor="text1"/>
        </w:rPr>
        <w:t>移动</w:t>
      </w:r>
      <w:r w:rsidR="00484A8D" w:rsidRPr="00021858">
        <w:rPr>
          <w:rFonts w:ascii="微软雅黑" w:eastAsia="微软雅黑" w:hAnsi="微软雅黑"/>
          <w:color w:val="000000" w:themeColor="text1"/>
        </w:rPr>
        <w:t>端</w:t>
      </w:r>
      <w:r w:rsidR="00484A8D" w:rsidRPr="00021858">
        <w:rPr>
          <w:rFonts w:ascii="微软雅黑" w:eastAsia="微软雅黑" w:hAnsi="微软雅黑" w:hint="eastAsia"/>
          <w:color w:val="000000" w:themeColor="text1"/>
        </w:rPr>
        <w:t>：</w:t>
      </w:r>
      <w:r w:rsidR="00E123E8">
        <w:rPr>
          <w:rFonts w:ascii="微软雅黑" w:eastAsia="微软雅黑" w:hAnsi="微软雅黑" w:hint="eastAsia"/>
          <w:color w:val="000000" w:themeColor="text1"/>
        </w:rPr>
        <w:t>搜索公众号-</w:t>
      </w:r>
      <w:r w:rsidR="00266B2A" w:rsidRPr="00021858">
        <w:rPr>
          <w:rFonts w:ascii="微软雅黑" w:eastAsia="微软雅黑" w:hAnsi="微软雅黑" w:hint="eastAsia"/>
          <w:color w:val="000000" w:themeColor="text1"/>
        </w:rPr>
        <w:t>“</w:t>
      </w:r>
      <w:r w:rsidR="00763789" w:rsidRPr="00021858">
        <w:rPr>
          <w:rFonts w:ascii="微软雅黑" w:eastAsia="微软雅黑" w:hAnsi="微软雅黑" w:hint="eastAsia"/>
          <w:color w:val="000000" w:themeColor="text1"/>
        </w:rPr>
        <w:t>S</w:t>
      </w:r>
      <w:r w:rsidR="00763789" w:rsidRPr="00021858">
        <w:rPr>
          <w:rFonts w:ascii="微软雅黑" w:eastAsia="微软雅黑" w:hAnsi="微软雅黑"/>
          <w:color w:val="000000" w:themeColor="text1"/>
        </w:rPr>
        <w:t>VOLT</w:t>
      </w:r>
      <w:r w:rsidR="00C965DF" w:rsidRPr="00021858">
        <w:rPr>
          <w:rFonts w:ascii="微软雅黑" w:eastAsia="微软雅黑" w:hAnsi="微软雅黑" w:hint="eastAsia"/>
          <w:color w:val="000000" w:themeColor="text1"/>
        </w:rPr>
        <w:t>蜂巢能源招聘</w:t>
      </w:r>
      <w:r w:rsidR="00266B2A" w:rsidRPr="00021858">
        <w:rPr>
          <w:rFonts w:ascii="微软雅黑" w:eastAsia="微软雅黑" w:hAnsi="微软雅黑" w:hint="eastAsia"/>
          <w:color w:val="000000" w:themeColor="text1"/>
        </w:rPr>
        <w:t>”</w:t>
      </w:r>
      <w:r w:rsidR="00C161CE" w:rsidRPr="00021858">
        <w:rPr>
          <w:rFonts w:ascii="微软雅黑" w:eastAsia="微软雅黑" w:hAnsi="微软雅黑" w:hint="eastAsia"/>
          <w:color w:val="000000" w:themeColor="text1"/>
        </w:rPr>
        <w:t>，</w:t>
      </w:r>
      <w:r w:rsidR="00E123E8">
        <w:rPr>
          <w:rFonts w:ascii="微软雅黑" w:eastAsia="微软雅黑" w:hAnsi="微软雅黑" w:hint="eastAsia"/>
          <w:color w:val="000000" w:themeColor="text1"/>
        </w:rPr>
        <w:t>点击</w:t>
      </w:r>
      <w:r w:rsidR="00C161CE" w:rsidRPr="00021858">
        <w:rPr>
          <w:rFonts w:ascii="微软雅黑" w:eastAsia="微软雅黑" w:hAnsi="微软雅黑" w:hint="eastAsia"/>
          <w:color w:val="000000" w:themeColor="text1"/>
        </w:rPr>
        <w:t>加入蜂巢-校园招聘</w:t>
      </w:r>
    </w:p>
    <w:p w:rsidR="00D0177A" w:rsidRPr="00021858" w:rsidRDefault="004D5012" w:rsidP="00C965DF">
      <w:pPr>
        <w:spacing w:line="520" w:lineRule="exact"/>
        <w:rPr>
          <w:rFonts w:ascii="微软雅黑" w:eastAsia="微软雅黑" w:hAnsi="微软雅黑"/>
          <w:color w:val="000000" w:themeColor="text1"/>
          <w:sz w:val="22"/>
        </w:rPr>
      </w:pPr>
      <w:r w:rsidRPr="00021858">
        <w:rPr>
          <w:rFonts w:ascii="微软雅黑" w:eastAsia="微软雅黑" w:hAnsi="微软雅黑" w:hint="eastAsia"/>
          <w:color w:val="000000" w:themeColor="text1"/>
          <w:sz w:val="22"/>
        </w:rPr>
        <w:t xml:space="preserve"> </w:t>
      </w:r>
      <w:r w:rsidRPr="00021858">
        <w:rPr>
          <w:rFonts w:ascii="微软雅黑" w:eastAsia="微软雅黑" w:hAnsi="微软雅黑"/>
          <w:color w:val="000000" w:themeColor="text1"/>
          <w:sz w:val="22"/>
        </w:rPr>
        <w:t xml:space="preserve">   </w:t>
      </w:r>
    </w:p>
    <w:sectPr w:rsidR="00D0177A" w:rsidRPr="00021858" w:rsidSect="007C1783">
      <w:headerReference w:type="default" r:id="rId19"/>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66D6" w:rsidRDefault="004866D6" w:rsidP="007C1783">
      <w:r>
        <w:separator/>
      </w:r>
    </w:p>
  </w:endnote>
  <w:endnote w:type="continuationSeparator" w:id="0">
    <w:p w:rsidR="004866D6" w:rsidRDefault="004866D6" w:rsidP="007C1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66D6" w:rsidRDefault="004866D6" w:rsidP="007C1783">
      <w:r>
        <w:separator/>
      </w:r>
    </w:p>
  </w:footnote>
  <w:footnote w:type="continuationSeparator" w:id="0">
    <w:p w:rsidR="004866D6" w:rsidRDefault="004866D6" w:rsidP="007C1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8BC" w:rsidRPr="007B6231" w:rsidRDefault="000918BC" w:rsidP="007B6231">
    <w:pPr>
      <w:pStyle w:val="a3"/>
      <w:ind w:firstLineChars="100" w:firstLine="180"/>
      <w:jc w:val="both"/>
      <w:rPr>
        <w:b/>
        <w:sz w:val="28"/>
        <w:szCs w:val="28"/>
      </w:rPr>
    </w:pPr>
    <w:r>
      <w:t xml:space="preserve"> </w:t>
    </w:r>
    <w:r>
      <w:rPr>
        <w:noProof/>
      </w:rPr>
      <w:drawing>
        <wp:inline distT="0" distB="0" distL="0" distR="0">
          <wp:extent cx="838200" cy="34895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蜂巢能源-New-LOGO-h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6212" cy="381436"/>
                  </a:xfrm>
                  <a:prstGeom prst="rect">
                    <a:avLst/>
                  </a:prstGeom>
                </pic:spPr>
              </pic:pic>
            </a:graphicData>
          </a:graphic>
        </wp:inline>
      </w:drawing>
    </w:r>
    <w:r>
      <w:t xml:space="preserve">              </w:t>
    </w:r>
    <w:r w:rsidRPr="007C1783">
      <w:rPr>
        <w:sz w:val="28"/>
        <w:szCs w:val="28"/>
      </w:rPr>
      <w:t xml:space="preserve"> </w:t>
    </w:r>
    <w:r>
      <w:rPr>
        <w:sz w:val="28"/>
        <w:szCs w:val="28"/>
      </w:rPr>
      <w:t xml:space="preserve">                           </w:t>
    </w:r>
    <w:r w:rsidRPr="007C1783">
      <w:rPr>
        <w:b/>
        <w:sz w:val="28"/>
        <w:szCs w:val="28"/>
      </w:rPr>
      <w:t xml:space="preserve">  </w:t>
    </w:r>
    <w:r>
      <w:rPr>
        <w:b/>
        <w:sz w:val="28"/>
        <w:szCs w:val="28"/>
      </w:rPr>
      <w:t xml:space="preserve">    </w:t>
    </w:r>
    <w:r w:rsidRPr="007C1783">
      <w:rPr>
        <w:rFonts w:hint="eastAsia"/>
        <w:b/>
        <w:sz w:val="28"/>
        <w:szCs w:val="28"/>
      </w:rPr>
      <w:t>202</w:t>
    </w:r>
    <w:r w:rsidR="007B6231">
      <w:rPr>
        <w:b/>
        <w:sz w:val="28"/>
        <w:szCs w:val="28"/>
      </w:rPr>
      <w:t>2</w:t>
    </w:r>
    <w:r w:rsidRPr="007C1783">
      <w:rPr>
        <w:rFonts w:hint="eastAsia"/>
        <w:b/>
        <w:sz w:val="28"/>
        <w:szCs w:val="28"/>
      </w:rPr>
      <w:t>届校园招聘</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17F2A"/>
    <w:multiLevelType w:val="hybridMultilevel"/>
    <w:tmpl w:val="4782C1AE"/>
    <w:lvl w:ilvl="0" w:tplc="C87CB8A6">
      <w:start w:val="3"/>
      <w:numFmt w:val="japaneseCounting"/>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15:restartNumberingAfterBreak="0">
    <w:nsid w:val="3C427AA9"/>
    <w:multiLevelType w:val="hybridMultilevel"/>
    <w:tmpl w:val="8620FE3C"/>
    <w:lvl w:ilvl="0" w:tplc="D654FA5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BB7"/>
    <w:rsid w:val="00020B30"/>
    <w:rsid w:val="00021858"/>
    <w:rsid w:val="00033AFB"/>
    <w:rsid w:val="00052910"/>
    <w:rsid w:val="00054E07"/>
    <w:rsid w:val="00083251"/>
    <w:rsid w:val="000918BC"/>
    <w:rsid w:val="000965A0"/>
    <w:rsid w:val="000D727A"/>
    <w:rsid w:val="000D7385"/>
    <w:rsid w:val="000E5ADD"/>
    <w:rsid w:val="001120F7"/>
    <w:rsid w:val="00147D41"/>
    <w:rsid w:val="00156999"/>
    <w:rsid w:val="0017715A"/>
    <w:rsid w:val="0018436F"/>
    <w:rsid w:val="001931E5"/>
    <w:rsid w:val="001A1240"/>
    <w:rsid w:val="00202750"/>
    <w:rsid w:val="0020462D"/>
    <w:rsid w:val="00204880"/>
    <w:rsid w:val="0021380E"/>
    <w:rsid w:val="002302D5"/>
    <w:rsid w:val="00230B05"/>
    <w:rsid w:val="00232141"/>
    <w:rsid w:val="002355AC"/>
    <w:rsid w:val="0024366E"/>
    <w:rsid w:val="00266B2A"/>
    <w:rsid w:val="00274FDF"/>
    <w:rsid w:val="002857CA"/>
    <w:rsid w:val="0029319D"/>
    <w:rsid w:val="002F09B5"/>
    <w:rsid w:val="00310751"/>
    <w:rsid w:val="003163F2"/>
    <w:rsid w:val="003302CE"/>
    <w:rsid w:val="00344EBE"/>
    <w:rsid w:val="00365095"/>
    <w:rsid w:val="00374FDB"/>
    <w:rsid w:val="00380938"/>
    <w:rsid w:val="003A2E00"/>
    <w:rsid w:val="003C55FE"/>
    <w:rsid w:val="003D789F"/>
    <w:rsid w:val="003E3E55"/>
    <w:rsid w:val="00401AC5"/>
    <w:rsid w:val="004063C7"/>
    <w:rsid w:val="0041381C"/>
    <w:rsid w:val="00467534"/>
    <w:rsid w:val="00470412"/>
    <w:rsid w:val="00484A8D"/>
    <w:rsid w:val="004866D6"/>
    <w:rsid w:val="00490A1A"/>
    <w:rsid w:val="004D2D15"/>
    <w:rsid w:val="004D5012"/>
    <w:rsid w:val="004F35A5"/>
    <w:rsid w:val="00506359"/>
    <w:rsid w:val="00510F75"/>
    <w:rsid w:val="00517918"/>
    <w:rsid w:val="005230D7"/>
    <w:rsid w:val="005553DA"/>
    <w:rsid w:val="00556F07"/>
    <w:rsid w:val="005651A2"/>
    <w:rsid w:val="0056749C"/>
    <w:rsid w:val="0058509B"/>
    <w:rsid w:val="0059730C"/>
    <w:rsid w:val="005D58E6"/>
    <w:rsid w:val="00606A47"/>
    <w:rsid w:val="006262F6"/>
    <w:rsid w:val="00650AE8"/>
    <w:rsid w:val="00686166"/>
    <w:rsid w:val="00695A40"/>
    <w:rsid w:val="006A7CD1"/>
    <w:rsid w:val="006C480F"/>
    <w:rsid w:val="006E2396"/>
    <w:rsid w:val="00725CCE"/>
    <w:rsid w:val="00761B39"/>
    <w:rsid w:val="00763789"/>
    <w:rsid w:val="00764BB7"/>
    <w:rsid w:val="00792658"/>
    <w:rsid w:val="00793A1D"/>
    <w:rsid w:val="007B6231"/>
    <w:rsid w:val="007C1783"/>
    <w:rsid w:val="007C72B9"/>
    <w:rsid w:val="007D08F2"/>
    <w:rsid w:val="007D66F5"/>
    <w:rsid w:val="007F5B57"/>
    <w:rsid w:val="00803E1A"/>
    <w:rsid w:val="008050AB"/>
    <w:rsid w:val="008060BF"/>
    <w:rsid w:val="00811D4C"/>
    <w:rsid w:val="0081492B"/>
    <w:rsid w:val="00826279"/>
    <w:rsid w:val="00835976"/>
    <w:rsid w:val="00844308"/>
    <w:rsid w:val="00847B53"/>
    <w:rsid w:val="00862242"/>
    <w:rsid w:val="00863E91"/>
    <w:rsid w:val="0087172B"/>
    <w:rsid w:val="008C7796"/>
    <w:rsid w:val="008E1B50"/>
    <w:rsid w:val="00905CCE"/>
    <w:rsid w:val="00917DB2"/>
    <w:rsid w:val="0093010C"/>
    <w:rsid w:val="00945E57"/>
    <w:rsid w:val="00965FDA"/>
    <w:rsid w:val="00975829"/>
    <w:rsid w:val="00976527"/>
    <w:rsid w:val="00982E01"/>
    <w:rsid w:val="00994109"/>
    <w:rsid w:val="009E7EBA"/>
    <w:rsid w:val="00A20B75"/>
    <w:rsid w:val="00A24BC4"/>
    <w:rsid w:val="00A4664D"/>
    <w:rsid w:val="00A53617"/>
    <w:rsid w:val="00A67B6A"/>
    <w:rsid w:val="00A72314"/>
    <w:rsid w:val="00AA51E4"/>
    <w:rsid w:val="00AC7CEB"/>
    <w:rsid w:val="00AF7E0E"/>
    <w:rsid w:val="00B11CCD"/>
    <w:rsid w:val="00B17A0E"/>
    <w:rsid w:val="00B21434"/>
    <w:rsid w:val="00B34398"/>
    <w:rsid w:val="00B5056C"/>
    <w:rsid w:val="00B9022B"/>
    <w:rsid w:val="00BA0E0F"/>
    <w:rsid w:val="00BF18EF"/>
    <w:rsid w:val="00C161CE"/>
    <w:rsid w:val="00C46BAF"/>
    <w:rsid w:val="00C73D0E"/>
    <w:rsid w:val="00C800F3"/>
    <w:rsid w:val="00C965DF"/>
    <w:rsid w:val="00CC24D9"/>
    <w:rsid w:val="00CD1E72"/>
    <w:rsid w:val="00CD21BC"/>
    <w:rsid w:val="00CE789F"/>
    <w:rsid w:val="00D0177A"/>
    <w:rsid w:val="00D03F72"/>
    <w:rsid w:val="00D1235C"/>
    <w:rsid w:val="00D16A81"/>
    <w:rsid w:val="00D26D42"/>
    <w:rsid w:val="00D32E7F"/>
    <w:rsid w:val="00D60CB0"/>
    <w:rsid w:val="00D751FF"/>
    <w:rsid w:val="00D82535"/>
    <w:rsid w:val="00D84611"/>
    <w:rsid w:val="00D87992"/>
    <w:rsid w:val="00DA4C25"/>
    <w:rsid w:val="00DB7012"/>
    <w:rsid w:val="00E123E8"/>
    <w:rsid w:val="00E2658D"/>
    <w:rsid w:val="00E571AE"/>
    <w:rsid w:val="00E7422C"/>
    <w:rsid w:val="00EA34CB"/>
    <w:rsid w:val="00EC673B"/>
    <w:rsid w:val="00EE2261"/>
    <w:rsid w:val="00EE70A9"/>
    <w:rsid w:val="00F02F29"/>
    <w:rsid w:val="00F031BD"/>
    <w:rsid w:val="00F03562"/>
    <w:rsid w:val="00F03E80"/>
    <w:rsid w:val="00F21B30"/>
    <w:rsid w:val="00F43129"/>
    <w:rsid w:val="00F437FA"/>
    <w:rsid w:val="00F45F49"/>
    <w:rsid w:val="00F50008"/>
    <w:rsid w:val="00F750BD"/>
    <w:rsid w:val="00F8252B"/>
    <w:rsid w:val="00F84810"/>
    <w:rsid w:val="00FA68BC"/>
    <w:rsid w:val="00FB343F"/>
    <w:rsid w:val="00FC2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670F9"/>
  <w15:chartTrackingRefBased/>
  <w15:docId w15:val="{AE5A0C17-F439-4609-9874-99C5ACF4C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93A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178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C1783"/>
    <w:rPr>
      <w:sz w:val="18"/>
      <w:szCs w:val="18"/>
    </w:rPr>
  </w:style>
  <w:style w:type="paragraph" w:styleId="a5">
    <w:name w:val="footer"/>
    <w:basedOn w:val="a"/>
    <w:link w:val="a6"/>
    <w:uiPriority w:val="99"/>
    <w:unhideWhenUsed/>
    <w:rsid w:val="007C1783"/>
    <w:pPr>
      <w:tabs>
        <w:tab w:val="center" w:pos="4153"/>
        <w:tab w:val="right" w:pos="8306"/>
      </w:tabs>
      <w:snapToGrid w:val="0"/>
      <w:jc w:val="left"/>
    </w:pPr>
    <w:rPr>
      <w:sz w:val="18"/>
      <w:szCs w:val="18"/>
    </w:rPr>
  </w:style>
  <w:style w:type="character" w:customStyle="1" w:styleId="a6">
    <w:name w:val="页脚 字符"/>
    <w:basedOn w:val="a0"/>
    <w:link w:val="a5"/>
    <w:uiPriority w:val="99"/>
    <w:rsid w:val="007C1783"/>
    <w:rPr>
      <w:sz w:val="18"/>
      <w:szCs w:val="18"/>
    </w:rPr>
  </w:style>
  <w:style w:type="table" w:styleId="a7">
    <w:name w:val="Table Grid"/>
    <w:basedOn w:val="a1"/>
    <w:uiPriority w:val="39"/>
    <w:rsid w:val="00793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1492B"/>
    <w:pPr>
      <w:ind w:firstLineChars="200" w:firstLine="420"/>
    </w:pPr>
  </w:style>
  <w:style w:type="character" w:styleId="a9">
    <w:name w:val="Hyperlink"/>
    <w:basedOn w:val="a0"/>
    <w:uiPriority w:val="99"/>
    <w:unhideWhenUsed/>
    <w:rsid w:val="00DA4C25"/>
    <w:rPr>
      <w:color w:val="0563C1" w:themeColor="hyperlink"/>
      <w:u w:val="single"/>
    </w:rPr>
  </w:style>
  <w:style w:type="paragraph" w:styleId="aa">
    <w:name w:val="Normal (Web)"/>
    <w:basedOn w:val="a"/>
    <w:uiPriority w:val="99"/>
    <w:unhideWhenUsed/>
    <w:rsid w:val="0068616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67210">
      <w:bodyDiv w:val="1"/>
      <w:marLeft w:val="0"/>
      <w:marRight w:val="0"/>
      <w:marTop w:val="0"/>
      <w:marBottom w:val="0"/>
      <w:divBdr>
        <w:top w:val="none" w:sz="0" w:space="0" w:color="auto"/>
        <w:left w:val="none" w:sz="0" w:space="0" w:color="auto"/>
        <w:bottom w:val="none" w:sz="0" w:space="0" w:color="auto"/>
        <w:right w:val="none" w:sz="0" w:space="0" w:color="auto"/>
      </w:divBdr>
    </w:div>
    <w:div w:id="89206467">
      <w:bodyDiv w:val="1"/>
      <w:marLeft w:val="0"/>
      <w:marRight w:val="0"/>
      <w:marTop w:val="0"/>
      <w:marBottom w:val="0"/>
      <w:divBdr>
        <w:top w:val="none" w:sz="0" w:space="0" w:color="auto"/>
        <w:left w:val="none" w:sz="0" w:space="0" w:color="auto"/>
        <w:bottom w:val="none" w:sz="0" w:space="0" w:color="auto"/>
        <w:right w:val="none" w:sz="0" w:space="0" w:color="auto"/>
      </w:divBdr>
    </w:div>
    <w:div w:id="418908013">
      <w:bodyDiv w:val="1"/>
      <w:marLeft w:val="0"/>
      <w:marRight w:val="0"/>
      <w:marTop w:val="0"/>
      <w:marBottom w:val="0"/>
      <w:divBdr>
        <w:top w:val="none" w:sz="0" w:space="0" w:color="auto"/>
        <w:left w:val="none" w:sz="0" w:space="0" w:color="auto"/>
        <w:bottom w:val="none" w:sz="0" w:space="0" w:color="auto"/>
        <w:right w:val="none" w:sz="0" w:space="0" w:color="auto"/>
      </w:divBdr>
    </w:div>
    <w:div w:id="212573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fcnyzhaopin@svolt.c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529</Words>
  <Characters>3017</Characters>
  <Application>Microsoft Office Word</Application>
  <DocSecurity>0</DocSecurity>
  <Lines>25</Lines>
  <Paragraphs>7</Paragraphs>
  <ScaleCrop>false</ScaleCrop>
  <Company>USER</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陈萌</dc:creator>
  <cp:keywords/>
  <dc:description/>
  <cp:lastModifiedBy>1660620413@qq.com</cp:lastModifiedBy>
  <cp:revision>8</cp:revision>
  <dcterms:created xsi:type="dcterms:W3CDTF">2021-08-26T03:20:00Z</dcterms:created>
  <dcterms:modified xsi:type="dcterms:W3CDTF">2021-09-01T05:13:00Z</dcterms:modified>
</cp:coreProperties>
</file>