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全球化的运动科技公司 —— Kee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p</w:t>
      </w:r>
      <w:r>
        <w:rPr>
          <w:rFonts w:ascii="微软雅黑" w:hAnsi="微软雅黑" w:eastAsia="微软雅黑" w:cs="宋体"/>
          <w:kern w:val="0"/>
          <w:sz w:val="22"/>
          <w:szCs w:val="22"/>
        </w:rPr>
        <w:t xml:space="preserve"> 2022届秋季校园招聘正式启动</w:t>
      </w: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22"/>
          <w:szCs w:val="22"/>
        </w:rPr>
      </w:pPr>
      <w:r>
        <w:rPr>
          <w:rFonts w:ascii="微软雅黑" w:hAnsi="微软雅黑" w:eastAsia="微软雅黑" w:cs="宋体"/>
          <w:b/>
          <w:bCs/>
          <w:kern w:val="0"/>
          <w:sz w:val="22"/>
          <w:szCs w:val="22"/>
        </w:rPr>
        <w:t>一、公司介绍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Keep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是一家全球化的运动科技公司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聚焦家庭健身场景，围绕家庭健身用户的“吃穿用练”需求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提供一站式运动解决方案，帮助人们随时随地尽享运动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「自律给我自由」是 Keep 所积极倡导的品牌精神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鼓励人们通过运动探索人生更多的可能性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我们以内容和科技为核心驱动力，希望能带动更多人动起来</w:t>
      </w: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22"/>
          <w:szCs w:val="22"/>
        </w:rPr>
      </w:pPr>
      <w:r>
        <w:rPr>
          <w:rFonts w:ascii="微软雅黑" w:hAnsi="微软雅黑" w:eastAsia="微软雅黑" w:cs="宋体"/>
          <w:b/>
          <w:bCs/>
          <w:kern w:val="0"/>
          <w:sz w:val="22"/>
          <w:szCs w:val="22"/>
        </w:rPr>
        <w:t>二、公司福利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全天免费使用的健身房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开放式工作区域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集潮流与艺术于一体的办公场所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不用打卡自律上班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咖啡零食下午茶，每月都会放送 Keep 商场优惠券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福利年假，全薪病假，七险一金，结婚礼包，生子礼包，生日惊喜，年终福利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独具特色的年会，团建活动，还有每年一次的 520 Kippies Day</w:t>
      </w:r>
    </w:p>
    <w:p>
      <w:pPr>
        <w:widowControl/>
        <w:jc w:val="left"/>
        <w:rPr>
          <w:rFonts w:hint="eastAsia" w:ascii="微软雅黑" w:hAnsi="微软雅黑" w:eastAsia="微软雅黑" w:cs="宋体"/>
          <w:b/>
          <w:bCs/>
          <w:kern w:val="0"/>
          <w:sz w:val="22"/>
          <w:szCs w:val="22"/>
        </w:rPr>
      </w:pPr>
      <w:r>
        <w:rPr>
          <w:rFonts w:ascii="微软雅黑" w:hAnsi="微软雅黑" w:eastAsia="微软雅黑" w:cs="宋体"/>
          <w:b/>
          <w:bCs/>
          <w:kern w:val="0"/>
          <w:sz w:val="22"/>
          <w:szCs w:val="22"/>
        </w:rPr>
        <w:t>三、校招流程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10.08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一批线上笔试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10.23 - 10.31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一批线上面试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11.08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二批线上笔试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11.13 – 10.21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二批线上面试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10 月下旬</w:t>
            </w:r>
          </w:p>
        </w:tc>
        <w:tc>
          <w:tcPr>
            <w:tcW w:w="3544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offer 陆续发放</w:t>
            </w:r>
          </w:p>
        </w:tc>
      </w:tr>
    </w:tbl>
    <w:p>
      <w:pPr>
        <w:widowControl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网申时间：2021 年 8 月 16 日 ～ 2021 年 12 月 1 日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校招对象：2022 届应届毕业生（ 2021 年 9 月 到  2022 年 10 月毕业 ）</w:t>
      </w:r>
    </w:p>
    <w:p>
      <w:pPr>
        <w:widowControl/>
        <w:jc w:val="left"/>
        <w:rPr>
          <w:rFonts w:hint="eastAsia" w:ascii="微软雅黑" w:hAnsi="微软雅黑" w:eastAsia="微软雅黑" w:cs="宋体"/>
          <w:b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  <w:szCs w:val="22"/>
        </w:rPr>
        <w:t>四、</w:t>
      </w:r>
      <w:r>
        <w:rPr>
          <w:rFonts w:ascii="微软雅黑" w:hAnsi="微软雅黑" w:eastAsia="微软雅黑" w:cs="宋体"/>
          <w:b/>
          <w:bCs/>
          <w:kern w:val="0"/>
          <w:sz w:val="22"/>
          <w:szCs w:val="22"/>
        </w:rPr>
        <w:t>校招岗位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技术类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Java 开发工程师 / iOS 开发工程师 / Android 开发工程师 / 前端开发工程师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数据开发工程师 / SRE 运维工程师 / 测试开发工程师 / 安全工程师 / 算法工程师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 xml:space="preserve">数据挖掘工程师 / 计算机视觉算法工程师 / 硬件算法工程师 </w:t>
      </w:r>
    </w:p>
    <w:p>
      <w:pPr>
        <w:widowControl/>
        <w:jc w:val="center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产品运营类</w:t>
      </w:r>
    </w:p>
    <w:p>
      <w:pPr>
        <w:widowControl/>
        <w:jc w:val="center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产品经理 / 内容产品运营 / 内容运营</w:t>
      </w:r>
    </w:p>
    <w:p>
      <w:pPr>
        <w:widowControl/>
        <w:jc w:val="center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设计剪辑类</w:t>
      </w:r>
    </w:p>
    <w:p>
      <w:pPr>
        <w:widowControl/>
        <w:jc w:val="center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视觉设计师 / 体验设计师 / 剪辑</w:t>
      </w:r>
    </w:p>
    <w:p>
      <w:pPr>
        <w:widowControl/>
        <w:jc w:val="center"/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运动类</w:t>
      </w:r>
    </w:p>
    <w:p>
      <w:pPr>
        <w:widowControl/>
        <w:jc w:val="center"/>
        <w:rPr>
          <w:rFonts w:hint="eastAsia"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课程设计师 / 实习教练 / 直播课教练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产品运营类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" w:hRule="atLeast"/>
        </w:trPr>
        <w:tc>
          <w:tcPr>
            <w:tcW w:w="744" w:type="pct"/>
          </w:tcPr>
          <w:p>
            <w:pPr>
              <w:rPr>
                <w:rFonts w:hint="eastAsia"/>
              </w:rPr>
            </w:pPr>
            <w:r>
              <w:t>岗位</w:t>
            </w:r>
          </w:p>
        </w:tc>
        <w:tc>
          <w:tcPr>
            <w:tcW w:w="4256" w:type="pct"/>
          </w:tcPr>
          <w:p>
            <w:pPr>
              <w:rPr>
                <w:rFonts w:hint="eastAsia"/>
              </w:rPr>
            </w:pPr>
            <w:r>
              <w:t>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744" w:type="pct"/>
          </w:tcPr>
          <w:p>
            <w:pPr>
              <w:rPr>
                <w:rFonts w:hint="eastAsia"/>
              </w:rPr>
            </w:pPr>
            <w:r>
              <w:t>产品经理</w:t>
            </w:r>
          </w:p>
        </w:tc>
        <w:tc>
          <w:tcPr>
            <w:tcW w:w="4256" w:type="pct"/>
          </w:tcPr>
          <w:p>
            <w:pPr>
              <w:rPr>
                <w:rFonts w:hint="eastAsia"/>
              </w:rPr>
            </w:pPr>
            <w:r>
              <w:t>岗位职责：</w:t>
            </w:r>
          </w:p>
          <w:p>
            <w:r>
              <w:t xml:space="preserve">在指导下进行用户需求收集和产品功能设计，定义核心目标，为结果负责。 </w:t>
            </w:r>
          </w:p>
          <w:p>
            <w:r>
              <w:t xml:space="preserve">协助进行产品项目管理和规划，协同技术、设计、测试和运营，推进产品功能上线。 </w:t>
            </w:r>
          </w:p>
          <w:p>
            <w:r>
              <w:t xml:space="preserve">收集和整理用户反馈，基于数据结果，不断推进产品迭代和优化。 </w:t>
            </w:r>
          </w:p>
          <w:p>
            <w:r>
              <w:t>岗位要求：</w:t>
            </w:r>
          </w:p>
          <w:p>
            <w:r>
              <w:t xml:space="preserve">优秀的逻辑分析能力，有用户洞察能力。 </w:t>
            </w:r>
          </w:p>
          <w:p>
            <w:r>
              <w:t xml:space="preserve">良好的表达和书写能力，了解主流的原型工具。 </w:t>
            </w:r>
          </w:p>
          <w:p>
            <w:r>
              <w:t xml:space="preserve">良好的沟通和协调能力，有推动落地能力，高度的团队协作精神，能承受高压工作，有良好的自我学习及驱动力，责任心强。 </w:t>
            </w:r>
          </w:p>
          <w:p>
            <w:r>
              <w:t xml:space="preserve">对互联网和产品有热情，有体验和研究产品的习惯，对产品价值有自己的理解和判断，对科技有基本的好奇心。 </w:t>
            </w:r>
          </w:p>
          <w:p>
            <w:pPr>
              <w:rPr>
                <w:rFonts w:hint="eastAsia"/>
              </w:rPr>
            </w:pPr>
            <w:r>
              <w:t>运动和 Keep 爱好者优先。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44" w:type="pct"/>
          </w:tcPr>
          <w:p>
            <w:r>
              <w:t>内容产品运营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256" w:type="pct"/>
          </w:tcPr>
          <w:p>
            <w:r>
              <w:t>岗位职责：</w:t>
            </w:r>
          </w:p>
          <w:p>
            <w:r>
              <w:t>参与 Keep 的精品内容产品线的产品定义、项目推进、上线运营等内容制作全流程。</w:t>
            </w:r>
          </w:p>
          <w:p>
            <w:r>
              <w:t>岗位要求：</w:t>
            </w:r>
          </w:p>
          <w:p>
            <w:r>
              <w:t xml:space="preserve">讲逻辑：具备优秀的逻辑思维，有基本的统计学知识，能够整理和分析数据。 </w:t>
            </w:r>
          </w:p>
          <w:p>
            <w:r>
              <w:t xml:space="preserve">懂人性：拥有良好的共情能力，深入思考表面行为背后的心理驱动。 </w:t>
            </w:r>
          </w:p>
          <w:p>
            <w:r>
              <w:t xml:space="preserve">有审美：对审美有追求，对用户体验有洞察和追求。 </w:t>
            </w:r>
          </w:p>
          <w:p>
            <w:pPr>
              <w:rPr>
                <w:rFonts w:hint="eastAsia"/>
              </w:rPr>
            </w:pPr>
            <w:r>
              <w:t>爱运动：至少有一项热爱并持续投入的运动，对运动行业有热情。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44" w:type="pct"/>
          </w:tcPr>
          <w:p>
            <w:r>
              <w:t>内容运营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256" w:type="pct"/>
          </w:tcPr>
          <w:p>
            <w:r>
              <w:t>岗位职责：</w:t>
            </w:r>
          </w:p>
          <w:p>
            <w:r>
              <w:t xml:space="preserve">以满足平台用户内容需求，增加平台内容丰富度为目标，推动创作者内容生产。 </w:t>
            </w:r>
          </w:p>
          <w:p>
            <w:r>
              <w:t xml:space="preserve">通过数据分析、竞品研究和行业现状分析，结合业务场景，形成内容策略打法。 </w:t>
            </w:r>
          </w:p>
          <w:p>
            <w:r>
              <w:t xml:space="preserve">重点关注平台运动品类内容的发展，结合 Keep 站内用户需求及内容供给现状，执行内容策略落地。 </w:t>
            </w:r>
          </w:p>
          <w:p>
            <w:r>
              <w:t>岗位要求：</w:t>
            </w:r>
          </w:p>
          <w:p>
            <w:bookmarkStart w:id="0" w:name="_GoBack"/>
            <w:bookmarkEnd w:id="0"/>
            <w:r>
              <w:t xml:space="preserve">本科及以上学历，新闻类、运动健康类相关专业方向优先。 </w:t>
            </w:r>
          </w:p>
          <w:p>
            <w:r>
              <w:t xml:space="preserve">具有较强的抗压能力、自我驱动能力、沟通能力及跨团队协作能力。 </w:t>
            </w:r>
          </w:p>
          <w:p>
            <w:pPr>
              <w:rPr>
                <w:rFonts w:hint="eastAsia"/>
              </w:rPr>
            </w:pPr>
            <w:r>
              <w:t>好学且有较强的学习能力，开放心态。</w:t>
            </w:r>
          </w:p>
        </w:tc>
      </w:tr>
    </w:tbl>
    <w:p>
      <w:pPr>
        <w:widowControl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内推方式：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找到身边的 Keep 员工 ，获取他的内推专属通道（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内推</w:t>
      </w:r>
      <w:r>
        <w:rPr>
          <w:rFonts w:ascii="微软雅黑" w:hAnsi="微软雅黑" w:eastAsia="微软雅黑" w:cs="宋体"/>
          <w:kern w:val="0"/>
          <w:sz w:val="22"/>
          <w:szCs w:val="22"/>
        </w:rPr>
        <w:t>码/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内推</w:t>
      </w:r>
      <w:r>
        <w:rPr>
          <w:rFonts w:ascii="微软雅黑" w:hAnsi="微软雅黑" w:eastAsia="微软雅黑" w:cs="宋体"/>
          <w:kern w:val="0"/>
          <w:sz w:val="22"/>
          <w:szCs w:val="22"/>
        </w:rPr>
        <w:t>网址链接/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内推</w:t>
      </w:r>
      <w:r>
        <w:rPr>
          <w:rFonts w:ascii="微软雅黑" w:hAnsi="微软雅黑" w:eastAsia="微软雅黑" w:cs="宋体"/>
          <w:kern w:val="0"/>
          <w:sz w:val="22"/>
          <w:szCs w:val="22"/>
        </w:rPr>
        <w:t>海报），完成投递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网申入口：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PC 端入口</w:t>
      </w:r>
    </w:p>
    <w:p>
      <w:pPr>
        <w:widowControl/>
        <w:jc w:val="center"/>
        <w:rPr>
          <w:rFonts w:hint="eastAsia"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campus.keep.com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APP 端入口</w:t>
      </w:r>
    </w:p>
    <w:p>
      <w:pPr>
        <w:widowControl/>
        <w:jc w:val="center"/>
        <w:rPr>
          <w:rFonts w:hint="eastAsia"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drawing>
          <wp:inline distT="0" distB="0" distL="0" distR="0">
            <wp:extent cx="1404620" cy="1404620"/>
            <wp:effectExtent l="0" t="0" r="5080" b="508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61" cy="141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注意：一个人只能投递一个岗位</w:t>
      </w: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  <w:szCs w:val="22"/>
        </w:rPr>
        <w:t>五、线上宣讲会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我们准备了 Keep 线上宣讲会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技术线</w:t>
      </w:r>
      <w:r>
        <w:rPr>
          <w:rFonts w:ascii="微软雅黑" w:hAnsi="微软雅黑" w:eastAsia="微软雅黑" w:cs="宋体"/>
          <w:kern w:val="0"/>
          <w:sz w:val="22"/>
          <w:szCs w:val="22"/>
        </w:rPr>
        <w:t>专场 / 产品 &amp; 运营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线</w:t>
      </w:r>
      <w:r>
        <w:rPr>
          <w:rFonts w:ascii="微软雅黑" w:hAnsi="微软雅黑" w:eastAsia="微软雅黑" w:cs="宋体"/>
          <w:kern w:val="0"/>
          <w:sz w:val="22"/>
          <w:szCs w:val="22"/>
        </w:rPr>
        <w:t>专场 / 艺体生专场</w:t>
      </w:r>
    </w:p>
    <w:p>
      <w:pPr>
        <w:widowControl/>
        <w:ind w:firstLine="3190" w:firstLineChars="145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8 月 28 日 19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:</w:t>
      </w:r>
      <w:r>
        <w:rPr>
          <w:rFonts w:ascii="微软雅黑" w:hAnsi="微软雅黑" w:eastAsia="微软雅黑" w:cs="宋体"/>
          <w:kern w:val="0"/>
          <w:sz w:val="22"/>
          <w:szCs w:val="22"/>
        </w:rPr>
        <w:t xml:space="preserve">00 | 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技术线</w:t>
      </w:r>
      <w:r>
        <w:rPr>
          <w:rFonts w:ascii="微软雅黑" w:hAnsi="微软雅黑" w:eastAsia="微软雅黑" w:cs="宋体"/>
          <w:kern w:val="0"/>
          <w:sz w:val="22"/>
          <w:szCs w:val="22"/>
        </w:rPr>
        <w:t xml:space="preserve">专场 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9 月 4 日 19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:</w:t>
      </w:r>
      <w:r>
        <w:rPr>
          <w:rFonts w:ascii="微软雅黑" w:hAnsi="微软雅黑" w:eastAsia="微软雅黑" w:cs="宋体"/>
          <w:kern w:val="0"/>
          <w:sz w:val="22"/>
          <w:szCs w:val="22"/>
        </w:rPr>
        <w:t>00 | 产品 &amp; 运营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线</w:t>
      </w:r>
      <w:r>
        <w:rPr>
          <w:rFonts w:ascii="微软雅黑" w:hAnsi="微软雅黑" w:eastAsia="微软雅黑" w:cs="宋体"/>
          <w:kern w:val="0"/>
          <w:sz w:val="22"/>
          <w:szCs w:val="22"/>
        </w:rPr>
        <w:t>专场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9 月 11 日 19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:</w:t>
      </w:r>
      <w:r>
        <w:rPr>
          <w:rFonts w:ascii="微软雅黑" w:hAnsi="微软雅黑" w:eastAsia="微软雅黑" w:cs="宋体"/>
          <w:kern w:val="0"/>
          <w:sz w:val="22"/>
          <w:szCs w:val="22"/>
        </w:rPr>
        <w:t>00 | 艺体生专场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8 月起，请锁定 B 站：Keep 招聘号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drawing>
          <wp:inline distT="0" distB="0" distL="0" distR="0">
            <wp:extent cx="1504950" cy="1510030"/>
            <wp:effectExtent l="0" t="0" r="6350" b="127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0961" cy="152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我们是一个自由包容、年轻活力的团队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期望运动与生活科技紧密结合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不模仿，不跟风，只做酷的产品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让更多的人热爱运动，享受健康生活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青春正浓，梦想正烈，积极向上的你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一起来跟着 Keep 动起来吧！</w:t>
      </w:r>
    </w:p>
    <w:p>
      <w:pPr>
        <w:rPr>
          <w:rFonts w:ascii="微软雅黑" w:hAnsi="微软雅黑" w:eastAsia="微软雅黑"/>
          <w:sz w:val="20"/>
          <w:szCs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F"/>
    <w:rsid w:val="003B160A"/>
    <w:rsid w:val="004713AE"/>
    <w:rsid w:val="00484501"/>
    <w:rsid w:val="00525C1D"/>
    <w:rsid w:val="00552FB5"/>
    <w:rsid w:val="006479ED"/>
    <w:rsid w:val="00735587"/>
    <w:rsid w:val="007D3112"/>
    <w:rsid w:val="00BD624F"/>
    <w:rsid w:val="00DD42CF"/>
    <w:rsid w:val="00EB1EFF"/>
    <w:rsid w:val="5BB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7AB69-1BB2-BA47-9CB5-45D0C4DDDB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1540</Characters>
  <Lines>12</Lines>
  <Paragraphs>3</Paragraphs>
  <TotalTime>4</TotalTime>
  <ScaleCrop>false</ScaleCrop>
  <LinksUpToDate>false</LinksUpToDate>
  <CharactersWithSpaces>1807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2021-08-15T07:31:00Z</dcterms:created>
  <dc:creator>Sun Li</dc:creator>
  <cp:lastModifiedBy>?金信的金差使的小跟班</cp:lastModifiedBy>
  <dcterms:modified xsi:type="dcterms:W3CDTF">2021-08-19T01:17:17Z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1E249EA231C542B5A6029909D804F043</vt:lpwstr>
  </property>
</Properties>
</file>