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CD7" w:rsidRPr="00545B9D" w:rsidRDefault="00B84A44" w:rsidP="00143CD7">
      <w:pPr>
        <w:jc w:val="center"/>
        <w:rPr>
          <w:rFonts w:ascii="微软雅黑" w:eastAsia="微软雅黑" w:hAnsi="微软雅黑"/>
          <w:b/>
          <w:bCs/>
          <w:sz w:val="28"/>
          <w:szCs w:val="32"/>
        </w:rPr>
      </w:pPr>
      <w:r w:rsidRPr="00545B9D">
        <w:rPr>
          <w:rFonts w:ascii="微软雅黑" w:eastAsia="微软雅黑" w:hAnsi="微软雅黑" w:hint="eastAsia"/>
          <w:b/>
          <w:bCs/>
          <w:sz w:val="28"/>
          <w:szCs w:val="32"/>
        </w:rPr>
        <w:t>维信诺</w:t>
      </w:r>
      <w:r w:rsidR="00A52F95" w:rsidRPr="00545B9D">
        <w:rPr>
          <w:rFonts w:ascii="微软雅黑" w:eastAsia="微软雅黑" w:hAnsi="微软雅黑" w:hint="eastAsia"/>
          <w:b/>
          <w:bCs/>
          <w:sz w:val="28"/>
          <w:szCs w:val="32"/>
        </w:rPr>
        <w:t>202</w:t>
      </w:r>
      <w:r w:rsidR="00B22C25" w:rsidRPr="00545B9D">
        <w:rPr>
          <w:rFonts w:ascii="微软雅黑" w:eastAsia="微软雅黑" w:hAnsi="微软雅黑" w:hint="eastAsia"/>
          <w:b/>
          <w:bCs/>
          <w:sz w:val="28"/>
          <w:szCs w:val="32"/>
        </w:rPr>
        <w:t>1届</w:t>
      </w:r>
      <w:r w:rsidR="00E82133" w:rsidRPr="00545B9D">
        <w:rPr>
          <w:rFonts w:ascii="微软雅黑" w:eastAsia="微软雅黑" w:hAnsi="微软雅黑" w:hint="eastAsia"/>
          <w:b/>
          <w:bCs/>
          <w:sz w:val="28"/>
          <w:szCs w:val="32"/>
        </w:rPr>
        <w:t>秋</w:t>
      </w:r>
      <w:r w:rsidR="006E67E9" w:rsidRPr="00545B9D">
        <w:rPr>
          <w:rFonts w:ascii="微软雅黑" w:eastAsia="微软雅黑" w:hAnsi="微软雅黑" w:hint="eastAsia"/>
          <w:b/>
          <w:bCs/>
          <w:sz w:val="28"/>
          <w:szCs w:val="32"/>
        </w:rPr>
        <w:t>季校园招聘</w:t>
      </w:r>
    </w:p>
    <w:p w:rsidR="00AF548C" w:rsidRPr="00E926F9" w:rsidRDefault="00AF548C" w:rsidP="00634D9D">
      <w:pPr>
        <w:rPr>
          <w:rFonts w:ascii="微软雅黑" w:eastAsia="微软雅黑" w:hAnsi="微软雅黑"/>
          <w:b/>
          <w:bCs/>
          <w:sz w:val="20"/>
        </w:rPr>
      </w:pPr>
      <w:r w:rsidRPr="00E926F9">
        <w:rPr>
          <w:rFonts w:ascii="微软雅黑" w:eastAsia="微软雅黑" w:hAnsi="微软雅黑" w:hint="eastAsia"/>
          <w:b/>
          <w:bCs/>
          <w:sz w:val="20"/>
        </w:rPr>
        <w:t>一、企业简介</w:t>
      </w:r>
    </w:p>
    <w:p w:rsidR="00F912B7" w:rsidRPr="00545B9D" w:rsidRDefault="00F912B7" w:rsidP="00AF548C">
      <w:pPr>
        <w:rPr>
          <w:rFonts w:ascii="微软雅黑" w:eastAsia="微软雅黑" w:hAnsi="微软雅黑"/>
          <w:bCs/>
          <w:sz w:val="16"/>
        </w:rPr>
      </w:pPr>
      <w:r w:rsidRPr="00545B9D">
        <w:rPr>
          <w:rFonts w:ascii="微软雅黑" w:eastAsia="微软雅黑" w:hAnsi="微软雅黑" w:hint="eastAsia"/>
          <w:bCs/>
          <w:sz w:val="16"/>
        </w:rPr>
        <w:t>维信诺是全球领先的新型显示整体解决方案创新型供应商。公司成立于2001年，前身是1996年成立的清华大学OLED（有机发光显示器，Organic Light Emitting Display）项目组。公司以“拓展视界，提升人类视觉享受”为愿景，“以科技创新引领中国OLED产业”为使命，专注OLED事业20余年，已发展成为集研发、生产、销售于一体的全球OLED产业领军企业。</w:t>
      </w:r>
    </w:p>
    <w:p w:rsidR="00583A12" w:rsidRPr="00545B9D" w:rsidRDefault="00545B9D" w:rsidP="00AF548C">
      <w:pPr>
        <w:rPr>
          <w:rFonts w:ascii="微软雅黑" w:eastAsia="微软雅黑" w:hAnsi="微软雅黑"/>
          <w:b/>
          <w:bCs/>
          <w:sz w:val="18"/>
        </w:rPr>
      </w:pPr>
      <w:r w:rsidRPr="00545B9D">
        <w:rPr>
          <w:rFonts w:ascii="微软雅黑" w:eastAsia="微软雅黑" w:hAnsi="微软雅黑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0228595" wp14:editId="076B6E43">
                <wp:simplePos x="0" y="0"/>
                <wp:positionH relativeFrom="column">
                  <wp:posOffset>3002915</wp:posOffset>
                </wp:positionH>
                <wp:positionV relativeFrom="paragraph">
                  <wp:posOffset>22860</wp:posOffset>
                </wp:positionV>
                <wp:extent cx="1828800" cy="2264410"/>
                <wp:effectExtent l="0" t="0" r="0" b="254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6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7E6" w:rsidRPr="002845AB" w:rsidRDefault="00D877E6" w:rsidP="00D877E6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0"/>
                              </w:rPr>
                              <w:t>三</w:t>
                            </w:r>
                            <w:r w:rsidRPr="002845AB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0"/>
                              </w:rPr>
                              <w:t>、培训与发展</w:t>
                            </w:r>
                          </w:p>
                          <w:p w:rsidR="00D877E6" w:rsidRPr="00180869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0E6A6D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管理与</w:t>
                            </w:r>
                            <w:proofErr w:type="gramStart"/>
                            <w:r w:rsidRPr="000E6A6D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专业双</w:t>
                            </w:r>
                            <w:proofErr w:type="gramEnd"/>
                            <w:r w:rsidRPr="000E6A6D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晋升职位发展体系</w:t>
                            </w:r>
                          </w:p>
                          <w:p w:rsidR="00D877E6" w:rsidRPr="000E6A6D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0E6A6D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应届生专项培养计划</w:t>
                            </w:r>
                          </w:p>
                          <w:p w:rsidR="00D877E6" w:rsidRPr="000E6A6D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0E6A6D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班级与业务部门双辅导模式</w:t>
                            </w:r>
                          </w:p>
                          <w:p w:rsidR="00D877E6" w:rsidRPr="000E6A6D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0E6A6D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一对一的导师制度</w:t>
                            </w:r>
                          </w:p>
                          <w:p w:rsidR="00D877E6" w:rsidRPr="000E6A6D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0E6A6D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企业大学、网络学习平台</w:t>
                            </w:r>
                          </w:p>
                          <w:p w:rsidR="00D877E6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外部及海外培训机会</w:t>
                            </w:r>
                          </w:p>
                          <w:p w:rsidR="00D877E6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proofErr w:type="gramStart"/>
                            <w:r w:rsidRPr="00834AB7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管培生</w:t>
                            </w:r>
                            <w:proofErr w:type="gramEnd"/>
                            <w:r w:rsidRPr="00834AB7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&amp;</w:t>
                            </w:r>
                            <w:proofErr w:type="gramStart"/>
                            <w:r w:rsidRPr="00834AB7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技培生</w:t>
                            </w:r>
                            <w:proofErr w:type="gramEnd"/>
                            <w:r w:rsidRPr="00834AB7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专项培养计划</w:t>
                            </w:r>
                          </w:p>
                          <w:p w:rsidR="00D877E6" w:rsidRDefault="00D877E6" w:rsidP="00D877E6"/>
                          <w:p w:rsidR="00545B9D" w:rsidRDefault="00545B9D" w:rsidP="00D877E6"/>
                          <w:p w:rsidR="00545B9D" w:rsidRPr="00D877E6" w:rsidRDefault="00545B9D" w:rsidP="00D877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28595"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236.45pt;margin-top:1.8pt;width:2in;height:178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" fillcolor="white [3201]" stroked="f" strokeweight=".5pt">
                <v:textbox>
                  <w:txbxContent>
                    <w:p w:rsidR="00D877E6" w:rsidRPr="002845AB" w:rsidRDefault="00D877E6" w:rsidP="00D877E6">
                      <w:pPr>
                        <w:rPr>
                          <w:rFonts w:ascii="微软雅黑" w:eastAsia="微软雅黑" w:hAnsi="微软雅黑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0"/>
                        </w:rPr>
                        <w:t>三</w:t>
                      </w:r>
                      <w:r w:rsidRPr="002845AB">
                        <w:rPr>
                          <w:rFonts w:ascii="微软雅黑" w:eastAsia="微软雅黑" w:hAnsi="微软雅黑" w:hint="eastAsia"/>
                          <w:b/>
                          <w:bCs/>
                          <w:sz w:val="20"/>
                        </w:rPr>
                        <w:t>、培训与发展</w:t>
                      </w:r>
                    </w:p>
                    <w:p w:rsidR="00D877E6" w:rsidRPr="00180869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0E6A6D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管理与</w:t>
                      </w:r>
                      <w:proofErr w:type="gramStart"/>
                      <w:r w:rsidRPr="000E6A6D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专业双</w:t>
                      </w:r>
                      <w:proofErr w:type="gramEnd"/>
                      <w:r w:rsidRPr="000E6A6D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晋升职位发展体系</w:t>
                      </w:r>
                    </w:p>
                    <w:p w:rsidR="00D877E6" w:rsidRPr="000E6A6D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0E6A6D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应届生专项培养计划</w:t>
                      </w:r>
                    </w:p>
                    <w:p w:rsidR="00D877E6" w:rsidRPr="000E6A6D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0E6A6D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班级与业务部门双辅导模式</w:t>
                      </w:r>
                    </w:p>
                    <w:p w:rsidR="00D877E6" w:rsidRPr="000E6A6D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0E6A6D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一对一的导师制度</w:t>
                      </w:r>
                    </w:p>
                    <w:p w:rsidR="00D877E6" w:rsidRPr="000E6A6D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0E6A6D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企业大学、网络学习平台</w:t>
                      </w:r>
                    </w:p>
                    <w:p w:rsidR="00D877E6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外部及海外培训机会</w:t>
                      </w:r>
                    </w:p>
                    <w:p w:rsidR="00D877E6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proofErr w:type="gramStart"/>
                      <w:r w:rsidRPr="00834AB7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管培生</w:t>
                      </w:r>
                      <w:proofErr w:type="gramEnd"/>
                      <w:r w:rsidRPr="00834AB7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&amp;</w:t>
                      </w:r>
                      <w:proofErr w:type="gramStart"/>
                      <w:r w:rsidRPr="00834AB7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技培生</w:t>
                      </w:r>
                      <w:proofErr w:type="gramEnd"/>
                      <w:r w:rsidRPr="00834AB7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专项培养计划</w:t>
                      </w:r>
                    </w:p>
                    <w:p w:rsidR="00D877E6" w:rsidRDefault="00D877E6" w:rsidP="00D877E6"/>
                    <w:p w:rsidR="00545B9D" w:rsidRDefault="00545B9D" w:rsidP="00D877E6"/>
                    <w:p w:rsidR="00545B9D" w:rsidRPr="00D877E6" w:rsidRDefault="00545B9D" w:rsidP="00D877E6"/>
                  </w:txbxContent>
                </v:textbox>
              </v:shape>
            </w:pict>
          </mc:Fallback>
        </mc:AlternateContent>
      </w:r>
      <w:r w:rsidRPr="00545B9D">
        <w:rPr>
          <w:rFonts w:ascii="微软雅黑" w:eastAsia="微软雅黑" w:hAnsi="微软雅黑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924570C" wp14:editId="322C507C">
                <wp:simplePos x="0" y="0"/>
                <wp:positionH relativeFrom="column">
                  <wp:posOffset>4942205</wp:posOffset>
                </wp:positionH>
                <wp:positionV relativeFrom="paragraph">
                  <wp:posOffset>2540</wp:posOffset>
                </wp:positionV>
                <wp:extent cx="1988288" cy="2264735"/>
                <wp:effectExtent l="0" t="0" r="0" b="25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8" cy="2264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7E6" w:rsidRDefault="00D877E6" w:rsidP="00D877E6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0"/>
                              </w:rPr>
                            </w:pPr>
                            <w:r w:rsidRPr="00E82133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0"/>
                              </w:rPr>
                              <w:t>四、薪酬福利</w:t>
                            </w:r>
                          </w:p>
                          <w:p w:rsidR="00D877E6" w:rsidRPr="00180869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180869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具有竞争力的薪酬水平</w:t>
                            </w:r>
                          </w:p>
                          <w:p w:rsidR="00D877E6" w:rsidRPr="00180869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180869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富有激励性的奖惩体系</w:t>
                            </w:r>
                          </w:p>
                          <w:p w:rsidR="00D877E6" w:rsidRPr="00180869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180869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完善的绩效管理与薪酬管理</w:t>
                            </w:r>
                          </w:p>
                          <w:p w:rsidR="00D877E6" w:rsidRPr="00180869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180869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各种法定节假日及带薪假</w:t>
                            </w:r>
                          </w:p>
                          <w:p w:rsidR="00D877E6" w:rsidRPr="00180869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五险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金、年度免费体检</w:t>
                            </w:r>
                          </w:p>
                          <w:p w:rsidR="00D877E6" w:rsidRPr="00180869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180869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节日、生日福利，结婚与生子礼金</w:t>
                            </w:r>
                          </w:p>
                          <w:p w:rsidR="00D877E6" w:rsidRPr="00180869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180869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工作餐、宿舍、班车</w:t>
                            </w:r>
                          </w:p>
                          <w:p w:rsidR="00D877E6" w:rsidRPr="00D877E6" w:rsidRDefault="00D877E6" w:rsidP="00D877E6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180869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丰富的兴趣社团、多样化的文娱活动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4570C" id="文本框 9" o:spid="_x0000_s1027" type="#_x0000_t202" style="position:absolute;left:0;text-align:left;margin-left:389.15pt;margin-top:.2pt;width:156.55pt;height:178.3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" fillcolor="white [3201]" stroked="f" strokeweight=".5pt">
                <v:textbox>
                  <w:txbxContent>
                    <w:p w:rsidR="00D877E6" w:rsidRDefault="00D877E6" w:rsidP="00D877E6">
                      <w:pPr>
                        <w:rPr>
                          <w:rFonts w:ascii="微软雅黑" w:eastAsia="微软雅黑" w:hAnsi="微软雅黑"/>
                          <w:b/>
                          <w:bCs/>
                          <w:sz w:val="20"/>
                        </w:rPr>
                      </w:pPr>
                      <w:r w:rsidRPr="00E82133">
                        <w:rPr>
                          <w:rFonts w:ascii="微软雅黑" w:eastAsia="微软雅黑" w:hAnsi="微软雅黑" w:hint="eastAsia"/>
                          <w:b/>
                          <w:bCs/>
                          <w:sz w:val="20"/>
                        </w:rPr>
                        <w:t>四、薪酬福利</w:t>
                      </w:r>
                    </w:p>
                    <w:p w:rsidR="00D877E6" w:rsidRPr="00180869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180869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具有竞争力的薪酬水平</w:t>
                      </w:r>
                    </w:p>
                    <w:p w:rsidR="00D877E6" w:rsidRPr="00180869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180869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富有激励性的奖惩体系</w:t>
                      </w:r>
                    </w:p>
                    <w:p w:rsidR="00D877E6" w:rsidRPr="00180869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180869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完善的绩效管理与薪酬管理</w:t>
                      </w:r>
                    </w:p>
                    <w:p w:rsidR="00D877E6" w:rsidRPr="00180869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180869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各种法定节假日及带薪假</w:t>
                      </w:r>
                    </w:p>
                    <w:p w:rsidR="00D877E6" w:rsidRPr="00180869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五险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一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金、年度免费体检</w:t>
                      </w:r>
                    </w:p>
                    <w:p w:rsidR="00D877E6" w:rsidRPr="00180869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180869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节日、生日福利，结婚与生子礼金</w:t>
                      </w:r>
                    </w:p>
                    <w:p w:rsidR="00D877E6" w:rsidRPr="00180869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180869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工作餐、宿舍、班车</w:t>
                      </w:r>
                    </w:p>
                    <w:p w:rsidR="00D877E6" w:rsidRPr="00D877E6" w:rsidRDefault="00D877E6" w:rsidP="00D877E6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180869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丰富的兴趣社团、多样化的文娱活动</w:t>
                      </w:r>
                    </w:p>
                  </w:txbxContent>
                </v:textbox>
              </v:shape>
            </w:pict>
          </mc:Fallback>
        </mc:AlternateContent>
      </w:r>
      <w:r w:rsidRPr="00545B9D">
        <w:rPr>
          <w:rFonts w:ascii="微软雅黑" w:eastAsia="微软雅黑" w:hAnsi="微软雅黑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3072765" cy="2264410"/>
                <wp:effectExtent l="0" t="0" r="0" b="254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765" cy="226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A12" w:rsidRPr="00AF548C" w:rsidRDefault="00583A12" w:rsidP="00583A12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20"/>
                              </w:rPr>
                            </w:pPr>
                            <w:r w:rsidRPr="00AF548C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0"/>
                              </w:rPr>
                              <w:t>二、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20"/>
                              </w:rPr>
                              <w:t>企业荣誉</w:t>
                            </w:r>
                          </w:p>
                          <w:p w:rsidR="00583A12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E82133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知识产权优势企业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（</w:t>
                            </w:r>
                            <w:r w:rsidRPr="00E82133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国家知识产权局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 xml:space="preserve"> 2018）</w:t>
                            </w:r>
                          </w:p>
                          <w:p w:rsidR="00583A12" w:rsidRPr="004221CD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831403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CITE2017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创新产品与应用金奖</w:t>
                            </w:r>
                            <w:r w:rsidRPr="00831403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（</w:t>
                            </w:r>
                            <w:r w:rsidRPr="00831403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电子信息博览会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 xml:space="preserve"> 2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  <w:t>017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）</w:t>
                            </w:r>
                          </w:p>
                          <w:p w:rsidR="00583A12" w:rsidRPr="005804B1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F37FDC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2015中关村十大创新标准奖</w:t>
                            </w:r>
                            <w:r w:rsidRPr="005804B1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（中关村社会组织2016）</w:t>
                            </w:r>
                          </w:p>
                          <w:p w:rsidR="00583A12" w:rsidRPr="005804B1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5804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18"/>
                              </w:rPr>
                              <w:t>国家技术发明一等奖</w:t>
                            </w:r>
                            <w:r w:rsidRPr="005804B1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（国务院2011）</w:t>
                            </w:r>
                          </w:p>
                          <w:p w:rsidR="00583A12" w:rsidRPr="005804B1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5804B1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18"/>
                              </w:rPr>
                              <w:t>中国专利金奖</w:t>
                            </w:r>
                            <w:r w:rsidRPr="005804B1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（国家知识产权局2010）</w:t>
                            </w:r>
                          </w:p>
                          <w:p w:rsidR="00583A12" w:rsidRPr="005804B1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5804B1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电子信息科技技术一等奖（中国电子学会2010）</w:t>
                            </w:r>
                          </w:p>
                          <w:p w:rsidR="00583A12" w:rsidRPr="005804B1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5804B1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信息产业重大技术发明（工业和信息化部2009）</w:t>
                            </w:r>
                          </w:p>
                          <w:p w:rsidR="00583A12" w:rsidRPr="00831403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 w:rsidRPr="005804B1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国家自主创新产品（科技部2009）</w:t>
                            </w:r>
                          </w:p>
                          <w:p w:rsidR="00583A12" w:rsidRDefault="00583A12" w:rsidP="00583A12">
                            <w:pPr>
                              <w:rPr>
                                <w:rFonts w:ascii="微软雅黑" w:eastAsia="微软雅黑" w:hAnsi="微软雅黑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中国国际发明展览会金奖（</w:t>
                            </w:r>
                            <w:r w:rsidRPr="004221CD"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>中国发明协会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Cs/>
                                <w:sz w:val="18"/>
                              </w:rPr>
                              <w:t xml:space="preserve"> 2008）</w:t>
                            </w:r>
                          </w:p>
                          <w:p w:rsidR="00583A12" w:rsidRPr="00583A12" w:rsidRDefault="00583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28" type="#_x0000_t202" style="position:absolute;left:0;text-align:left;margin-left:.3pt;margin-top:.3pt;width:241.95pt;height:178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" fillcolor="white [3201]" stroked="f" strokeweight=".5pt">
                <v:textbox>
                  <w:txbxContent>
                    <w:p w:rsidR="00583A12" w:rsidRPr="00AF548C" w:rsidRDefault="00583A12" w:rsidP="00583A12">
                      <w:pPr>
                        <w:rPr>
                          <w:rFonts w:ascii="微软雅黑" w:eastAsia="微软雅黑" w:hAnsi="微软雅黑"/>
                          <w:b/>
                          <w:bCs/>
                          <w:sz w:val="20"/>
                        </w:rPr>
                      </w:pPr>
                      <w:r w:rsidRPr="00AF548C">
                        <w:rPr>
                          <w:rFonts w:ascii="微软雅黑" w:eastAsia="微软雅黑" w:hAnsi="微软雅黑" w:hint="eastAsia"/>
                          <w:b/>
                          <w:bCs/>
                          <w:sz w:val="20"/>
                        </w:rPr>
                        <w:t>二、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20"/>
                        </w:rPr>
                        <w:t>企业荣誉</w:t>
                      </w:r>
                    </w:p>
                    <w:p w:rsidR="00583A12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E82133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知识产权优势企业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（</w:t>
                      </w:r>
                      <w:r w:rsidRPr="00E82133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国家知识产权局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 xml:space="preserve"> 2018）</w:t>
                      </w:r>
                    </w:p>
                    <w:p w:rsidR="00583A12" w:rsidRPr="004221CD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831403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CITE2017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创新产品与应用金奖</w:t>
                      </w:r>
                      <w:r w:rsidRPr="00831403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（</w:t>
                      </w:r>
                      <w:r w:rsidRPr="00831403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电子信息博览会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 xml:space="preserve"> 2</w:t>
                      </w:r>
                      <w: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  <w:t>017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）</w:t>
                      </w:r>
                    </w:p>
                    <w:p w:rsidR="00583A12" w:rsidRPr="005804B1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F37FDC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2015中关村十大创新标准奖</w:t>
                      </w:r>
                      <w:r w:rsidRPr="005804B1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（中关村社会组织2016）</w:t>
                      </w:r>
                    </w:p>
                    <w:p w:rsidR="00583A12" w:rsidRPr="005804B1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5804B1">
                        <w:rPr>
                          <w:rFonts w:ascii="微软雅黑" w:eastAsia="微软雅黑" w:hAnsi="微软雅黑" w:hint="eastAsia"/>
                          <w:b/>
                          <w:bCs/>
                          <w:sz w:val="18"/>
                        </w:rPr>
                        <w:t>国家技术发明一等奖</w:t>
                      </w:r>
                      <w:r w:rsidRPr="005804B1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（国务院2011）</w:t>
                      </w:r>
                    </w:p>
                    <w:p w:rsidR="00583A12" w:rsidRPr="005804B1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5804B1">
                        <w:rPr>
                          <w:rFonts w:ascii="微软雅黑" w:eastAsia="微软雅黑" w:hAnsi="微软雅黑" w:hint="eastAsia"/>
                          <w:b/>
                          <w:bCs/>
                          <w:sz w:val="18"/>
                        </w:rPr>
                        <w:t>中国专利金奖</w:t>
                      </w:r>
                      <w:r w:rsidRPr="005804B1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（国家知识产权局2010）</w:t>
                      </w:r>
                    </w:p>
                    <w:p w:rsidR="00583A12" w:rsidRPr="005804B1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5804B1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电子信息科技技术一等奖（中国电子学会2010）</w:t>
                      </w:r>
                    </w:p>
                    <w:p w:rsidR="00583A12" w:rsidRPr="005804B1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5804B1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信息产业重大技术发明（工业和信息化部2009）</w:t>
                      </w:r>
                    </w:p>
                    <w:p w:rsidR="00583A12" w:rsidRPr="00831403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 w:rsidRPr="005804B1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国家自主创新产品（科技部2009）</w:t>
                      </w:r>
                    </w:p>
                    <w:p w:rsidR="00583A12" w:rsidRDefault="00583A12" w:rsidP="00583A12">
                      <w:pPr>
                        <w:rPr>
                          <w:rFonts w:ascii="微软雅黑" w:eastAsia="微软雅黑" w:hAnsi="微软雅黑"/>
                          <w:bCs/>
                          <w:sz w:val="1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中国国际发明展览会金奖（</w:t>
                      </w:r>
                      <w:r w:rsidRPr="004221CD"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>中国发明协会</w:t>
                      </w:r>
                      <w:r>
                        <w:rPr>
                          <w:rFonts w:ascii="微软雅黑" w:eastAsia="微软雅黑" w:hAnsi="微软雅黑" w:hint="eastAsia"/>
                          <w:bCs/>
                          <w:sz w:val="18"/>
                        </w:rPr>
                        <w:t xml:space="preserve"> 2008）</w:t>
                      </w:r>
                    </w:p>
                    <w:p w:rsidR="00583A12" w:rsidRPr="00583A12" w:rsidRDefault="00583A12"/>
                  </w:txbxContent>
                </v:textbox>
              </v:shape>
            </w:pict>
          </mc:Fallback>
        </mc:AlternateContent>
      </w:r>
    </w:p>
    <w:p w:rsidR="00583A12" w:rsidRPr="00545B9D" w:rsidRDefault="00583A12" w:rsidP="00AF548C">
      <w:pPr>
        <w:rPr>
          <w:rFonts w:ascii="微软雅黑" w:eastAsia="微软雅黑" w:hAnsi="微软雅黑"/>
          <w:b/>
          <w:bCs/>
          <w:sz w:val="18"/>
        </w:rPr>
      </w:pPr>
    </w:p>
    <w:p w:rsidR="00583A12" w:rsidRPr="00545B9D" w:rsidRDefault="00583A12" w:rsidP="00AF548C">
      <w:pPr>
        <w:rPr>
          <w:rFonts w:ascii="微软雅黑" w:eastAsia="微软雅黑" w:hAnsi="微软雅黑"/>
          <w:b/>
          <w:bCs/>
          <w:sz w:val="18"/>
        </w:rPr>
      </w:pPr>
    </w:p>
    <w:p w:rsidR="00583A12" w:rsidRPr="00545B9D" w:rsidRDefault="00583A12" w:rsidP="00AF548C">
      <w:pPr>
        <w:rPr>
          <w:rFonts w:ascii="微软雅黑" w:eastAsia="微软雅黑" w:hAnsi="微软雅黑"/>
          <w:b/>
          <w:bCs/>
          <w:sz w:val="18"/>
        </w:rPr>
      </w:pPr>
    </w:p>
    <w:p w:rsidR="00583A12" w:rsidRDefault="00583A12" w:rsidP="00AF548C">
      <w:pPr>
        <w:rPr>
          <w:rFonts w:ascii="微软雅黑" w:eastAsia="微软雅黑" w:hAnsi="微软雅黑"/>
          <w:b/>
          <w:bCs/>
          <w:sz w:val="18"/>
        </w:rPr>
      </w:pPr>
    </w:p>
    <w:p w:rsidR="00545B9D" w:rsidRDefault="00545B9D" w:rsidP="00AF548C">
      <w:pPr>
        <w:rPr>
          <w:rFonts w:ascii="微软雅黑" w:eastAsia="微软雅黑" w:hAnsi="微软雅黑"/>
          <w:b/>
          <w:bCs/>
          <w:sz w:val="18"/>
        </w:rPr>
      </w:pPr>
    </w:p>
    <w:p w:rsidR="00545B9D" w:rsidRDefault="00545B9D" w:rsidP="00AF548C">
      <w:pPr>
        <w:rPr>
          <w:rFonts w:ascii="微软雅黑" w:eastAsia="微软雅黑" w:hAnsi="微软雅黑"/>
          <w:b/>
          <w:bCs/>
          <w:sz w:val="18"/>
        </w:rPr>
      </w:pPr>
    </w:p>
    <w:p w:rsidR="00545B9D" w:rsidRDefault="00545B9D" w:rsidP="00AF548C">
      <w:pPr>
        <w:rPr>
          <w:rFonts w:ascii="微软雅黑" w:eastAsia="微软雅黑" w:hAnsi="微软雅黑"/>
          <w:b/>
          <w:bCs/>
          <w:sz w:val="18"/>
        </w:rPr>
      </w:pPr>
    </w:p>
    <w:p w:rsidR="00545B9D" w:rsidRDefault="00545B9D" w:rsidP="00AF548C">
      <w:pPr>
        <w:rPr>
          <w:rFonts w:ascii="微软雅黑" w:eastAsia="微软雅黑" w:hAnsi="微软雅黑"/>
          <w:b/>
          <w:bCs/>
          <w:sz w:val="18"/>
        </w:rPr>
      </w:pPr>
    </w:p>
    <w:p w:rsidR="00545B9D" w:rsidRDefault="00545B9D" w:rsidP="00AF548C">
      <w:pPr>
        <w:rPr>
          <w:rFonts w:ascii="微软雅黑" w:eastAsia="微软雅黑" w:hAnsi="微软雅黑"/>
          <w:b/>
          <w:bCs/>
          <w:sz w:val="18"/>
        </w:rPr>
      </w:pPr>
    </w:p>
    <w:p w:rsidR="00545B9D" w:rsidRPr="00545B9D" w:rsidRDefault="00545B9D" w:rsidP="00AF548C">
      <w:pPr>
        <w:rPr>
          <w:rFonts w:ascii="微软雅黑" w:eastAsia="微软雅黑" w:hAnsi="微软雅黑"/>
          <w:b/>
          <w:bCs/>
          <w:sz w:val="18"/>
        </w:rPr>
      </w:pPr>
    </w:p>
    <w:p w:rsidR="00DB6E7C" w:rsidRPr="00545B9D" w:rsidRDefault="00DB6E7C" w:rsidP="00AF548C">
      <w:pPr>
        <w:rPr>
          <w:rFonts w:ascii="微软雅黑" w:eastAsia="微软雅黑" w:hAnsi="微软雅黑"/>
          <w:b/>
          <w:bCs/>
          <w:sz w:val="18"/>
        </w:rPr>
        <w:sectPr w:rsidR="00DB6E7C" w:rsidRPr="00545B9D" w:rsidSect="006D3347">
          <w:headerReference w:type="default" r:id="rId8"/>
          <w:type w:val="continuous"/>
          <w:pgSz w:w="11906" w:h="16838"/>
          <w:pgMar w:top="720" w:right="726" w:bottom="720" w:left="720" w:header="851" w:footer="992" w:gutter="0"/>
          <w:cols w:space="425"/>
          <w:docGrid w:type="linesAndChars" w:linePitch="312"/>
        </w:sectPr>
      </w:pPr>
    </w:p>
    <w:p w:rsidR="00583A12" w:rsidRPr="00545B9D" w:rsidRDefault="00583A12" w:rsidP="00143CD7">
      <w:pPr>
        <w:rPr>
          <w:rFonts w:ascii="微软雅黑" w:eastAsia="微软雅黑" w:hAnsi="微软雅黑"/>
          <w:b/>
          <w:bCs/>
          <w:sz w:val="18"/>
        </w:rPr>
        <w:sectPr w:rsidR="00583A12" w:rsidRPr="00545B9D" w:rsidSect="006D3347">
          <w:type w:val="continuous"/>
          <w:pgSz w:w="11906" w:h="16838"/>
          <w:pgMar w:top="720" w:right="726" w:bottom="720" w:left="720" w:header="851" w:footer="992" w:gutter="0"/>
          <w:cols w:space="425"/>
          <w:docGrid w:type="linesAndChars" w:linePitch="312"/>
        </w:sectPr>
      </w:pPr>
    </w:p>
    <w:p w:rsidR="00B349DD" w:rsidRPr="00E926F9" w:rsidRDefault="00B349DD" w:rsidP="00143CD7">
      <w:pPr>
        <w:rPr>
          <w:rFonts w:ascii="微软雅黑" w:eastAsia="微软雅黑" w:hAnsi="微软雅黑"/>
          <w:b/>
          <w:bCs/>
          <w:sz w:val="20"/>
        </w:rPr>
      </w:pPr>
      <w:r w:rsidRPr="00E926F9">
        <w:rPr>
          <w:rFonts w:ascii="微软雅黑" w:eastAsia="微软雅黑" w:hAnsi="微软雅黑" w:hint="eastAsia"/>
          <w:b/>
          <w:bCs/>
          <w:sz w:val="20"/>
        </w:rPr>
        <w:t>五、校园招聘流程</w:t>
      </w:r>
    </w:p>
    <w:p w:rsidR="00B349DD" w:rsidRPr="00545B9D" w:rsidRDefault="00B349DD" w:rsidP="00143CD7">
      <w:pPr>
        <w:rPr>
          <w:rFonts w:ascii="微软雅黑" w:eastAsia="微软雅黑" w:hAnsi="微软雅黑"/>
          <w:b/>
          <w:bCs/>
          <w:sz w:val="18"/>
        </w:rPr>
      </w:pPr>
      <w:r w:rsidRPr="00545B9D">
        <w:rPr>
          <w:rFonts w:ascii="微软雅黑" w:eastAsia="微软雅黑" w:hAnsi="微软雅黑" w:hint="eastAsia"/>
          <w:b/>
          <w:bCs/>
          <w:noProof/>
          <w:sz w:val="18"/>
        </w:rPr>
        <w:drawing>
          <wp:inline distT="0" distB="0" distL="0" distR="0">
            <wp:extent cx="6686550" cy="428625"/>
            <wp:effectExtent l="38100" t="0" r="19050" b="9525"/>
            <wp:docPr id="1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C4441" w:rsidRPr="00E926F9" w:rsidRDefault="00B349DD" w:rsidP="00143CD7">
      <w:pPr>
        <w:rPr>
          <w:rFonts w:ascii="微软雅黑" w:eastAsia="微软雅黑" w:hAnsi="微软雅黑"/>
          <w:b/>
          <w:bCs/>
          <w:sz w:val="20"/>
        </w:rPr>
      </w:pPr>
      <w:r w:rsidRPr="00E926F9">
        <w:rPr>
          <w:rFonts w:ascii="微软雅黑" w:eastAsia="微软雅黑" w:hAnsi="微软雅黑" w:hint="eastAsia"/>
          <w:b/>
          <w:bCs/>
          <w:sz w:val="20"/>
        </w:rPr>
        <w:t>六</w:t>
      </w:r>
      <w:r w:rsidR="00D25133" w:rsidRPr="00E926F9">
        <w:rPr>
          <w:rFonts w:ascii="微软雅黑" w:eastAsia="微软雅黑" w:hAnsi="微软雅黑" w:hint="eastAsia"/>
          <w:b/>
          <w:bCs/>
          <w:sz w:val="20"/>
        </w:rPr>
        <w:t>、</w:t>
      </w:r>
      <w:r w:rsidR="00143CD7" w:rsidRPr="00E926F9">
        <w:rPr>
          <w:rFonts w:ascii="微软雅黑" w:eastAsia="微软雅黑" w:hAnsi="微软雅黑" w:hint="eastAsia"/>
          <w:b/>
          <w:bCs/>
          <w:sz w:val="20"/>
        </w:rPr>
        <w:t>校园招聘职位</w:t>
      </w:r>
    </w:p>
    <w:tbl>
      <w:tblPr>
        <w:tblW w:w="497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1276"/>
        <w:gridCol w:w="2413"/>
        <w:gridCol w:w="5243"/>
      </w:tblGrid>
      <w:tr w:rsidR="003D4C47" w:rsidRPr="00545B9D" w:rsidTr="00EA339B">
        <w:trPr>
          <w:trHeight w:val="277"/>
          <w:tblHeader/>
        </w:trPr>
        <w:tc>
          <w:tcPr>
            <w:tcW w:w="799" w:type="pct"/>
            <w:shd w:val="clear" w:color="auto" w:fill="4F81BD" w:themeFill="accent1"/>
            <w:vAlign w:val="center"/>
            <w:hideMark/>
          </w:tcPr>
          <w:p w:rsidR="003D4C47" w:rsidRPr="00545B9D" w:rsidRDefault="003D4C47" w:rsidP="00405D6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 w:themeColor="background1"/>
                <w:kern w:val="0"/>
                <w:sz w:val="18"/>
                <w:szCs w:val="20"/>
              </w:rPr>
            </w:pPr>
            <w:r w:rsidRPr="00545B9D">
              <w:rPr>
                <w:rFonts w:ascii="微软雅黑" w:eastAsia="微软雅黑" w:hAnsi="微软雅黑" w:cs="宋体" w:hint="eastAsia"/>
                <w:b/>
                <w:bCs/>
                <w:color w:val="FFFFFF" w:themeColor="background1"/>
                <w:kern w:val="0"/>
                <w:sz w:val="18"/>
                <w:szCs w:val="20"/>
              </w:rPr>
              <w:t>招聘岗位</w:t>
            </w:r>
          </w:p>
        </w:tc>
        <w:tc>
          <w:tcPr>
            <w:tcW w:w="600" w:type="pct"/>
            <w:shd w:val="clear" w:color="auto" w:fill="4F81BD" w:themeFill="accent1"/>
            <w:vAlign w:val="center"/>
          </w:tcPr>
          <w:p w:rsidR="003D4C47" w:rsidRPr="00545B9D" w:rsidRDefault="003D4C47" w:rsidP="00405D6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 w:themeColor="background1"/>
                <w:kern w:val="0"/>
                <w:sz w:val="18"/>
                <w:szCs w:val="20"/>
              </w:rPr>
            </w:pPr>
            <w:r w:rsidRPr="00545B9D">
              <w:rPr>
                <w:rFonts w:ascii="微软雅黑" w:eastAsia="微软雅黑" w:hAnsi="微软雅黑" w:cs="宋体" w:hint="eastAsia"/>
                <w:b/>
                <w:bCs/>
                <w:color w:val="FFFFFF" w:themeColor="background1"/>
                <w:kern w:val="0"/>
                <w:sz w:val="18"/>
                <w:szCs w:val="20"/>
              </w:rPr>
              <w:t>学历要求</w:t>
            </w:r>
          </w:p>
        </w:tc>
        <w:tc>
          <w:tcPr>
            <w:tcW w:w="1135" w:type="pct"/>
            <w:shd w:val="clear" w:color="auto" w:fill="4F81BD" w:themeFill="accent1"/>
            <w:vAlign w:val="center"/>
          </w:tcPr>
          <w:p w:rsidR="003D4C47" w:rsidRPr="00545B9D" w:rsidRDefault="003D4C47" w:rsidP="00405D6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 w:themeColor="background1"/>
                <w:kern w:val="0"/>
                <w:sz w:val="18"/>
                <w:szCs w:val="20"/>
              </w:rPr>
            </w:pPr>
            <w:r w:rsidRPr="00545B9D">
              <w:rPr>
                <w:rFonts w:ascii="微软雅黑" w:eastAsia="微软雅黑" w:hAnsi="微软雅黑" w:cs="宋体" w:hint="eastAsia"/>
                <w:b/>
                <w:bCs/>
                <w:color w:val="FFFFFF" w:themeColor="background1"/>
                <w:kern w:val="0"/>
                <w:sz w:val="18"/>
                <w:szCs w:val="20"/>
              </w:rPr>
              <w:t>工作地点</w:t>
            </w:r>
          </w:p>
        </w:tc>
        <w:tc>
          <w:tcPr>
            <w:tcW w:w="2466" w:type="pct"/>
            <w:shd w:val="clear" w:color="auto" w:fill="4F81BD" w:themeFill="accent1"/>
            <w:vAlign w:val="center"/>
            <w:hideMark/>
          </w:tcPr>
          <w:p w:rsidR="003D4C47" w:rsidRPr="00545B9D" w:rsidRDefault="003D4C47" w:rsidP="00405D6C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 w:themeColor="background1"/>
                <w:kern w:val="0"/>
                <w:sz w:val="18"/>
                <w:szCs w:val="20"/>
              </w:rPr>
            </w:pPr>
            <w:r w:rsidRPr="00545B9D">
              <w:rPr>
                <w:rFonts w:ascii="微软雅黑" w:eastAsia="微软雅黑" w:hAnsi="微软雅黑" w:cs="宋体" w:hint="eastAsia"/>
                <w:b/>
                <w:bCs/>
                <w:color w:val="FFFFFF" w:themeColor="background1"/>
                <w:kern w:val="0"/>
                <w:sz w:val="18"/>
                <w:szCs w:val="20"/>
              </w:rPr>
              <w:t>专业要求</w:t>
            </w:r>
          </w:p>
        </w:tc>
      </w:tr>
      <w:tr w:rsidR="001864A9" w:rsidRPr="00545B9D" w:rsidTr="00A818E6">
        <w:trPr>
          <w:trHeight w:val="436"/>
          <w:tblHeader/>
        </w:trPr>
        <w:tc>
          <w:tcPr>
            <w:tcW w:w="799" w:type="pct"/>
            <w:shd w:val="clear" w:color="auto" w:fill="auto"/>
            <w:vAlign w:val="center"/>
          </w:tcPr>
          <w:p w:rsidR="001864A9" w:rsidRPr="00545B9D" w:rsidRDefault="001864A9" w:rsidP="001864A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研发类职位</w:t>
            </w:r>
          </w:p>
        </w:tc>
        <w:tc>
          <w:tcPr>
            <w:tcW w:w="600" w:type="pct"/>
            <w:vAlign w:val="center"/>
          </w:tcPr>
          <w:p w:rsidR="001864A9" w:rsidRPr="00545B9D" w:rsidRDefault="001864A9" w:rsidP="001864A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硕士</w:t>
            </w:r>
            <w:r w:rsidR="00DD59EC"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及以上</w:t>
            </w:r>
          </w:p>
        </w:tc>
        <w:tc>
          <w:tcPr>
            <w:tcW w:w="1135" w:type="pct"/>
            <w:vAlign w:val="center"/>
          </w:tcPr>
          <w:p w:rsidR="001864A9" w:rsidRPr="00545B9D" w:rsidRDefault="001864A9" w:rsidP="001864A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河北固安/河北霸州/安徽合肥/江苏昆山</w:t>
            </w:r>
            <w:r w:rsidR="00726A5F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/四川成都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1864A9" w:rsidRPr="00545B9D" w:rsidRDefault="001C7D44" w:rsidP="001C7D44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微电子、半导体、电子信息</w:t>
            </w:r>
            <w:r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、电气工程、材料物理</w:t>
            </w:r>
            <w:r w:rsidR="001864A9"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等相关理工科专业</w:t>
            </w:r>
          </w:p>
        </w:tc>
      </w:tr>
      <w:tr w:rsidR="001864A9" w:rsidRPr="00545B9D" w:rsidTr="00545B9D">
        <w:trPr>
          <w:trHeight w:val="476"/>
          <w:tblHeader/>
        </w:trPr>
        <w:tc>
          <w:tcPr>
            <w:tcW w:w="799" w:type="pct"/>
            <w:shd w:val="clear" w:color="auto" w:fill="auto"/>
            <w:vAlign w:val="center"/>
          </w:tcPr>
          <w:p w:rsidR="001864A9" w:rsidRPr="00545B9D" w:rsidRDefault="001864A9" w:rsidP="008465D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工艺类</w:t>
            </w: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职位</w:t>
            </w:r>
          </w:p>
        </w:tc>
        <w:tc>
          <w:tcPr>
            <w:tcW w:w="600" w:type="pct"/>
            <w:vAlign w:val="center"/>
          </w:tcPr>
          <w:p w:rsidR="001864A9" w:rsidRPr="00545B9D" w:rsidRDefault="001864A9" w:rsidP="001864A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本科</w:t>
            </w:r>
            <w:r w:rsidR="00A11C2F"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及以上</w:t>
            </w:r>
          </w:p>
        </w:tc>
        <w:tc>
          <w:tcPr>
            <w:tcW w:w="1135" w:type="pct"/>
            <w:vAlign w:val="center"/>
          </w:tcPr>
          <w:p w:rsidR="001864A9" w:rsidRPr="00545B9D" w:rsidRDefault="001864A9" w:rsidP="001864A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广东广州/河北固安/河北霸州/安徽合肥/江苏昆山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1864A9" w:rsidRPr="00545B9D" w:rsidRDefault="00A818E6" w:rsidP="00A818E6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电子、机械、测控技术、微电子、物理、化学、自动化等理工类相关专业</w:t>
            </w:r>
          </w:p>
        </w:tc>
      </w:tr>
      <w:tr w:rsidR="00726A5F" w:rsidRPr="00545B9D" w:rsidTr="00545B9D">
        <w:trPr>
          <w:trHeight w:val="476"/>
          <w:tblHeader/>
        </w:trPr>
        <w:tc>
          <w:tcPr>
            <w:tcW w:w="799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设备类</w:t>
            </w: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职位</w:t>
            </w:r>
          </w:p>
        </w:tc>
        <w:tc>
          <w:tcPr>
            <w:tcW w:w="600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本科</w:t>
            </w: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及以上</w:t>
            </w:r>
          </w:p>
        </w:tc>
        <w:tc>
          <w:tcPr>
            <w:tcW w:w="1135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广东广州/河北固安/河北霸州/安徽合肥/江苏昆山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电子、机械、测控技术、微电子、物理、化学、自动化等理工类相关专业</w:t>
            </w:r>
          </w:p>
        </w:tc>
      </w:tr>
      <w:tr w:rsidR="00726A5F" w:rsidRPr="00545B9D" w:rsidTr="00A818E6">
        <w:trPr>
          <w:trHeight w:val="436"/>
          <w:tblHeader/>
        </w:trPr>
        <w:tc>
          <w:tcPr>
            <w:tcW w:w="799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信息技术类职位</w:t>
            </w:r>
          </w:p>
        </w:tc>
        <w:tc>
          <w:tcPr>
            <w:tcW w:w="600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本科及以上</w:t>
            </w:r>
          </w:p>
        </w:tc>
        <w:tc>
          <w:tcPr>
            <w:tcW w:w="1135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河北固安/安徽合肥/江苏昆山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统计学、计算机科学与技术、软件工程等计算机类、统计学类专业</w:t>
            </w:r>
          </w:p>
        </w:tc>
      </w:tr>
      <w:tr w:rsidR="00726A5F" w:rsidRPr="00545B9D" w:rsidTr="00851CC0">
        <w:trPr>
          <w:trHeight w:val="458"/>
          <w:tblHeader/>
        </w:trPr>
        <w:tc>
          <w:tcPr>
            <w:tcW w:w="799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厂务类职位</w:t>
            </w:r>
          </w:p>
        </w:tc>
        <w:tc>
          <w:tcPr>
            <w:tcW w:w="600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本科及以上</w:t>
            </w:r>
          </w:p>
        </w:tc>
        <w:tc>
          <w:tcPr>
            <w:tcW w:w="1135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河北固安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环境工程、能源与动力工程、安全工程、给排水、土木工程等相关专业</w:t>
            </w:r>
          </w:p>
        </w:tc>
      </w:tr>
      <w:tr w:rsidR="00726A5F" w:rsidRPr="00545B9D" w:rsidTr="001D2B53">
        <w:trPr>
          <w:trHeight w:val="406"/>
          <w:tblHeader/>
        </w:trPr>
        <w:tc>
          <w:tcPr>
            <w:tcW w:w="799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质量体系类职位</w:t>
            </w:r>
          </w:p>
        </w:tc>
        <w:tc>
          <w:tcPr>
            <w:tcW w:w="600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本科及以上</w:t>
            </w:r>
          </w:p>
        </w:tc>
        <w:tc>
          <w:tcPr>
            <w:tcW w:w="1135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河北霸州/江苏昆山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材料</w:t>
            </w:r>
            <w:r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、</w:t>
            </w: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电子信息技术</w:t>
            </w:r>
            <w:r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、</w:t>
            </w: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光学</w:t>
            </w:r>
            <w:r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、</w:t>
            </w: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物理等理工类相关专业</w:t>
            </w:r>
          </w:p>
        </w:tc>
      </w:tr>
      <w:tr w:rsidR="00851CC0" w:rsidRPr="00545B9D" w:rsidTr="001D2B53">
        <w:trPr>
          <w:trHeight w:val="400"/>
          <w:tblHeader/>
        </w:trPr>
        <w:tc>
          <w:tcPr>
            <w:tcW w:w="799" w:type="pct"/>
            <w:shd w:val="clear" w:color="auto" w:fill="auto"/>
            <w:vAlign w:val="center"/>
          </w:tcPr>
          <w:p w:rsidR="00851CC0" w:rsidRPr="00545B9D" w:rsidRDefault="00851CC0" w:rsidP="00C21E2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proofErr w:type="gramStart"/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供应链类职位</w:t>
            </w:r>
            <w:proofErr w:type="gramEnd"/>
          </w:p>
        </w:tc>
        <w:tc>
          <w:tcPr>
            <w:tcW w:w="600" w:type="pct"/>
            <w:vAlign w:val="center"/>
          </w:tcPr>
          <w:p w:rsidR="00851CC0" w:rsidRPr="00545B9D" w:rsidRDefault="00851CC0" w:rsidP="00C21E2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本科及以上</w:t>
            </w:r>
          </w:p>
        </w:tc>
        <w:tc>
          <w:tcPr>
            <w:tcW w:w="1135" w:type="pct"/>
            <w:vAlign w:val="center"/>
          </w:tcPr>
          <w:p w:rsidR="00851CC0" w:rsidRPr="00545B9D" w:rsidRDefault="00851CC0" w:rsidP="00C21E2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河北固安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851CC0" w:rsidRPr="00545B9D" w:rsidRDefault="00851CC0" w:rsidP="00C21E2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工程造价、工程管理、IE、材料、化工等相关专业</w:t>
            </w:r>
          </w:p>
        </w:tc>
      </w:tr>
      <w:tr w:rsidR="00726A5F" w:rsidRPr="00545B9D" w:rsidTr="00851CC0">
        <w:trPr>
          <w:trHeight w:val="375"/>
          <w:tblHeader/>
        </w:trPr>
        <w:tc>
          <w:tcPr>
            <w:tcW w:w="799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市场类职位</w:t>
            </w:r>
          </w:p>
        </w:tc>
        <w:tc>
          <w:tcPr>
            <w:tcW w:w="600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本科及以上</w:t>
            </w:r>
          </w:p>
        </w:tc>
        <w:tc>
          <w:tcPr>
            <w:tcW w:w="1135" w:type="pct"/>
            <w:vAlign w:val="center"/>
          </w:tcPr>
          <w:p w:rsidR="00726A5F" w:rsidRPr="00545B9D" w:rsidRDefault="00726A5F" w:rsidP="00726A5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江苏昆山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726A5F" w:rsidRPr="00545B9D" w:rsidRDefault="00726A5F" w:rsidP="00726A5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理工科、金融、经济、工商管理、市场营销、统计分析等相关专业</w:t>
            </w:r>
          </w:p>
        </w:tc>
      </w:tr>
      <w:tr w:rsidR="00DE3174" w:rsidRPr="00545B9D" w:rsidTr="00EA339B">
        <w:trPr>
          <w:trHeight w:val="298"/>
          <w:tblHeader/>
        </w:trPr>
        <w:tc>
          <w:tcPr>
            <w:tcW w:w="799" w:type="pct"/>
            <w:shd w:val="clear" w:color="auto" w:fill="auto"/>
            <w:vAlign w:val="center"/>
          </w:tcPr>
          <w:p w:rsidR="00DE3174" w:rsidRPr="00545B9D" w:rsidRDefault="00DE3174" w:rsidP="00284278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人力</w:t>
            </w:r>
            <w:r w:rsidR="00284278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/</w:t>
            </w:r>
            <w:r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运营管理类</w:t>
            </w:r>
            <w:r w:rsidR="00284278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职位</w:t>
            </w:r>
          </w:p>
        </w:tc>
        <w:tc>
          <w:tcPr>
            <w:tcW w:w="600" w:type="pct"/>
            <w:vAlign w:val="center"/>
          </w:tcPr>
          <w:p w:rsidR="00DE3174" w:rsidRPr="00545B9D" w:rsidRDefault="00DE3174" w:rsidP="00C21E2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本科及以上</w:t>
            </w:r>
          </w:p>
        </w:tc>
        <w:tc>
          <w:tcPr>
            <w:tcW w:w="1135" w:type="pct"/>
            <w:vAlign w:val="center"/>
          </w:tcPr>
          <w:p w:rsidR="00DE3174" w:rsidRPr="00545B9D" w:rsidRDefault="00DE3174" w:rsidP="00C21E2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河北固安/江苏昆山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DE3174" w:rsidRPr="00545B9D" w:rsidRDefault="00AF6554" w:rsidP="00C21E2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bookmarkStart w:id="0" w:name="_GoBack"/>
            <w:r>
              <w:rPr>
                <w:rFonts w:ascii="微软雅黑" w:eastAsia="微软雅黑" w:hAnsi="微软雅黑" w:cs="宋体" w:hint="eastAsia"/>
                <w:kern w:val="0"/>
                <w:sz w:val="16"/>
                <w:szCs w:val="18"/>
              </w:rPr>
              <w:t>人</w:t>
            </w:r>
            <w:r w:rsidR="00381738" w:rsidRPr="00CD07FF">
              <w:rPr>
                <w:rFonts w:ascii="微软雅黑" w:eastAsia="微软雅黑" w:hAnsi="微软雅黑" w:cs="宋体"/>
                <w:kern w:val="0"/>
                <w:sz w:val="16"/>
                <w:szCs w:val="18"/>
              </w:rPr>
              <w:t>力资源、行政管理、工商管理、文学、设计、统计分析等相关专业</w:t>
            </w:r>
            <w:bookmarkEnd w:id="0"/>
          </w:p>
        </w:tc>
      </w:tr>
      <w:tr w:rsidR="00851CC0" w:rsidRPr="00545B9D" w:rsidTr="0012517A">
        <w:trPr>
          <w:trHeight w:val="456"/>
          <w:tblHeader/>
        </w:trPr>
        <w:tc>
          <w:tcPr>
            <w:tcW w:w="799" w:type="pct"/>
            <w:shd w:val="clear" w:color="auto" w:fill="auto"/>
            <w:vAlign w:val="center"/>
          </w:tcPr>
          <w:p w:rsidR="00851CC0" w:rsidRPr="00545B9D" w:rsidRDefault="00851CC0" w:rsidP="00C21E2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财务类职位</w:t>
            </w:r>
          </w:p>
        </w:tc>
        <w:tc>
          <w:tcPr>
            <w:tcW w:w="600" w:type="pct"/>
            <w:vAlign w:val="center"/>
          </w:tcPr>
          <w:p w:rsidR="00851CC0" w:rsidRPr="00545B9D" w:rsidRDefault="00851CC0" w:rsidP="00C21E2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本科及以上</w:t>
            </w:r>
          </w:p>
        </w:tc>
        <w:tc>
          <w:tcPr>
            <w:tcW w:w="1135" w:type="pct"/>
            <w:vAlign w:val="center"/>
          </w:tcPr>
          <w:p w:rsidR="00851CC0" w:rsidRPr="00545B9D" w:rsidRDefault="00851CC0" w:rsidP="00C21E2F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广东广州/河北霸州/安徽合肥</w:t>
            </w:r>
            <w:r w:rsidR="0012517A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/</w:t>
            </w:r>
            <w:r w:rsidRPr="00545B9D">
              <w:rPr>
                <w:rFonts w:ascii="微软雅黑" w:eastAsia="微软雅黑" w:hAnsi="微软雅黑" w:cs="宋体" w:hint="eastAsia"/>
                <w:kern w:val="0"/>
                <w:sz w:val="15"/>
                <w:szCs w:val="18"/>
              </w:rPr>
              <w:t>江苏昆山</w:t>
            </w:r>
          </w:p>
        </w:tc>
        <w:tc>
          <w:tcPr>
            <w:tcW w:w="2466" w:type="pct"/>
            <w:shd w:val="clear" w:color="auto" w:fill="auto"/>
            <w:vAlign w:val="center"/>
          </w:tcPr>
          <w:p w:rsidR="00851CC0" w:rsidRPr="00545B9D" w:rsidRDefault="00851CC0" w:rsidP="00C21E2F">
            <w:pPr>
              <w:widowControl/>
              <w:jc w:val="left"/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</w:pPr>
            <w:r w:rsidRPr="00545B9D">
              <w:rPr>
                <w:rFonts w:ascii="微软雅黑" w:eastAsia="微软雅黑" w:hAnsi="微软雅黑" w:cs="宋体"/>
                <w:kern w:val="0"/>
                <w:sz w:val="15"/>
                <w:szCs w:val="18"/>
              </w:rPr>
              <w:t>会计、财政、统计、工商管理等经济财务类相关专业</w:t>
            </w:r>
          </w:p>
        </w:tc>
      </w:tr>
    </w:tbl>
    <w:p w:rsidR="00BF458D" w:rsidRPr="00E926F9" w:rsidRDefault="005836B7" w:rsidP="00143CD7">
      <w:pPr>
        <w:rPr>
          <w:rFonts w:ascii="微软雅黑" w:eastAsia="微软雅黑" w:hAnsi="微软雅黑"/>
          <w:b/>
          <w:bCs/>
          <w:sz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64.55pt;margin-top:14.25pt;width:74.75pt;height:74.75pt;z-index:251680256;mso-position-horizontal-relative:text;mso-position-vertical-relative:text;mso-width-relative:page;mso-height-relative:page">
            <v:imagedata r:id="rId14" o:title="6721103294bbc46f43bc8d21e7f1ad5a"/>
          </v:shape>
        </w:pict>
      </w:r>
      <w:r w:rsidR="00BF458D" w:rsidRPr="00E926F9">
        <w:rPr>
          <w:rFonts w:ascii="微软雅黑" w:eastAsia="微软雅黑" w:hAnsi="微软雅黑" w:hint="eastAsia"/>
          <w:b/>
          <w:bCs/>
          <w:sz w:val="20"/>
        </w:rPr>
        <w:t>七、</w:t>
      </w:r>
      <w:proofErr w:type="gramStart"/>
      <w:r w:rsidR="00BF458D" w:rsidRPr="00E926F9">
        <w:rPr>
          <w:rFonts w:ascii="微软雅黑" w:eastAsia="微软雅黑" w:hAnsi="微软雅黑" w:hint="eastAsia"/>
          <w:b/>
          <w:bCs/>
          <w:sz w:val="20"/>
        </w:rPr>
        <w:t>网申地址</w:t>
      </w:r>
      <w:proofErr w:type="gramEnd"/>
    </w:p>
    <w:p w:rsidR="00BF458D" w:rsidRPr="00BF458D" w:rsidRDefault="00BF458D" w:rsidP="00143CD7">
      <w:pPr>
        <w:rPr>
          <w:rFonts w:ascii="微软雅黑" w:eastAsia="微软雅黑" w:hAnsi="微软雅黑"/>
          <w:bCs/>
          <w:sz w:val="18"/>
          <w:szCs w:val="18"/>
        </w:rPr>
      </w:pPr>
      <w:r w:rsidRPr="00BF458D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>电脑端：</w:t>
      </w:r>
      <w:hyperlink r:id="rId15" w:history="1">
        <w:r w:rsidRPr="00B67B3E">
          <w:rPr>
            <w:rStyle w:val="a4"/>
            <w:rFonts w:ascii="微软雅黑" w:eastAsia="微软雅黑" w:hAnsi="微软雅黑" w:cs="宋体"/>
            <w:bCs/>
            <w:kern w:val="0"/>
            <w:sz w:val="18"/>
            <w:szCs w:val="18"/>
          </w:rPr>
          <w:t>https://visionox.cheng95.cn/</w:t>
        </w:r>
      </w:hyperlink>
      <w:r>
        <w:rPr>
          <w:rFonts w:ascii="微软雅黑" w:eastAsia="微软雅黑" w:hAnsi="微软雅黑" w:cs="宋体"/>
          <w:bCs/>
          <w:kern w:val="0"/>
          <w:sz w:val="18"/>
          <w:szCs w:val="18"/>
        </w:rPr>
        <w:t xml:space="preserve">                </w:t>
      </w:r>
      <w:r w:rsidRPr="00BF458D">
        <w:rPr>
          <w:rFonts w:ascii="微软雅黑" w:eastAsia="微软雅黑" w:hAnsi="微软雅黑" w:hint="eastAsia"/>
          <w:bCs/>
          <w:sz w:val="18"/>
        </w:rPr>
        <w:t>手机端：</w:t>
      </w:r>
    </w:p>
    <w:p w:rsidR="00E926F9" w:rsidRDefault="00E926F9" w:rsidP="00143CD7">
      <w:pPr>
        <w:rPr>
          <w:rFonts w:ascii="微软雅黑" w:eastAsia="微软雅黑" w:hAnsi="微软雅黑"/>
          <w:b/>
          <w:bCs/>
          <w:sz w:val="18"/>
        </w:rPr>
      </w:pPr>
    </w:p>
    <w:p w:rsidR="00143CD7" w:rsidRPr="00E926F9" w:rsidRDefault="00E926F9" w:rsidP="00143CD7">
      <w:pPr>
        <w:rPr>
          <w:rFonts w:ascii="微软雅黑" w:eastAsia="微软雅黑" w:hAnsi="微软雅黑"/>
          <w:b/>
          <w:bCs/>
          <w:sz w:val="20"/>
        </w:rPr>
      </w:pPr>
      <w:r w:rsidRPr="00E926F9">
        <w:rPr>
          <w:rFonts w:ascii="微软雅黑" w:eastAsia="微软雅黑" w:hAnsi="微软雅黑"/>
          <w:b/>
          <w:bCs/>
          <w:noProof/>
          <w:sz w:val="20"/>
        </w:rPr>
        <w:lastRenderedPageBreak/>
        <w:drawing>
          <wp:anchor distT="0" distB="0" distL="114300" distR="114300" simplePos="0" relativeHeight="251671552" behindDoc="0" locked="0" layoutInCell="1" allowOverlap="1" wp14:anchorId="510A3FFD" wp14:editId="1145BE6E">
            <wp:simplePos x="0" y="0"/>
            <wp:positionH relativeFrom="margin">
              <wp:posOffset>5505450</wp:posOffset>
            </wp:positionH>
            <wp:positionV relativeFrom="margin">
              <wp:posOffset>66040</wp:posOffset>
            </wp:positionV>
            <wp:extent cx="965200" cy="884555"/>
            <wp:effectExtent l="0" t="0" r="635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520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58D" w:rsidRPr="00E926F9">
        <w:rPr>
          <w:rFonts w:ascii="微软雅黑" w:eastAsia="微软雅黑" w:hAnsi="微软雅黑" w:hint="eastAsia"/>
          <w:b/>
          <w:bCs/>
          <w:sz w:val="20"/>
        </w:rPr>
        <w:t>八</w:t>
      </w:r>
      <w:r w:rsidR="00D25133" w:rsidRPr="00E926F9">
        <w:rPr>
          <w:rFonts w:ascii="微软雅黑" w:eastAsia="微软雅黑" w:hAnsi="微软雅黑" w:hint="eastAsia"/>
          <w:b/>
          <w:bCs/>
          <w:sz w:val="20"/>
        </w:rPr>
        <w:t>、</w:t>
      </w:r>
      <w:r w:rsidR="00143CD7" w:rsidRPr="00E926F9">
        <w:rPr>
          <w:rFonts w:ascii="微软雅黑" w:eastAsia="微软雅黑" w:hAnsi="微软雅黑" w:hint="eastAsia"/>
          <w:b/>
          <w:bCs/>
          <w:sz w:val="20"/>
        </w:rPr>
        <w:t>联系我们</w:t>
      </w:r>
    </w:p>
    <w:p w:rsidR="00287517" w:rsidRPr="00545B9D" w:rsidRDefault="00287517" w:rsidP="00E27C5B">
      <w:pPr>
        <w:widowControl/>
        <w:spacing w:line="360" w:lineRule="auto"/>
        <w:rPr>
          <w:rFonts w:ascii="微软雅黑" w:eastAsia="微软雅黑" w:hAnsi="微软雅黑" w:cs="宋体"/>
          <w:bCs/>
          <w:kern w:val="0"/>
          <w:sz w:val="16"/>
          <w:szCs w:val="18"/>
        </w:rPr>
        <w:sectPr w:rsidR="00287517" w:rsidRPr="00545B9D" w:rsidSect="006D3347">
          <w:type w:val="continuous"/>
          <w:pgSz w:w="11906" w:h="16838"/>
          <w:pgMar w:top="720" w:right="726" w:bottom="720" w:left="720" w:header="851" w:footer="992" w:gutter="0"/>
          <w:cols w:space="425"/>
          <w:docGrid w:type="linesAndChars" w:linePitch="312"/>
        </w:sectPr>
      </w:pPr>
    </w:p>
    <w:p w:rsidR="00D1242F" w:rsidRPr="00BF458D" w:rsidRDefault="00D1242F" w:rsidP="003775A9">
      <w:pPr>
        <w:widowControl/>
        <w:jc w:val="left"/>
        <w:rPr>
          <w:rFonts w:ascii="微软雅黑" w:eastAsia="微软雅黑" w:hAnsi="微软雅黑" w:cs="宋体"/>
          <w:bCs/>
          <w:kern w:val="0"/>
          <w:sz w:val="18"/>
          <w:szCs w:val="18"/>
        </w:rPr>
      </w:pPr>
      <w:r w:rsidRPr="00BF458D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>公司官网：</w:t>
      </w:r>
      <w:r w:rsidR="00E27C5B" w:rsidRPr="00BF458D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>http://</w:t>
      </w:r>
      <w:hyperlink r:id="rId17" w:history="1">
        <w:r w:rsidRPr="00BF458D">
          <w:rPr>
            <w:rFonts w:ascii="微软雅黑" w:eastAsia="微软雅黑" w:hAnsi="微软雅黑" w:hint="eastAsia"/>
            <w:bCs/>
            <w:sz w:val="18"/>
            <w:szCs w:val="18"/>
          </w:rPr>
          <w:t>www.visionox.com</w:t>
        </w:r>
      </w:hyperlink>
      <w:r w:rsidR="00902B87" w:rsidRPr="00BF458D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 xml:space="preserve">              </w:t>
      </w:r>
      <w:r w:rsidR="00A50EB6" w:rsidRPr="00BF458D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 xml:space="preserve">                               </w:t>
      </w:r>
    </w:p>
    <w:p w:rsidR="00AC0A65" w:rsidRPr="00BF458D" w:rsidRDefault="0012517A" w:rsidP="00143CD7">
      <w:pPr>
        <w:widowControl/>
        <w:spacing w:line="360" w:lineRule="auto"/>
        <w:rPr>
          <w:rFonts w:ascii="微软雅黑" w:eastAsia="微软雅黑" w:hAnsi="微软雅黑"/>
          <w:bCs/>
          <w:sz w:val="18"/>
          <w:szCs w:val="18"/>
        </w:rPr>
      </w:pPr>
      <w:r w:rsidRPr="00BF458D">
        <w:rPr>
          <w:rFonts w:ascii="微软雅黑" w:eastAsia="微软雅黑" w:hAnsi="微软雅黑" w:hint="eastAsia"/>
          <w:bCs/>
          <w:sz w:val="18"/>
          <w:szCs w:val="18"/>
        </w:rPr>
        <w:t>联系</w:t>
      </w:r>
      <w:r w:rsidR="0013436D" w:rsidRPr="00BF458D">
        <w:rPr>
          <w:rFonts w:ascii="微软雅黑" w:eastAsia="微软雅黑" w:hAnsi="微软雅黑" w:hint="eastAsia"/>
          <w:bCs/>
          <w:sz w:val="18"/>
          <w:szCs w:val="18"/>
        </w:rPr>
        <w:t>邮箱：</w:t>
      </w:r>
      <w:hyperlink r:id="rId18" w:history="1">
        <w:r w:rsidR="0052630E" w:rsidRPr="00BF458D">
          <w:rPr>
            <w:rStyle w:val="a4"/>
            <w:rFonts w:ascii="微软雅黑" w:eastAsia="微软雅黑" w:hAnsi="微软雅黑" w:hint="eastAsia"/>
            <w:bCs/>
            <w:sz w:val="18"/>
            <w:szCs w:val="18"/>
          </w:rPr>
          <w:t>hr</w:t>
        </w:r>
        <w:r w:rsidR="0052630E" w:rsidRPr="00BF458D">
          <w:rPr>
            <w:rStyle w:val="a4"/>
            <w:rFonts w:ascii="微软雅黑" w:eastAsia="微软雅黑" w:hAnsi="微软雅黑"/>
            <w:bCs/>
            <w:sz w:val="18"/>
            <w:szCs w:val="18"/>
          </w:rPr>
          <w:t>-</w:t>
        </w:r>
        <w:r w:rsidR="0052630E" w:rsidRPr="00BF458D">
          <w:rPr>
            <w:rStyle w:val="a4"/>
            <w:rFonts w:ascii="微软雅黑" w:eastAsia="微软雅黑" w:hAnsi="微软雅黑" w:hint="eastAsia"/>
            <w:bCs/>
            <w:sz w:val="18"/>
            <w:szCs w:val="18"/>
          </w:rPr>
          <w:t>am@visionox.com</w:t>
        </w:r>
      </w:hyperlink>
      <w:r w:rsidR="0013436D" w:rsidRPr="00BF458D">
        <w:rPr>
          <w:rFonts w:ascii="微软雅黑" w:eastAsia="微软雅黑" w:hAnsi="微软雅黑" w:hint="eastAsia"/>
          <w:bCs/>
          <w:sz w:val="18"/>
          <w:szCs w:val="18"/>
        </w:rPr>
        <w:t>（请务必同步完成线上网申）</w:t>
      </w:r>
    </w:p>
    <w:p w:rsidR="00E926F9" w:rsidRPr="009C6167" w:rsidRDefault="00870414" w:rsidP="00FE1161">
      <w:pPr>
        <w:widowControl/>
        <w:spacing w:line="360" w:lineRule="auto"/>
        <w:jc w:val="left"/>
        <w:rPr>
          <w:rFonts w:ascii="微软雅黑" w:eastAsia="微软雅黑" w:hAnsi="微软雅黑" w:cs="宋体"/>
          <w:bCs/>
          <w:kern w:val="0"/>
          <w:sz w:val="18"/>
          <w:szCs w:val="18"/>
        </w:rPr>
      </w:pPr>
      <w:r w:rsidRPr="00E926F9">
        <w:rPr>
          <w:rFonts w:ascii="微软雅黑" w:eastAsia="微软雅黑" w:hAnsi="微软雅黑"/>
          <w:bCs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B062E9" wp14:editId="51CF7111">
                <wp:simplePos x="0" y="0"/>
                <wp:positionH relativeFrom="column">
                  <wp:posOffset>5390515</wp:posOffset>
                </wp:positionH>
                <wp:positionV relativeFrom="paragraph">
                  <wp:posOffset>5715</wp:posOffset>
                </wp:positionV>
                <wp:extent cx="1438275" cy="257175"/>
                <wp:effectExtent l="0" t="0" r="952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EB6" w:rsidRPr="00C1272F" w:rsidRDefault="00DB6E7C">
                            <w:pPr>
                              <w:rPr>
                                <w:sz w:val="20"/>
                              </w:rPr>
                            </w:pPr>
                            <w:r w:rsidRPr="00C1272F">
                              <w:rPr>
                                <w:rFonts w:ascii="微软雅黑" w:eastAsia="微软雅黑" w:hAnsi="微软雅黑" w:cs="宋体" w:hint="eastAsia"/>
                                <w:bCs/>
                                <w:color w:val="000000" w:themeColor="text1"/>
                                <w:kern w:val="0"/>
                                <w:sz w:val="16"/>
                                <w:szCs w:val="18"/>
                              </w:rPr>
                              <w:t>详情请关注</w:t>
                            </w:r>
                            <w:proofErr w:type="gramStart"/>
                            <w:r w:rsidR="00F1194F" w:rsidRPr="00C1272F">
                              <w:rPr>
                                <w:rFonts w:ascii="微软雅黑" w:eastAsia="微软雅黑" w:hAnsi="微软雅黑" w:cs="宋体" w:hint="eastAsia"/>
                                <w:bCs/>
                                <w:color w:val="000000" w:themeColor="text1"/>
                                <w:kern w:val="0"/>
                                <w:sz w:val="16"/>
                                <w:szCs w:val="18"/>
                              </w:rPr>
                              <w:t>微信</w:t>
                            </w:r>
                            <w:r w:rsidR="0072591F" w:rsidRPr="00C1272F">
                              <w:rPr>
                                <w:rFonts w:ascii="微软雅黑" w:eastAsia="微软雅黑" w:hAnsi="微软雅黑" w:cs="宋体" w:hint="eastAsia"/>
                                <w:bCs/>
                                <w:color w:val="000000" w:themeColor="text1"/>
                                <w:kern w:val="0"/>
                                <w:sz w:val="16"/>
                                <w:szCs w:val="18"/>
                              </w:rPr>
                              <w:t>公众号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062E9" id="文本框 3" o:spid="_x0000_s1029" type="#_x0000_t202" style="position:absolute;margin-left:424.45pt;margin-top:.45pt;width:113.25pt;height:20.2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" fillcolor="white [3201]" stroked="f" strokeweight=".5pt">
                <v:textbox>
                  <w:txbxContent>
                    <w:p w:rsidR="00A50EB6" w:rsidRPr="00C1272F" w:rsidRDefault="00DB6E7C">
                      <w:pPr>
                        <w:rPr>
                          <w:sz w:val="20"/>
                        </w:rPr>
                      </w:pPr>
                      <w:r w:rsidRPr="00C1272F">
                        <w:rPr>
                          <w:rFonts w:ascii="微软雅黑" w:eastAsia="微软雅黑" w:hAnsi="微软雅黑" w:cs="宋体" w:hint="eastAsia"/>
                          <w:bCs/>
                          <w:color w:val="000000" w:themeColor="text1"/>
                          <w:kern w:val="0"/>
                          <w:sz w:val="16"/>
                          <w:szCs w:val="18"/>
                        </w:rPr>
                        <w:t>详情请关注</w:t>
                      </w:r>
                      <w:proofErr w:type="gramStart"/>
                      <w:r w:rsidR="00F1194F" w:rsidRPr="00C1272F">
                        <w:rPr>
                          <w:rFonts w:ascii="微软雅黑" w:eastAsia="微软雅黑" w:hAnsi="微软雅黑" w:cs="宋体" w:hint="eastAsia"/>
                          <w:bCs/>
                          <w:color w:val="000000" w:themeColor="text1"/>
                          <w:kern w:val="0"/>
                          <w:sz w:val="16"/>
                          <w:szCs w:val="18"/>
                        </w:rPr>
                        <w:t>微信</w:t>
                      </w:r>
                      <w:r w:rsidR="0072591F" w:rsidRPr="00C1272F">
                        <w:rPr>
                          <w:rFonts w:ascii="微软雅黑" w:eastAsia="微软雅黑" w:hAnsi="微软雅黑" w:cs="宋体" w:hint="eastAsia"/>
                          <w:bCs/>
                          <w:color w:val="000000" w:themeColor="text1"/>
                          <w:kern w:val="0"/>
                          <w:sz w:val="16"/>
                          <w:szCs w:val="18"/>
                        </w:rPr>
                        <w:t>公众号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45B9D" w:rsidRPr="00BF458D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>咨询电话：</w:t>
      </w:r>
      <w:r w:rsidR="0012517A" w:rsidRPr="00BF458D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>王女士  0316-592739</w:t>
      </w:r>
      <w:r w:rsidR="00E926F9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>1</w:t>
      </w:r>
      <w:r w:rsidR="00E926F9">
        <w:rPr>
          <w:rFonts w:ascii="微软雅黑" w:eastAsia="微软雅黑" w:hAnsi="微软雅黑" w:cs="宋体"/>
          <w:bCs/>
          <w:kern w:val="0"/>
          <w:sz w:val="18"/>
          <w:szCs w:val="18"/>
        </w:rPr>
        <w:t xml:space="preserve">  |  </w:t>
      </w:r>
      <w:r w:rsidR="00BA25B2" w:rsidRPr="00BF458D">
        <w:rPr>
          <w:rFonts w:ascii="微软雅黑" w:eastAsia="微软雅黑" w:hAnsi="微软雅黑" w:cs="宋体"/>
          <w:bCs/>
          <w:kern w:val="0"/>
          <w:sz w:val="18"/>
          <w:szCs w:val="18"/>
        </w:rPr>
        <w:t>QQ</w:t>
      </w:r>
      <w:r w:rsidR="00BA25B2" w:rsidRPr="00BF458D">
        <w:rPr>
          <w:rFonts w:ascii="微软雅黑" w:eastAsia="微软雅黑" w:hAnsi="微软雅黑" w:cs="宋体" w:hint="eastAsia"/>
          <w:bCs/>
          <w:kern w:val="0"/>
          <w:sz w:val="18"/>
          <w:szCs w:val="18"/>
        </w:rPr>
        <w:t>沟通群874512401</w:t>
      </w:r>
    </w:p>
    <w:p w:rsidR="009C6167" w:rsidRDefault="009C6167" w:rsidP="00FE1161">
      <w:pPr>
        <w:widowControl/>
        <w:spacing w:line="360" w:lineRule="auto"/>
        <w:jc w:val="left"/>
        <w:rPr>
          <w:rFonts w:ascii="微软雅黑" w:eastAsia="微软雅黑" w:hAnsi="微软雅黑" w:cs="宋体"/>
          <w:b/>
          <w:bCs/>
          <w:kern w:val="0"/>
          <w:szCs w:val="18"/>
        </w:rPr>
      </w:pPr>
    </w:p>
    <w:p w:rsidR="00E926F9" w:rsidRPr="00E926F9" w:rsidRDefault="00E926F9" w:rsidP="00FE1161">
      <w:pPr>
        <w:widowControl/>
        <w:spacing w:line="360" w:lineRule="auto"/>
        <w:jc w:val="left"/>
        <w:rPr>
          <w:rFonts w:ascii="微软雅黑" w:eastAsia="微软雅黑" w:hAnsi="微软雅黑" w:cs="宋体"/>
          <w:b/>
          <w:bCs/>
          <w:kern w:val="0"/>
          <w:sz w:val="20"/>
          <w:szCs w:val="18"/>
        </w:rPr>
        <w:sectPr w:rsidR="00E926F9" w:rsidRPr="00E926F9" w:rsidSect="006D3347">
          <w:type w:val="continuous"/>
          <w:pgSz w:w="11906" w:h="16838"/>
          <w:pgMar w:top="720" w:right="726" w:bottom="720" w:left="720" w:header="851" w:footer="992" w:gutter="0"/>
          <w:cols w:space="425"/>
          <w:docGrid w:type="linesAndChars" w:linePitch="312"/>
        </w:sectPr>
      </w:pPr>
      <w:r w:rsidRPr="00E926F9">
        <w:rPr>
          <w:rFonts w:ascii="微软雅黑" w:eastAsia="微软雅黑" w:hAnsi="微软雅黑" w:cs="宋体"/>
          <w:b/>
          <w:bCs/>
          <w:kern w:val="0"/>
          <w:szCs w:val="18"/>
        </w:rPr>
        <w:t>2020</w:t>
      </w:r>
      <w:r w:rsidRPr="00E926F9">
        <w:rPr>
          <w:rFonts w:ascii="微软雅黑" w:eastAsia="微软雅黑" w:hAnsi="微软雅黑" w:cs="宋体" w:hint="eastAsia"/>
          <w:b/>
          <w:bCs/>
          <w:kern w:val="0"/>
          <w:szCs w:val="18"/>
        </w:rPr>
        <w:t>年9月8日将进行首场空宣，欢迎进入斗鱼房间9696086（维信诺空中宣讲）观看！</w:t>
      </w:r>
    </w:p>
    <w:p w:rsidR="00F1194F" w:rsidRPr="00545B9D" w:rsidRDefault="00D25133">
      <w:pPr>
        <w:widowControl/>
        <w:jc w:val="left"/>
        <w:rPr>
          <w:rFonts w:ascii="微软雅黑" w:eastAsia="微软雅黑" w:hAnsi="微软雅黑"/>
          <w:bCs/>
          <w:sz w:val="16"/>
        </w:rPr>
        <w:sectPr w:rsidR="00F1194F" w:rsidRPr="00545B9D" w:rsidSect="006D3347">
          <w:type w:val="continuous"/>
          <w:pgSz w:w="11906" w:h="16838"/>
          <w:pgMar w:top="720" w:right="726" w:bottom="720" w:left="720" w:header="851" w:footer="992" w:gutter="0"/>
          <w:cols w:space="425"/>
          <w:docGrid w:type="linesAndChars" w:linePitch="312"/>
        </w:sectPr>
      </w:pPr>
      <w:r w:rsidRPr="00545B9D">
        <w:rPr>
          <w:rFonts w:ascii="微软雅黑" w:eastAsia="微软雅黑" w:hAnsi="微软雅黑"/>
          <w:bCs/>
          <w:sz w:val="16"/>
        </w:rPr>
        <w:br w:type="page"/>
      </w:r>
    </w:p>
    <w:p w:rsidR="00D25133" w:rsidRPr="00545B9D" w:rsidRDefault="00D25133" w:rsidP="0013436D">
      <w:pPr>
        <w:widowControl/>
        <w:spacing w:line="360" w:lineRule="auto"/>
        <w:jc w:val="left"/>
        <w:rPr>
          <w:rFonts w:ascii="微软雅黑" w:eastAsia="微软雅黑" w:hAnsi="微软雅黑"/>
          <w:bCs/>
          <w:sz w:val="16"/>
        </w:rPr>
      </w:pPr>
      <w:r w:rsidRPr="00545B9D">
        <w:rPr>
          <w:rFonts w:ascii="微软雅黑" w:eastAsia="微软雅黑" w:hAnsi="微软雅黑" w:hint="eastAsia"/>
          <w:bCs/>
          <w:sz w:val="16"/>
        </w:rPr>
        <w:lastRenderedPageBreak/>
        <w:t>公司资质</w:t>
      </w:r>
      <w:r w:rsidRPr="00545B9D">
        <w:rPr>
          <w:rFonts w:ascii="微软雅黑" w:eastAsia="微软雅黑" w:hAnsi="微软雅黑"/>
          <w:bCs/>
          <w:sz w:val="16"/>
        </w:rPr>
        <w:object w:dxaOrig="8925" w:dyaOrig="12631">
          <v:shape id="_x0000_i1025" type="#_x0000_t75" style="width:446.25pt;height:631.5pt" o:ole="">
            <v:imagedata r:id="rId19" o:title=""/>
          </v:shape>
          <o:OLEObject Type="Embed" ProgID="AcroExch.Document.11" ShapeID="_x0000_i1025" DrawAspect="Content" ObjectID="_1660633706" r:id="rId20"/>
        </w:object>
      </w:r>
    </w:p>
    <w:sectPr w:rsidR="00D25133" w:rsidRPr="00545B9D" w:rsidSect="006D3347">
      <w:type w:val="continuous"/>
      <w:pgSz w:w="11906" w:h="16838"/>
      <w:pgMar w:top="720" w:right="726" w:bottom="720" w:left="72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6B7" w:rsidRDefault="005836B7" w:rsidP="00143CD7">
      <w:r>
        <w:separator/>
      </w:r>
    </w:p>
  </w:endnote>
  <w:endnote w:type="continuationSeparator" w:id="0">
    <w:p w:rsidR="005836B7" w:rsidRDefault="005836B7" w:rsidP="00143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6B7" w:rsidRDefault="005836B7" w:rsidP="00143CD7">
      <w:r>
        <w:separator/>
      </w:r>
    </w:p>
  </w:footnote>
  <w:footnote w:type="continuationSeparator" w:id="0">
    <w:p w:rsidR="005836B7" w:rsidRDefault="005836B7" w:rsidP="00143C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0BA" w:rsidRPr="009C1D28" w:rsidRDefault="00F1194F" w:rsidP="00F1194F">
    <w:pPr>
      <w:pStyle w:val="a6"/>
      <w:spacing w:line="240" w:lineRule="atLeast"/>
      <w:ind w:right="357"/>
      <w:jc w:val="left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5241261</wp:posOffset>
          </wp:positionH>
          <wp:positionV relativeFrom="paragraph">
            <wp:posOffset>-83791</wp:posOffset>
          </wp:positionV>
          <wp:extent cx="1254125" cy="256540"/>
          <wp:effectExtent l="0" t="0" r="3175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微信图片_201806070937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125" cy="256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484F">
      <w:rPr>
        <w:rFonts w:ascii="微软雅黑" w:eastAsia="微软雅黑" w:hAnsi="微软雅黑" w:hint="eastAsia"/>
      </w:rPr>
      <w:t xml:space="preserve">维信诺邀您一起精彩视界！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377D27"/>
    <w:multiLevelType w:val="hybridMultilevel"/>
    <w:tmpl w:val="3948F0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C8A"/>
    <w:rsid w:val="000079C4"/>
    <w:rsid w:val="000328E1"/>
    <w:rsid w:val="00060254"/>
    <w:rsid w:val="00066740"/>
    <w:rsid w:val="0007371B"/>
    <w:rsid w:val="00075E41"/>
    <w:rsid w:val="00090E48"/>
    <w:rsid w:val="00096C8A"/>
    <w:rsid w:val="00096E61"/>
    <w:rsid w:val="00107045"/>
    <w:rsid w:val="0012517A"/>
    <w:rsid w:val="0013436D"/>
    <w:rsid w:val="00134742"/>
    <w:rsid w:val="001431DA"/>
    <w:rsid w:val="00143CD7"/>
    <w:rsid w:val="00155D32"/>
    <w:rsid w:val="001778CB"/>
    <w:rsid w:val="001801CF"/>
    <w:rsid w:val="00180869"/>
    <w:rsid w:val="00185053"/>
    <w:rsid w:val="001864A9"/>
    <w:rsid w:val="00193723"/>
    <w:rsid w:val="001951F0"/>
    <w:rsid w:val="001C08B6"/>
    <w:rsid w:val="001C7D44"/>
    <w:rsid w:val="001D2B53"/>
    <w:rsid w:val="001E13A6"/>
    <w:rsid w:val="001E3468"/>
    <w:rsid w:val="0020022A"/>
    <w:rsid w:val="00203E3B"/>
    <w:rsid w:val="0023702F"/>
    <w:rsid w:val="0026699A"/>
    <w:rsid w:val="0028084E"/>
    <w:rsid w:val="00284278"/>
    <w:rsid w:val="00287517"/>
    <w:rsid w:val="00291641"/>
    <w:rsid w:val="002B18CE"/>
    <w:rsid w:val="002C62E7"/>
    <w:rsid w:val="002C7FE5"/>
    <w:rsid w:val="002D1204"/>
    <w:rsid w:val="002D3989"/>
    <w:rsid w:val="002E4194"/>
    <w:rsid w:val="002F5371"/>
    <w:rsid w:val="00313CFE"/>
    <w:rsid w:val="00323894"/>
    <w:rsid w:val="00327D85"/>
    <w:rsid w:val="00330B50"/>
    <w:rsid w:val="003323A4"/>
    <w:rsid w:val="00336407"/>
    <w:rsid w:val="00353510"/>
    <w:rsid w:val="0036481B"/>
    <w:rsid w:val="00370158"/>
    <w:rsid w:val="00370229"/>
    <w:rsid w:val="003775A9"/>
    <w:rsid w:val="00381738"/>
    <w:rsid w:val="003A250A"/>
    <w:rsid w:val="003C7444"/>
    <w:rsid w:val="003D0EFC"/>
    <w:rsid w:val="003D4C47"/>
    <w:rsid w:val="003E209B"/>
    <w:rsid w:val="004211B8"/>
    <w:rsid w:val="00434F0F"/>
    <w:rsid w:val="00444957"/>
    <w:rsid w:val="00450B4C"/>
    <w:rsid w:val="004627DD"/>
    <w:rsid w:val="00463C39"/>
    <w:rsid w:val="00481D63"/>
    <w:rsid w:val="004853EA"/>
    <w:rsid w:val="004B135D"/>
    <w:rsid w:val="004B34F5"/>
    <w:rsid w:val="004B6098"/>
    <w:rsid w:val="004D0294"/>
    <w:rsid w:val="004E3101"/>
    <w:rsid w:val="004E3614"/>
    <w:rsid w:val="004F10BC"/>
    <w:rsid w:val="004F2837"/>
    <w:rsid w:val="004F2CD4"/>
    <w:rsid w:val="005152D2"/>
    <w:rsid w:val="00521EA2"/>
    <w:rsid w:val="0052630E"/>
    <w:rsid w:val="00532BD1"/>
    <w:rsid w:val="00545B9D"/>
    <w:rsid w:val="005550A2"/>
    <w:rsid w:val="005640FA"/>
    <w:rsid w:val="005661FD"/>
    <w:rsid w:val="005836B7"/>
    <w:rsid w:val="005839DA"/>
    <w:rsid w:val="00583A12"/>
    <w:rsid w:val="00583D5F"/>
    <w:rsid w:val="005A23A7"/>
    <w:rsid w:val="005A3EF1"/>
    <w:rsid w:val="005C67A2"/>
    <w:rsid w:val="005D0B2E"/>
    <w:rsid w:val="005F52E8"/>
    <w:rsid w:val="00611BA5"/>
    <w:rsid w:val="00611F25"/>
    <w:rsid w:val="00620C07"/>
    <w:rsid w:val="00621957"/>
    <w:rsid w:val="00623093"/>
    <w:rsid w:val="00623397"/>
    <w:rsid w:val="00634D9D"/>
    <w:rsid w:val="00644019"/>
    <w:rsid w:val="006443BB"/>
    <w:rsid w:val="00644F3B"/>
    <w:rsid w:val="006476ED"/>
    <w:rsid w:val="0065078A"/>
    <w:rsid w:val="00654520"/>
    <w:rsid w:val="006563D9"/>
    <w:rsid w:val="00665A49"/>
    <w:rsid w:val="0067531C"/>
    <w:rsid w:val="00675A07"/>
    <w:rsid w:val="00696379"/>
    <w:rsid w:val="006D3347"/>
    <w:rsid w:val="006D4FC2"/>
    <w:rsid w:val="006E67E9"/>
    <w:rsid w:val="006F3994"/>
    <w:rsid w:val="006F7672"/>
    <w:rsid w:val="007217D6"/>
    <w:rsid w:val="0072591F"/>
    <w:rsid w:val="00726A5F"/>
    <w:rsid w:val="00753D17"/>
    <w:rsid w:val="00790E90"/>
    <w:rsid w:val="007D34E6"/>
    <w:rsid w:val="007D5E33"/>
    <w:rsid w:val="007E1241"/>
    <w:rsid w:val="007E36B0"/>
    <w:rsid w:val="007F2A16"/>
    <w:rsid w:val="0080230C"/>
    <w:rsid w:val="00813064"/>
    <w:rsid w:val="00834AB7"/>
    <w:rsid w:val="008465D9"/>
    <w:rsid w:val="00851CC0"/>
    <w:rsid w:val="00870414"/>
    <w:rsid w:val="008735A6"/>
    <w:rsid w:val="008846F0"/>
    <w:rsid w:val="008969EA"/>
    <w:rsid w:val="008974CF"/>
    <w:rsid w:val="008976C4"/>
    <w:rsid w:val="008D3387"/>
    <w:rsid w:val="008D59ED"/>
    <w:rsid w:val="008D5DC3"/>
    <w:rsid w:val="008E5C16"/>
    <w:rsid w:val="008F5558"/>
    <w:rsid w:val="008F63AA"/>
    <w:rsid w:val="008F6C6F"/>
    <w:rsid w:val="00902B87"/>
    <w:rsid w:val="00920ABF"/>
    <w:rsid w:val="009374AB"/>
    <w:rsid w:val="00940469"/>
    <w:rsid w:val="00961764"/>
    <w:rsid w:val="009705AE"/>
    <w:rsid w:val="009825CF"/>
    <w:rsid w:val="00984C75"/>
    <w:rsid w:val="009871E8"/>
    <w:rsid w:val="009A3892"/>
    <w:rsid w:val="009B19B5"/>
    <w:rsid w:val="009C1D28"/>
    <w:rsid w:val="009C6167"/>
    <w:rsid w:val="009E3129"/>
    <w:rsid w:val="00A07D02"/>
    <w:rsid w:val="00A11C2F"/>
    <w:rsid w:val="00A20639"/>
    <w:rsid w:val="00A27642"/>
    <w:rsid w:val="00A301C6"/>
    <w:rsid w:val="00A31E21"/>
    <w:rsid w:val="00A34FDC"/>
    <w:rsid w:val="00A50EB6"/>
    <w:rsid w:val="00A52F95"/>
    <w:rsid w:val="00A55F91"/>
    <w:rsid w:val="00A62305"/>
    <w:rsid w:val="00A750BA"/>
    <w:rsid w:val="00A818E6"/>
    <w:rsid w:val="00A81A69"/>
    <w:rsid w:val="00A94739"/>
    <w:rsid w:val="00A94A88"/>
    <w:rsid w:val="00AA484F"/>
    <w:rsid w:val="00AA69E4"/>
    <w:rsid w:val="00AB1F22"/>
    <w:rsid w:val="00AC0A65"/>
    <w:rsid w:val="00AC3720"/>
    <w:rsid w:val="00AD6700"/>
    <w:rsid w:val="00AE052C"/>
    <w:rsid w:val="00AE2E1A"/>
    <w:rsid w:val="00AF1F77"/>
    <w:rsid w:val="00AF548C"/>
    <w:rsid w:val="00AF6554"/>
    <w:rsid w:val="00B0545B"/>
    <w:rsid w:val="00B06DDC"/>
    <w:rsid w:val="00B22C25"/>
    <w:rsid w:val="00B349DD"/>
    <w:rsid w:val="00B56110"/>
    <w:rsid w:val="00B6019A"/>
    <w:rsid w:val="00B84A44"/>
    <w:rsid w:val="00BA25B2"/>
    <w:rsid w:val="00BB75F6"/>
    <w:rsid w:val="00BD1B04"/>
    <w:rsid w:val="00BD42DD"/>
    <w:rsid w:val="00BF458D"/>
    <w:rsid w:val="00BF7652"/>
    <w:rsid w:val="00C00414"/>
    <w:rsid w:val="00C1272F"/>
    <w:rsid w:val="00C177BE"/>
    <w:rsid w:val="00C2395C"/>
    <w:rsid w:val="00C435A0"/>
    <w:rsid w:val="00C44714"/>
    <w:rsid w:val="00C52BA2"/>
    <w:rsid w:val="00C64B7B"/>
    <w:rsid w:val="00C64E70"/>
    <w:rsid w:val="00C7566C"/>
    <w:rsid w:val="00C82202"/>
    <w:rsid w:val="00C97552"/>
    <w:rsid w:val="00CA2E07"/>
    <w:rsid w:val="00CB52D2"/>
    <w:rsid w:val="00CB5B82"/>
    <w:rsid w:val="00CB6B8E"/>
    <w:rsid w:val="00CD07FF"/>
    <w:rsid w:val="00CD3724"/>
    <w:rsid w:val="00CD72C0"/>
    <w:rsid w:val="00D1242F"/>
    <w:rsid w:val="00D16F24"/>
    <w:rsid w:val="00D20E5B"/>
    <w:rsid w:val="00D25133"/>
    <w:rsid w:val="00D26BB5"/>
    <w:rsid w:val="00D36254"/>
    <w:rsid w:val="00D411B0"/>
    <w:rsid w:val="00D54E3F"/>
    <w:rsid w:val="00D702A5"/>
    <w:rsid w:val="00D7574C"/>
    <w:rsid w:val="00D877E6"/>
    <w:rsid w:val="00DB3F60"/>
    <w:rsid w:val="00DB6E7C"/>
    <w:rsid w:val="00DD59EC"/>
    <w:rsid w:val="00DE3174"/>
    <w:rsid w:val="00DF399B"/>
    <w:rsid w:val="00E27C5B"/>
    <w:rsid w:val="00E408D2"/>
    <w:rsid w:val="00E46241"/>
    <w:rsid w:val="00E51A6B"/>
    <w:rsid w:val="00E6037C"/>
    <w:rsid w:val="00E72CA9"/>
    <w:rsid w:val="00E82133"/>
    <w:rsid w:val="00E926F9"/>
    <w:rsid w:val="00EA339B"/>
    <w:rsid w:val="00EA5AFE"/>
    <w:rsid w:val="00EC4441"/>
    <w:rsid w:val="00EF6E07"/>
    <w:rsid w:val="00F1038F"/>
    <w:rsid w:val="00F1194F"/>
    <w:rsid w:val="00F12F5A"/>
    <w:rsid w:val="00F369CE"/>
    <w:rsid w:val="00F37FDC"/>
    <w:rsid w:val="00F4763E"/>
    <w:rsid w:val="00F7139B"/>
    <w:rsid w:val="00F740F1"/>
    <w:rsid w:val="00F77E54"/>
    <w:rsid w:val="00F912B7"/>
    <w:rsid w:val="00F93D47"/>
    <w:rsid w:val="00FB1BF0"/>
    <w:rsid w:val="00FC36C5"/>
    <w:rsid w:val="00FC494B"/>
    <w:rsid w:val="00FD470F"/>
    <w:rsid w:val="00FE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4600BC-DCE1-4E00-8346-A104E650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C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3CD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43CD7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43CD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43CD7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43C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43CD7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43C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43C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5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0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6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038084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3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8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26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31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56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300674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2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7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0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9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01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11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8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047085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4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1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2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59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65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33431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91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3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9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96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89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000171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27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31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43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81698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0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7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5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0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2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0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9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495233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1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6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01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26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5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66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073981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3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7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24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17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357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512849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4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3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16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12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9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494342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7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2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0104">
                  <w:marLeft w:val="75"/>
                  <w:marRight w:val="0"/>
                  <w:marTop w:val="0"/>
                  <w:marBottom w:val="0"/>
                  <w:divBdr>
                    <w:top w:val="single" w:sz="6" w:space="6" w:color="F0F0F0"/>
                    <w:left w:val="single" w:sz="6" w:space="6" w:color="F0F0F0"/>
                    <w:bottom w:val="single" w:sz="6" w:space="6" w:color="F0F0F0"/>
                    <w:right w:val="single" w:sz="6" w:space="6" w:color="F0F0F0"/>
                  </w:divBdr>
                  <w:divsChild>
                    <w:div w:id="172813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1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07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7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53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464100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0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2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54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8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864792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8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29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848233">
                  <w:marLeft w:val="75"/>
                  <w:marRight w:val="0"/>
                  <w:marTop w:val="0"/>
                  <w:marBottom w:val="0"/>
                  <w:divBdr>
                    <w:top w:val="single" w:sz="6" w:space="6" w:color="F0F0F0"/>
                    <w:left w:val="single" w:sz="6" w:space="6" w:color="F0F0F0"/>
                    <w:bottom w:val="single" w:sz="6" w:space="6" w:color="F0F0F0"/>
                    <w:right w:val="single" w:sz="6" w:space="6" w:color="F0F0F0"/>
                  </w:divBdr>
                  <w:divsChild>
                    <w:div w:id="92028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83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29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4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90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1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7577">
                                          <w:marLeft w:val="165"/>
                                          <w:marRight w:val="-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6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diagramDrawing" Target="diagrams/drawing1.xml"/><Relationship Id="rId18" Type="http://schemas.openxmlformats.org/officeDocument/2006/relationships/hyperlink" Target="mailto:hr-am@visionox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://www.visionox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yperlink" Target="https://visionox.cheng95.cn/" TargetMode="External"/><Relationship Id="rId10" Type="http://schemas.openxmlformats.org/officeDocument/2006/relationships/diagramLayout" Target="diagrams/layout1.xm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1819A7-3796-4C4E-A9B5-91C85675954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95FCC9B4-F1AF-49F4-A66B-1D48C864E909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简历筛选</a:t>
          </a:r>
        </a:p>
      </dgm:t>
    </dgm:pt>
    <dgm:pt modelId="{A7BB0CB4-DC50-485A-AF87-457807F8F492}" type="parTrans" cxnId="{80DFAB0D-6239-4ABD-BFDF-589AE17B7D51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ADBC6D4-F5B2-47AA-9E0D-0D958CC46EF6}" type="sibTrans" cxnId="{80DFAB0D-6239-4ABD-BFDF-589AE17B7D51}">
      <dgm:prSet custT="1"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C9735C3-CEF6-4871-B2B3-0D1A179B4E78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测评</a:t>
          </a:r>
        </a:p>
      </dgm:t>
    </dgm:pt>
    <dgm:pt modelId="{A292BC5B-0583-4EC0-A97E-72443B58727F}" type="parTrans" cxnId="{0049DEFE-8FCA-454E-94DD-DE713989E3FC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7A40874-DEC8-4CB3-9F06-9F34E6FD6AF4}" type="sibTrans" cxnId="{0049DEFE-8FCA-454E-94DD-DE713989E3FC}">
      <dgm:prSet custT="1"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B3961E2-6772-419D-92F3-871D7BB245D1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面试</a:t>
          </a:r>
        </a:p>
      </dgm:t>
    </dgm:pt>
    <dgm:pt modelId="{6414CA44-CE3E-40E3-8D9A-93AAFA904B68}" type="parTrans" cxnId="{E680BB10-9802-4009-9536-040763C96E63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5F905FC-3F08-46A8-8695-C15E07906CDA}" type="sibTrans" cxnId="{E680BB10-9802-4009-9536-040763C96E63}">
      <dgm:prSet custT="1"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B816E4E-01F9-499D-80BB-A4EBC00E024C}">
      <dgm:prSet custT="1"/>
      <dgm:spPr/>
      <dgm:t>
        <a:bodyPr/>
        <a:lstStyle/>
        <a:p>
          <a:r>
            <a:rPr lang="en-US" altLang="zh-CN" sz="1000">
              <a:latin typeface="微软雅黑" panose="020B0503020204020204" pitchFamily="34" charset="-122"/>
              <a:ea typeface="微软雅黑" panose="020B0503020204020204" pitchFamily="34" charset="-122"/>
            </a:rPr>
            <a:t>offer</a:t>
          </a:r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DE09D94-6DF5-4BFE-857B-73381D479AA6}" type="parTrans" cxnId="{AE0EEFEB-62C7-458A-9D64-D70CAFFC784E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AEB6E19-9F62-4013-B14A-08214AAD0C53}" type="sibTrans" cxnId="{AE0EEFEB-62C7-458A-9D64-D70CAFFC784E}">
      <dgm:prSet custT="1"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78FA949-2106-41FE-B704-CC3FA71BADD2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体检</a:t>
          </a:r>
        </a:p>
      </dgm:t>
    </dgm:pt>
    <dgm:pt modelId="{7C72EDB9-BEDA-41B4-A1A2-BE5ED28DBB25}" type="parTrans" cxnId="{2B4A89C0-C2FA-4E6B-BD2D-37668EA5A8AC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F83B184-1E17-4836-BF68-1FCE8F0E5A3C}" type="sibTrans" cxnId="{2B4A89C0-C2FA-4E6B-BD2D-37668EA5A8AC}">
      <dgm:prSet custT="1"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A5090DD-BE68-4E54-8276-10EAE6A87F31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三方签约</a:t>
          </a:r>
        </a:p>
      </dgm:t>
    </dgm:pt>
    <dgm:pt modelId="{62CE6D6D-5030-4FA5-A54C-5B713C83B50C}" type="parTrans" cxnId="{0B6640AB-8AC8-4289-9ABC-EFCF4B118BE4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FA958A6-A2AA-4AAC-940C-4380064A0D8F}" type="sibTrans" cxnId="{0B6640AB-8AC8-4289-9ABC-EFCF4B118BE4}">
      <dgm:prSet custT="1"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80EEB4C-5ABC-4780-90AB-C40D566BAFDB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入职</a:t>
          </a:r>
        </a:p>
      </dgm:t>
    </dgm:pt>
    <dgm:pt modelId="{4B64EB95-CC0E-42BE-8971-D07751A433D5}" type="parTrans" cxnId="{31524A22-B397-4818-BB81-8E34DD04CF00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0A196F7-B575-4BDC-A02F-18C4E084B9EB}" type="sibTrans" cxnId="{31524A22-B397-4818-BB81-8E34DD04CF00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1F7ECE8-FD4B-4775-BA7B-8995712DF3B8}">
      <dgm:prSet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薪资沟通</a:t>
          </a:r>
        </a:p>
      </dgm:t>
    </dgm:pt>
    <dgm:pt modelId="{2554BBAB-AEF2-4CE4-80C7-997349A14629}" type="sibTrans" cxnId="{C1C7C10C-CC6A-462B-BF2B-1ECB09CFE96B}">
      <dgm:prSet custT="1"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AE8A1EE-FD4C-4071-A2CD-1F4B63EB3524}" type="parTrans" cxnId="{C1C7C10C-CC6A-462B-BF2B-1ECB09CFE96B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AB1607C-DBF3-4CB9-B5C7-2E6C66856463}" type="pres">
      <dgm:prSet presAssocID="{1B1819A7-3796-4C4E-A9B5-91C856759548}" presName="Name0" presStyleCnt="0">
        <dgm:presLayoutVars>
          <dgm:dir/>
          <dgm:resizeHandles val="exact"/>
        </dgm:presLayoutVars>
      </dgm:prSet>
      <dgm:spPr/>
    </dgm:pt>
    <dgm:pt modelId="{E19F1503-FD29-43EE-A483-0D8E92D73ECA}" type="pres">
      <dgm:prSet presAssocID="{95FCC9B4-F1AF-49F4-A66B-1D48C864E909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AC03549-133B-462A-90DB-371364B32218}" type="pres">
      <dgm:prSet presAssocID="{BADBC6D4-F5B2-47AA-9E0D-0D958CC46EF6}" presName="sibTrans" presStyleLbl="sibTrans2D1" presStyleIdx="0" presStyleCnt="7"/>
      <dgm:spPr/>
      <dgm:t>
        <a:bodyPr/>
        <a:lstStyle/>
        <a:p>
          <a:endParaRPr lang="zh-CN" altLang="en-US"/>
        </a:p>
      </dgm:t>
    </dgm:pt>
    <dgm:pt modelId="{5E377789-F94A-40EA-8F14-92F57F6EFD89}" type="pres">
      <dgm:prSet presAssocID="{BADBC6D4-F5B2-47AA-9E0D-0D958CC46EF6}" presName="connectorText" presStyleLbl="sibTrans2D1" presStyleIdx="0" presStyleCnt="7"/>
      <dgm:spPr/>
      <dgm:t>
        <a:bodyPr/>
        <a:lstStyle/>
        <a:p>
          <a:endParaRPr lang="zh-CN" altLang="en-US"/>
        </a:p>
      </dgm:t>
    </dgm:pt>
    <dgm:pt modelId="{5576A979-E729-48A2-9F8D-5580A0883F14}" type="pres">
      <dgm:prSet presAssocID="{7C9735C3-CEF6-4871-B2B3-0D1A179B4E78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4200E37-5901-4867-B028-131BC056249F}" type="pres">
      <dgm:prSet presAssocID="{A7A40874-DEC8-4CB3-9F06-9F34E6FD6AF4}" presName="sibTrans" presStyleLbl="sibTrans2D1" presStyleIdx="1" presStyleCnt="7"/>
      <dgm:spPr/>
      <dgm:t>
        <a:bodyPr/>
        <a:lstStyle/>
        <a:p>
          <a:endParaRPr lang="zh-CN" altLang="en-US"/>
        </a:p>
      </dgm:t>
    </dgm:pt>
    <dgm:pt modelId="{085376D4-3A87-49FE-951E-3AB1782C6A0D}" type="pres">
      <dgm:prSet presAssocID="{A7A40874-DEC8-4CB3-9F06-9F34E6FD6AF4}" presName="connectorText" presStyleLbl="sibTrans2D1" presStyleIdx="1" presStyleCnt="7"/>
      <dgm:spPr/>
      <dgm:t>
        <a:bodyPr/>
        <a:lstStyle/>
        <a:p>
          <a:endParaRPr lang="zh-CN" altLang="en-US"/>
        </a:p>
      </dgm:t>
    </dgm:pt>
    <dgm:pt modelId="{C84226E8-7A73-4F9B-9FF7-85F96AD62E59}" type="pres">
      <dgm:prSet presAssocID="{5B3961E2-6772-419D-92F3-871D7BB245D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782F6FE-DB9B-474F-B5E0-76359C3CD923}" type="pres">
      <dgm:prSet presAssocID="{C5F905FC-3F08-46A8-8695-C15E07906CDA}" presName="sibTrans" presStyleLbl="sibTrans2D1" presStyleIdx="2" presStyleCnt="7"/>
      <dgm:spPr/>
      <dgm:t>
        <a:bodyPr/>
        <a:lstStyle/>
        <a:p>
          <a:endParaRPr lang="zh-CN" altLang="en-US"/>
        </a:p>
      </dgm:t>
    </dgm:pt>
    <dgm:pt modelId="{8F89447B-2A84-49D5-85ED-B2477B395304}" type="pres">
      <dgm:prSet presAssocID="{C5F905FC-3F08-46A8-8695-C15E07906CDA}" presName="connectorText" presStyleLbl="sibTrans2D1" presStyleIdx="2" presStyleCnt="7"/>
      <dgm:spPr/>
      <dgm:t>
        <a:bodyPr/>
        <a:lstStyle/>
        <a:p>
          <a:endParaRPr lang="zh-CN" altLang="en-US"/>
        </a:p>
      </dgm:t>
    </dgm:pt>
    <dgm:pt modelId="{FCD8B52D-9985-46B6-9EAC-790124977945}" type="pres">
      <dgm:prSet presAssocID="{D1F7ECE8-FD4B-4775-BA7B-8995712DF3B8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D77F6E0-CC26-459E-8684-ADAC0245ED27}" type="pres">
      <dgm:prSet presAssocID="{2554BBAB-AEF2-4CE4-80C7-997349A14629}" presName="sibTrans" presStyleLbl="sibTrans2D1" presStyleIdx="3" presStyleCnt="7"/>
      <dgm:spPr/>
      <dgm:t>
        <a:bodyPr/>
        <a:lstStyle/>
        <a:p>
          <a:endParaRPr lang="zh-CN" altLang="en-US"/>
        </a:p>
      </dgm:t>
    </dgm:pt>
    <dgm:pt modelId="{B215D2EC-F6C9-4FE5-B268-D3A3E59A7672}" type="pres">
      <dgm:prSet presAssocID="{2554BBAB-AEF2-4CE4-80C7-997349A14629}" presName="connectorText" presStyleLbl="sibTrans2D1" presStyleIdx="3" presStyleCnt="7"/>
      <dgm:spPr/>
      <dgm:t>
        <a:bodyPr/>
        <a:lstStyle/>
        <a:p>
          <a:endParaRPr lang="zh-CN" altLang="en-US"/>
        </a:p>
      </dgm:t>
    </dgm:pt>
    <dgm:pt modelId="{8FC59EDD-1125-42B1-ACE8-8C4A38C3FB74}" type="pres">
      <dgm:prSet presAssocID="{3B816E4E-01F9-499D-80BB-A4EBC00E024C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133FB54B-2550-4AC2-ABFA-8DC55828F93E}" type="pres">
      <dgm:prSet presAssocID="{BAEB6E19-9F62-4013-B14A-08214AAD0C53}" presName="sibTrans" presStyleLbl="sibTrans2D1" presStyleIdx="4" presStyleCnt="7"/>
      <dgm:spPr/>
      <dgm:t>
        <a:bodyPr/>
        <a:lstStyle/>
        <a:p>
          <a:endParaRPr lang="zh-CN" altLang="en-US"/>
        </a:p>
      </dgm:t>
    </dgm:pt>
    <dgm:pt modelId="{8EB4D401-0911-412E-8B0A-34D441BEB466}" type="pres">
      <dgm:prSet presAssocID="{BAEB6E19-9F62-4013-B14A-08214AAD0C53}" presName="connectorText" presStyleLbl="sibTrans2D1" presStyleIdx="4" presStyleCnt="7"/>
      <dgm:spPr/>
      <dgm:t>
        <a:bodyPr/>
        <a:lstStyle/>
        <a:p>
          <a:endParaRPr lang="zh-CN" altLang="en-US"/>
        </a:p>
      </dgm:t>
    </dgm:pt>
    <dgm:pt modelId="{D57EA2F1-1F23-4217-9667-ACECAE9C9A58}" type="pres">
      <dgm:prSet presAssocID="{478FA949-2106-41FE-B704-CC3FA71BADD2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DED6BDA-FD00-4184-8923-07E1BFD922C6}" type="pres">
      <dgm:prSet presAssocID="{0F83B184-1E17-4836-BF68-1FCE8F0E5A3C}" presName="sibTrans" presStyleLbl="sibTrans2D1" presStyleIdx="5" presStyleCnt="7"/>
      <dgm:spPr/>
      <dgm:t>
        <a:bodyPr/>
        <a:lstStyle/>
        <a:p>
          <a:endParaRPr lang="zh-CN" altLang="en-US"/>
        </a:p>
      </dgm:t>
    </dgm:pt>
    <dgm:pt modelId="{910B9D57-3992-4517-AFD0-09A9EB6AAE7A}" type="pres">
      <dgm:prSet presAssocID="{0F83B184-1E17-4836-BF68-1FCE8F0E5A3C}" presName="connectorText" presStyleLbl="sibTrans2D1" presStyleIdx="5" presStyleCnt="7"/>
      <dgm:spPr/>
      <dgm:t>
        <a:bodyPr/>
        <a:lstStyle/>
        <a:p>
          <a:endParaRPr lang="zh-CN" altLang="en-US"/>
        </a:p>
      </dgm:t>
    </dgm:pt>
    <dgm:pt modelId="{B7285C49-DAC1-48B3-8FB1-6F81B37DB6B4}" type="pres">
      <dgm:prSet presAssocID="{6A5090DD-BE68-4E54-8276-10EAE6A87F31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B5F511C-86AC-443C-A0D2-6EA6D82A188A}" type="pres">
      <dgm:prSet presAssocID="{5FA958A6-A2AA-4AAC-940C-4380064A0D8F}" presName="sibTrans" presStyleLbl="sibTrans2D1" presStyleIdx="6" presStyleCnt="7"/>
      <dgm:spPr/>
      <dgm:t>
        <a:bodyPr/>
        <a:lstStyle/>
        <a:p>
          <a:endParaRPr lang="zh-CN" altLang="en-US"/>
        </a:p>
      </dgm:t>
    </dgm:pt>
    <dgm:pt modelId="{088B6187-81FA-485A-9F81-D915EA835796}" type="pres">
      <dgm:prSet presAssocID="{5FA958A6-A2AA-4AAC-940C-4380064A0D8F}" presName="connectorText" presStyleLbl="sibTrans2D1" presStyleIdx="6" presStyleCnt="7"/>
      <dgm:spPr/>
      <dgm:t>
        <a:bodyPr/>
        <a:lstStyle/>
        <a:p>
          <a:endParaRPr lang="zh-CN" altLang="en-US"/>
        </a:p>
      </dgm:t>
    </dgm:pt>
    <dgm:pt modelId="{A0F5929F-1BC5-4089-BF09-1DF95A7411AF}" type="pres">
      <dgm:prSet presAssocID="{280EEB4C-5ABC-4780-90AB-C40D566BAFDB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0049DEFE-8FCA-454E-94DD-DE713989E3FC}" srcId="{1B1819A7-3796-4C4E-A9B5-91C856759548}" destId="{7C9735C3-CEF6-4871-B2B3-0D1A179B4E78}" srcOrd="1" destOrd="0" parTransId="{A292BC5B-0583-4EC0-A97E-72443B58727F}" sibTransId="{A7A40874-DEC8-4CB3-9F06-9F34E6FD6AF4}"/>
    <dgm:cxn modelId="{C1C7C10C-CC6A-462B-BF2B-1ECB09CFE96B}" srcId="{1B1819A7-3796-4C4E-A9B5-91C856759548}" destId="{D1F7ECE8-FD4B-4775-BA7B-8995712DF3B8}" srcOrd="3" destOrd="0" parTransId="{AAE8A1EE-FD4C-4071-A2CD-1F4B63EB3524}" sibTransId="{2554BBAB-AEF2-4CE4-80C7-997349A14629}"/>
    <dgm:cxn modelId="{5DA41FB3-F0C9-47E1-9DF1-2E23C780801C}" type="presOf" srcId="{2554BBAB-AEF2-4CE4-80C7-997349A14629}" destId="{BD77F6E0-CC26-459E-8684-ADAC0245ED27}" srcOrd="0" destOrd="0" presId="urn:microsoft.com/office/officeart/2005/8/layout/process1"/>
    <dgm:cxn modelId="{CC288632-F1D7-47D1-B6D9-5D289FC68162}" type="presOf" srcId="{6A5090DD-BE68-4E54-8276-10EAE6A87F31}" destId="{B7285C49-DAC1-48B3-8FB1-6F81B37DB6B4}" srcOrd="0" destOrd="0" presId="urn:microsoft.com/office/officeart/2005/8/layout/process1"/>
    <dgm:cxn modelId="{B6F6E213-1C5E-4C9C-A9F0-ABA831A88FC4}" type="presOf" srcId="{280EEB4C-5ABC-4780-90AB-C40D566BAFDB}" destId="{A0F5929F-1BC5-4089-BF09-1DF95A7411AF}" srcOrd="0" destOrd="0" presId="urn:microsoft.com/office/officeart/2005/8/layout/process1"/>
    <dgm:cxn modelId="{F9ED9FB9-6272-4F56-933B-8808DD16A0C0}" type="presOf" srcId="{1B1819A7-3796-4C4E-A9B5-91C856759548}" destId="{1AB1607C-DBF3-4CB9-B5C7-2E6C66856463}" srcOrd="0" destOrd="0" presId="urn:microsoft.com/office/officeart/2005/8/layout/process1"/>
    <dgm:cxn modelId="{A71C8CD5-A35D-420A-84A9-3D31D0C7D82D}" type="presOf" srcId="{0F83B184-1E17-4836-BF68-1FCE8F0E5A3C}" destId="{CDED6BDA-FD00-4184-8923-07E1BFD922C6}" srcOrd="0" destOrd="0" presId="urn:microsoft.com/office/officeart/2005/8/layout/process1"/>
    <dgm:cxn modelId="{2C890A74-71D0-4005-93A7-364EE7378BB5}" type="presOf" srcId="{A7A40874-DEC8-4CB3-9F06-9F34E6FD6AF4}" destId="{94200E37-5901-4867-B028-131BC056249F}" srcOrd="0" destOrd="0" presId="urn:microsoft.com/office/officeart/2005/8/layout/process1"/>
    <dgm:cxn modelId="{CCC24580-F610-4298-826A-647F0F724545}" type="presOf" srcId="{95FCC9B4-F1AF-49F4-A66B-1D48C864E909}" destId="{E19F1503-FD29-43EE-A483-0D8E92D73ECA}" srcOrd="0" destOrd="0" presId="urn:microsoft.com/office/officeart/2005/8/layout/process1"/>
    <dgm:cxn modelId="{18AB068D-925E-44FC-9892-6426846AB9AA}" type="presOf" srcId="{C5F905FC-3F08-46A8-8695-C15E07906CDA}" destId="{8F89447B-2A84-49D5-85ED-B2477B395304}" srcOrd="1" destOrd="0" presId="urn:microsoft.com/office/officeart/2005/8/layout/process1"/>
    <dgm:cxn modelId="{A33F1234-83E1-45E6-AAB1-A819E2EA4E2B}" type="presOf" srcId="{0F83B184-1E17-4836-BF68-1FCE8F0E5A3C}" destId="{910B9D57-3992-4517-AFD0-09A9EB6AAE7A}" srcOrd="1" destOrd="0" presId="urn:microsoft.com/office/officeart/2005/8/layout/process1"/>
    <dgm:cxn modelId="{0B6640AB-8AC8-4289-9ABC-EFCF4B118BE4}" srcId="{1B1819A7-3796-4C4E-A9B5-91C856759548}" destId="{6A5090DD-BE68-4E54-8276-10EAE6A87F31}" srcOrd="6" destOrd="0" parTransId="{62CE6D6D-5030-4FA5-A54C-5B713C83B50C}" sibTransId="{5FA958A6-A2AA-4AAC-940C-4380064A0D8F}"/>
    <dgm:cxn modelId="{5EB1413C-0EC8-422B-AD05-CF069A53E615}" type="presOf" srcId="{C5F905FC-3F08-46A8-8695-C15E07906CDA}" destId="{0782F6FE-DB9B-474F-B5E0-76359C3CD923}" srcOrd="0" destOrd="0" presId="urn:microsoft.com/office/officeart/2005/8/layout/process1"/>
    <dgm:cxn modelId="{A48BADCD-C850-4BE7-B644-74A72626F087}" type="presOf" srcId="{5FA958A6-A2AA-4AAC-940C-4380064A0D8F}" destId="{6B5F511C-86AC-443C-A0D2-6EA6D82A188A}" srcOrd="0" destOrd="0" presId="urn:microsoft.com/office/officeart/2005/8/layout/process1"/>
    <dgm:cxn modelId="{24194323-CAFA-4A63-A649-F56F14FA1939}" type="presOf" srcId="{BADBC6D4-F5B2-47AA-9E0D-0D958CC46EF6}" destId="{EAC03549-133B-462A-90DB-371364B32218}" srcOrd="0" destOrd="0" presId="urn:microsoft.com/office/officeart/2005/8/layout/process1"/>
    <dgm:cxn modelId="{EF965D2E-D41A-4C6A-8F32-C5308405CE6C}" type="presOf" srcId="{BAEB6E19-9F62-4013-B14A-08214AAD0C53}" destId="{133FB54B-2550-4AC2-ABFA-8DC55828F93E}" srcOrd="0" destOrd="0" presId="urn:microsoft.com/office/officeart/2005/8/layout/process1"/>
    <dgm:cxn modelId="{AD2FACDD-6A0F-4546-B7E6-999643A30F4D}" type="presOf" srcId="{7C9735C3-CEF6-4871-B2B3-0D1A179B4E78}" destId="{5576A979-E729-48A2-9F8D-5580A0883F14}" srcOrd="0" destOrd="0" presId="urn:microsoft.com/office/officeart/2005/8/layout/process1"/>
    <dgm:cxn modelId="{32BEE7CA-FF7E-4EF6-89C5-EAA26488963B}" type="presOf" srcId="{A7A40874-DEC8-4CB3-9F06-9F34E6FD6AF4}" destId="{085376D4-3A87-49FE-951E-3AB1782C6A0D}" srcOrd="1" destOrd="0" presId="urn:microsoft.com/office/officeart/2005/8/layout/process1"/>
    <dgm:cxn modelId="{35A135B2-C4D8-4C8B-92BC-EF105887BA00}" type="presOf" srcId="{5B3961E2-6772-419D-92F3-871D7BB245D1}" destId="{C84226E8-7A73-4F9B-9FF7-85F96AD62E59}" srcOrd="0" destOrd="0" presId="urn:microsoft.com/office/officeart/2005/8/layout/process1"/>
    <dgm:cxn modelId="{80DFAB0D-6239-4ABD-BFDF-589AE17B7D51}" srcId="{1B1819A7-3796-4C4E-A9B5-91C856759548}" destId="{95FCC9B4-F1AF-49F4-A66B-1D48C864E909}" srcOrd="0" destOrd="0" parTransId="{A7BB0CB4-DC50-485A-AF87-457807F8F492}" sibTransId="{BADBC6D4-F5B2-47AA-9E0D-0D958CC46EF6}"/>
    <dgm:cxn modelId="{F5CFF6CB-39E9-4307-9423-DBDA50304404}" type="presOf" srcId="{D1F7ECE8-FD4B-4775-BA7B-8995712DF3B8}" destId="{FCD8B52D-9985-46B6-9EAC-790124977945}" srcOrd="0" destOrd="0" presId="urn:microsoft.com/office/officeart/2005/8/layout/process1"/>
    <dgm:cxn modelId="{320EA20E-47EF-43F6-B4B5-FCC91C3512AB}" type="presOf" srcId="{2554BBAB-AEF2-4CE4-80C7-997349A14629}" destId="{B215D2EC-F6C9-4FE5-B268-D3A3E59A7672}" srcOrd="1" destOrd="0" presId="urn:microsoft.com/office/officeart/2005/8/layout/process1"/>
    <dgm:cxn modelId="{EC4EEBED-89E3-47FD-875D-3DD006DDD1A0}" type="presOf" srcId="{3B816E4E-01F9-499D-80BB-A4EBC00E024C}" destId="{8FC59EDD-1125-42B1-ACE8-8C4A38C3FB74}" srcOrd="0" destOrd="0" presId="urn:microsoft.com/office/officeart/2005/8/layout/process1"/>
    <dgm:cxn modelId="{E680BB10-9802-4009-9536-040763C96E63}" srcId="{1B1819A7-3796-4C4E-A9B5-91C856759548}" destId="{5B3961E2-6772-419D-92F3-871D7BB245D1}" srcOrd="2" destOrd="0" parTransId="{6414CA44-CE3E-40E3-8D9A-93AAFA904B68}" sibTransId="{C5F905FC-3F08-46A8-8695-C15E07906CDA}"/>
    <dgm:cxn modelId="{AE0EEFEB-62C7-458A-9D64-D70CAFFC784E}" srcId="{1B1819A7-3796-4C4E-A9B5-91C856759548}" destId="{3B816E4E-01F9-499D-80BB-A4EBC00E024C}" srcOrd="4" destOrd="0" parTransId="{9DE09D94-6DF5-4BFE-857B-73381D479AA6}" sibTransId="{BAEB6E19-9F62-4013-B14A-08214AAD0C53}"/>
    <dgm:cxn modelId="{31524A22-B397-4818-BB81-8E34DD04CF00}" srcId="{1B1819A7-3796-4C4E-A9B5-91C856759548}" destId="{280EEB4C-5ABC-4780-90AB-C40D566BAFDB}" srcOrd="7" destOrd="0" parTransId="{4B64EB95-CC0E-42BE-8971-D07751A433D5}" sibTransId="{B0A196F7-B575-4BDC-A02F-18C4E084B9EB}"/>
    <dgm:cxn modelId="{980A2CFE-33AF-4F37-A5E4-ACC2B703731E}" type="presOf" srcId="{BADBC6D4-F5B2-47AA-9E0D-0D958CC46EF6}" destId="{5E377789-F94A-40EA-8F14-92F57F6EFD89}" srcOrd="1" destOrd="0" presId="urn:microsoft.com/office/officeart/2005/8/layout/process1"/>
    <dgm:cxn modelId="{74248F8F-F8FF-4548-B84A-25E6A3BDEF80}" type="presOf" srcId="{478FA949-2106-41FE-B704-CC3FA71BADD2}" destId="{D57EA2F1-1F23-4217-9667-ACECAE9C9A58}" srcOrd="0" destOrd="0" presId="urn:microsoft.com/office/officeart/2005/8/layout/process1"/>
    <dgm:cxn modelId="{0798E73E-5D66-4983-B7AF-972E9B2C1F6B}" type="presOf" srcId="{BAEB6E19-9F62-4013-B14A-08214AAD0C53}" destId="{8EB4D401-0911-412E-8B0A-34D441BEB466}" srcOrd="1" destOrd="0" presId="urn:microsoft.com/office/officeart/2005/8/layout/process1"/>
    <dgm:cxn modelId="{2B4A89C0-C2FA-4E6B-BD2D-37668EA5A8AC}" srcId="{1B1819A7-3796-4C4E-A9B5-91C856759548}" destId="{478FA949-2106-41FE-B704-CC3FA71BADD2}" srcOrd="5" destOrd="0" parTransId="{7C72EDB9-BEDA-41B4-A1A2-BE5ED28DBB25}" sibTransId="{0F83B184-1E17-4836-BF68-1FCE8F0E5A3C}"/>
    <dgm:cxn modelId="{A9106F01-7C12-4896-9990-7AD3A55343BD}" type="presOf" srcId="{5FA958A6-A2AA-4AAC-940C-4380064A0D8F}" destId="{088B6187-81FA-485A-9F81-D915EA835796}" srcOrd="1" destOrd="0" presId="urn:microsoft.com/office/officeart/2005/8/layout/process1"/>
    <dgm:cxn modelId="{A499D5BE-9572-4E90-A438-F965DBC52F2C}" type="presParOf" srcId="{1AB1607C-DBF3-4CB9-B5C7-2E6C66856463}" destId="{E19F1503-FD29-43EE-A483-0D8E92D73ECA}" srcOrd="0" destOrd="0" presId="urn:microsoft.com/office/officeart/2005/8/layout/process1"/>
    <dgm:cxn modelId="{9A8F2F4B-0B17-44AE-9C45-BF8A3D72D806}" type="presParOf" srcId="{1AB1607C-DBF3-4CB9-B5C7-2E6C66856463}" destId="{EAC03549-133B-462A-90DB-371364B32218}" srcOrd="1" destOrd="0" presId="urn:microsoft.com/office/officeart/2005/8/layout/process1"/>
    <dgm:cxn modelId="{DFCF0FE2-E132-4890-B437-44D8D97AC7C2}" type="presParOf" srcId="{EAC03549-133B-462A-90DB-371364B32218}" destId="{5E377789-F94A-40EA-8F14-92F57F6EFD89}" srcOrd="0" destOrd="0" presId="urn:microsoft.com/office/officeart/2005/8/layout/process1"/>
    <dgm:cxn modelId="{B7914C2A-3CBE-42D7-879D-8037C17588D6}" type="presParOf" srcId="{1AB1607C-DBF3-4CB9-B5C7-2E6C66856463}" destId="{5576A979-E729-48A2-9F8D-5580A0883F14}" srcOrd="2" destOrd="0" presId="urn:microsoft.com/office/officeart/2005/8/layout/process1"/>
    <dgm:cxn modelId="{193420F2-B20D-4EE6-BB46-27FDDFDB1776}" type="presParOf" srcId="{1AB1607C-DBF3-4CB9-B5C7-2E6C66856463}" destId="{94200E37-5901-4867-B028-131BC056249F}" srcOrd="3" destOrd="0" presId="urn:microsoft.com/office/officeart/2005/8/layout/process1"/>
    <dgm:cxn modelId="{A10B880C-0064-4C61-B189-A78AEBC14915}" type="presParOf" srcId="{94200E37-5901-4867-B028-131BC056249F}" destId="{085376D4-3A87-49FE-951E-3AB1782C6A0D}" srcOrd="0" destOrd="0" presId="urn:microsoft.com/office/officeart/2005/8/layout/process1"/>
    <dgm:cxn modelId="{8FE3AF53-E8D9-4E61-B13E-F76BAA6C48C4}" type="presParOf" srcId="{1AB1607C-DBF3-4CB9-B5C7-2E6C66856463}" destId="{C84226E8-7A73-4F9B-9FF7-85F96AD62E59}" srcOrd="4" destOrd="0" presId="urn:microsoft.com/office/officeart/2005/8/layout/process1"/>
    <dgm:cxn modelId="{D189D040-264F-4C06-B848-CC613F2F1DDA}" type="presParOf" srcId="{1AB1607C-DBF3-4CB9-B5C7-2E6C66856463}" destId="{0782F6FE-DB9B-474F-B5E0-76359C3CD923}" srcOrd="5" destOrd="0" presId="urn:microsoft.com/office/officeart/2005/8/layout/process1"/>
    <dgm:cxn modelId="{13AAADCD-52F8-41FE-BB8E-2809F2CD26A0}" type="presParOf" srcId="{0782F6FE-DB9B-474F-B5E0-76359C3CD923}" destId="{8F89447B-2A84-49D5-85ED-B2477B395304}" srcOrd="0" destOrd="0" presId="urn:microsoft.com/office/officeart/2005/8/layout/process1"/>
    <dgm:cxn modelId="{286CC60C-189C-412B-B3BF-B746DA8A9199}" type="presParOf" srcId="{1AB1607C-DBF3-4CB9-B5C7-2E6C66856463}" destId="{FCD8B52D-9985-46B6-9EAC-790124977945}" srcOrd="6" destOrd="0" presId="urn:microsoft.com/office/officeart/2005/8/layout/process1"/>
    <dgm:cxn modelId="{EF6EE9CF-3C02-497F-A21F-91E26275310C}" type="presParOf" srcId="{1AB1607C-DBF3-4CB9-B5C7-2E6C66856463}" destId="{BD77F6E0-CC26-459E-8684-ADAC0245ED27}" srcOrd="7" destOrd="0" presId="urn:microsoft.com/office/officeart/2005/8/layout/process1"/>
    <dgm:cxn modelId="{9AADFB52-C513-4538-AD53-E50CB5B96A8E}" type="presParOf" srcId="{BD77F6E0-CC26-459E-8684-ADAC0245ED27}" destId="{B215D2EC-F6C9-4FE5-B268-D3A3E59A7672}" srcOrd="0" destOrd="0" presId="urn:microsoft.com/office/officeart/2005/8/layout/process1"/>
    <dgm:cxn modelId="{9E49E73B-7E05-4022-AF6E-973E88957B0D}" type="presParOf" srcId="{1AB1607C-DBF3-4CB9-B5C7-2E6C66856463}" destId="{8FC59EDD-1125-42B1-ACE8-8C4A38C3FB74}" srcOrd="8" destOrd="0" presId="urn:microsoft.com/office/officeart/2005/8/layout/process1"/>
    <dgm:cxn modelId="{4154D779-9E52-4EF5-9464-2D0711F20DA2}" type="presParOf" srcId="{1AB1607C-DBF3-4CB9-B5C7-2E6C66856463}" destId="{133FB54B-2550-4AC2-ABFA-8DC55828F93E}" srcOrd="9" destOrd="0" presId="urn:microsoft.com/office/officeart/2005/8/layout/process1"/>
    <dgm:cxn modelId="{B0967282-BEF3-4FC9-93E8-7386D6C3CD36}" type="presParOf" srcId="{133FB54B-2550-4AC2-ABFA-8DC55828F93E}" destId="{8EB4D401-0911-412E-8B0A-34D441BEB466}" srcOrd="0" destOrd="0" presId="urn:microsoft.com/office/officeart/2005/8/layout/process1"/>
    <dgm:cxn modelId="{A6CC71A8-96F7-465F-8025-5566E2662E15}" type="presParOf" srcId="{1AB1607C-DBF3-4CB9-B5C7-2E6C66856463}" destId="{D57EA2F1-1F23-4217-9667-ACECAE9C9A58}" srcOrd="10" destOrd="0" presId="urn:microsoft.com/office/officeart/2005/8/layout/process1"/>
    <dgm:cxn modelId="{6E3983D1-9C99-4642-A654-E53894E7320B}" type="presParOf" srcId="{1AB1607C-DBF3-4CB9-B5C7-2E6C66856463}" destId="{CDED6BDA-FD00-4184-8923-07E1BFD922C6}" srcOrd="11" destOrd="0" presId="urn:microsoft.com/office/officeart/2005/8/layout/process1"/>
    <dgm:cxn modelId="{A5F90D77-9472-4B75-B0CD-9738F2E88994}" type="presParOf" srcId="{CDED6BDA-FD00-4184-8923-07E1BFD922C6}" destId="{910B9D57-3992-4517-AFD0-09A9EB6AAE7A}" srcOrd="0" destOrd="0" presId="urn:microsoft.com/office/officeart/2005/8/layout/process1"/>
    <dgm:cxn modelId="{60072042-87F7-4F2A-8867-B33966DF450E}" type="presParOf" srcId="{1AB1607C-DBF3-4CB9-B5C7-2E6C66856463}" destId="{B7285C49-DAC1-48B3-8FB1-6F81B37DB6B4}" srcOrd="12" destOrd="0" presId="urn:microsoft.com/office/officeart/2005/8/layout/process1"/>
    <dgm:cxn modelId="{3CD9B25E-A0D8-407C-A68E-F3A10DCCB310}" type="presParOf" srcId="{1AB1607C-DBF3-4CB9-B5C7-2E6C66856463}" destId="{6B5F511C-86AC-443C-A0D2-6EA6D82A188A}" srcOrd="13" destOrd="0" presId="urn:microsoft.com/office/officeart/2005/8/layout/process1"/>
    <dgm:cxn modelId="{6C6BEBD3-36B2-4C43-947E-2EF16F234E7E}" type="presParOf" srcId="{6B5F511C-86AC-443C-A0D2-6EA6D82A188A}" destId="{088B6187-81FA-485A-9F81-D915EA835796}" srcOrd="0" destOrd="0" presId="urn:microsoft.com/office/officeart/2005/8/layout/process1"/>
    <dgm:cxn modelId="{7B1BF689-9DFF-4895-B691-B5C70E4A5544}" type="presParOf" srcId="{1AB1607C-DBF3-4CB9-B5C7-2E6C66856463}" destId="{A0F5929F-1BC5-4089-BF09-1DF95A7411AF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9F1503-FD29-43EE-A483-0D8E92D73ECA}">
      <dsp:nvSpPr>
        <dsp:cNvPr id="0" name=""/>
        <dsp:cNvSpPr/>
      </dsp:nvSpPr>
      <dsp:spPr>
        <a:xfrm>
          <a:off x="2285" y="28701"/>
          <a:ext cx="618701" cy="37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简历筛选</a:t>
          </a:r>
        </a:p>
      </dsp:txBody>
      <dsp:txXfrm>
        <a:off x="13158" y="39574"/>
        <a:ext cx="596955" cy="349475"/>
      </dsp:txXfrm>
    </dsp:sp>
    <dsp:sp modelId="{EAC03549-133B-462A-90DB-371364B32218}">
      <dsp:nvSpPr>
        <dsp:cNvPr id="0" name=""/>
        <dsp:cNvSpPr/>
      </dsp:nvSpPr>
      <dsp:spPr>
        <a:xfrm>
          <a:off x="682857" y="137593"/>
          <a:ext cx="131164" cy="1534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682857" y="168281"/>
        <a:ext cx="91815" cy="92062"/>
      </dsp:txXfrm>
    </dsp:sp>
    <dsp:sp modelId="{5576A979-E729-48A2-9F8D-5580A0883F14}">
      <dsp:nvSpPr>
        <dsp:cNvPr id="0" name=""/>
        <dsp:cNvSpPr/>
      </dsp:nvSpPr>
      <dsp:spPr>
        <a:xfrm>
          <a:off x="868467" y="28701"/>
          <a:ext cx="618701" cy="37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测评</a:t>
          </a:r>
        </a:p>
      </dsp:txBody>
      <dsp:txXfrm>
        <a:off x="879340" y="39574"/>
        <a:ext cx="596955" cy="349475"/>
      </dsp:txXfrm>
    </dsp:sp>
    <dsp:sp modelId="{94200E37-5901-4867-B028-131BC056249F}">
      <dsp:nvSpPr>
        <dsp:cNvPr id="0" name=""/>
        <dsp:cNvSpPr/>
      </dsp:nvSpPr>
      <dsp:spPr>
        <a:xfrm>
          <a:off x="1549039" y="137593"/>
          <a:ext cx="131164" cy="1534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549039" y="168281"/>
        <a:ext cx="91815" cy="92062"/>
      </dsp:txXfrm>
    </dsp:sp>
    <dsp:sp modelId="{C84226E8-7A73-4F9B-9FF7-85F96AD62E59}">
      <dsp:nvSpPr>
        <dsp:cNvPr id="0" name=""/>
        <dsp:cNvSpPr/>
      </dsp:nvSpPr>
      <dsp:spPr>
        <a:xfrm>
          <a:off x="1734650" y="28701"/>
          <a:ext cx="618701" cy="37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面试</a:t>
          </a:r>
        </a:p>
      </dsp:txBody>
      <dsp:txXfrm>
        <a:off x="1745523" y="39574"/>
        <a:ext cx="596955" cy="349475"/>
      </dsp:txXfrm>
    </dsp:sp>
    <dsp:sp modelId="{0782F6FE-DB9B-474F-B5E0-76359C3CD923}">
      <dsp:nvSpPr>
        <dsp:cNvPr id="0" name=""/>
        <dsp:cNvSpPr/>
      </dsp:nvSpPr>
      <dsp:spPr>
        <a:xfrm>
          <a:off x="2415222" y="137593"/>
          <a:ext cx="131164" cy="1534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415222" y="168281"/>
        <a:ext cx="91815" cy="92062"/>
      </dsp:txXfrm>
    </dsp:sp>
    <dsp:sp modelId="{FCD8B52D-9985-46B6-9EAC-790124977945}">
      <dsp:nvSpPr>
        <dsp:cNvPr id="0" name=""/>
        <dsp:cNvSpPr/>
      </dsp:nvSpPr>
      <dsp:spPr>
        <a:xfrm>
          <a:off x="2600832" y="28701"/>
          <a:ext cx="618701" cy="37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薪资沟通</a:t>
          </a:r>
        </a:p>
      </dsp:txBody>
      <dsp:txXfrm>
        <a:off x="2611705" y="39574"/>
        <a:ext cx="596955" cy="349475"/>
      </dsp:txXfrm>
    </dsp:sp>
    <dsp:sp modelId="{BD77F6E0-CC26-459E-8684-ADAC0245ED27}">
      <dsp:nvSpPr>
        <dsp:cNvPr id="0" name=""/>
        <dsp:cNvSpPr/>
      </dsp:nvSpPr>
      <dsp:spPr>
        <a:xfrm>
          <a:off x="3281404" y="137593"/>
          <a:ext cx="131164" cy="1534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281404" y="168281"/>
        <a:ext cx="91815" cy="92062"/>
      </dsp:txXfrm>
    </dsp:sp>
    <dsp:sp modelId="{8FC59EDD-1125-42B1-ACE8-8C4A38C3FB74}">
      <dsp:nvSpPr>
        <dsp:cNvPr id="0" name=""/>
        <dsp:cNvSpPr/>
      </dsp:nvSpPr>
      <dsp:spPr>
        <a:xfrm>
          <a:off x="3467015" y="28701"/>
          <a:ext cx="618701" cy="37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offer</a:t>
          </a: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477888" y="39574"/>
        <a:ext cx="596955" cy="349475"/>
      </dsp:txXfrm>
    </dsp:sp>
    <dsp:sp modelId="{133FB54B-2550-4AC2-ABFA-8DC55828F93E}">
      <dsp:nvSpPr>
        <dsp:cNvPr id="0" name=""/>
        <dsp:cNvSpPr/>
      </dsp:nvSpPr>
      <dsp:spPr>
        <a:xfrm>
          <a:off x="4147587" y="137593"/>
          <a:ext cx="131164" cy="1534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147587" y="168281"/>
        <a:ext cx="91815" cy="92062"/>
      </dsp:txXfrm>
    </dsp:sp>
    <dsp:sp modelId="{D57EA2F1-1F23-4217-9667-ACECAE9C9A58}">
      <dsp:nvSpPr>
        <dsp:cNvPr id="0" name=""/>
        <dsp:cNvSpPr/>
      </dsp:nvSpPr>
      <dsp:spPr>
        <a:xfrm>
          <a:off x="4333197" y="28701"/>
          <a:ext cx="618701" cy="37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体检</a:t>
          </a:r>
        </a:p>
      </dsp:txBody>
      <dsp:txXfrm>
        <a:off x="4344070" y="39574"/>
        <a:ext cx="596955" cy="349475"/>
      </dsp:txXfrm>
    </dsp:sp>
    <dsp:sp modelId="{CDED6BDA-FD00-4184-8923-07E1BFD922C6}">
      <dsp:nvSpPr>
        <dsp:cNvPr id="0" name=""/>
        <dsp:cNvSpPr/>
      </dsp:nvSpPr>
      <dsp:spPr>
        <a:xfrm>
          <a:off x="5013769" y="137593"/>
          <a:ext cx="131164" cy="1534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5013769" y="168281"/>
        <a:ext cx="91815" cy="92062"/>
      </dsp:txXfrm>
    </dsp:sp>
    <dsp:sp modelId="{B7285C49-DAC1-48B3-8FB1-6F81B37DB6B4}">
      <dsp:nvSpPr>
        <dsp:cNvPr id="0" name=""/>
        <dsp:cNvSpPr/>
      </dsp:nvSpPr>
      <dsp:spPr>
        <a:xfrm>
          <a:off x="5199380" y="28701"/>
          <a:ext cx="618701" cy="37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三方签约</a:t>
          </a:r>
        </a:p>
      </dsp:txBody>
      <dsp:txXfrm>
        <a:off x="5210253" y="39574"/>
        <a:ext cx="596955" cy="349475"/>
      </dsp:txXfrm>
    </dsp:sp>
    <dsp:sp modelId="{6B5F511C-86AC-443C-A0D2-6EA6D82A188A}">
      <dsp:nvSpPr>
        <dsp:cNvPr id="0" name=""/>
        <dsp:cNvSpPr/>
      </dsp:nvSpPr>
      <dsp:spPr>
        <a:xfrm>
          <a:off x="5879952" y="137593"/>
          <a:ext cx="131164" cy="15343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5879952" y="168281"/>
        <a:ext cx="91815" cy="92062"/>
      </dsp:txXfrm>
    </dsp:sp>
    <dsp:sp modelId="{A0F5929F-1BC5-4089-BF09-1DF95A7411AF}">
      <dsp:nvSpPr>
        <dsp:cNvPr id="0" name=""/>
        <dsp:cNvSpPr/>
      </dsp:nvSpPr>
      <dsp:spPr>
        <a:xfrm>
          <a:off x="6065562" y="28701"/>
          <a:ext cx="618701" cy="37122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入职</a:t>
          </a:r>
        </a:p>
      </dsp:txBody>
      <dsp:txXfrm>
        <a:off x="6076435" y="39574"/>
        <a:ext cx="596955" cy="349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653E2-4C8E-45FC-91AF-9998CCF8B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3</Pages>
  <Words>191</Words>
  <Characters>1090</Characters>
  <Application>Microsoft Office Word</Application>
  <DocSecurity>0</DocSecurity>
  <Lines>9</Lines>
  <Paragraphs>2</Paragraphs>
  <ScaleCrop>false</ScaleCrop>
  <Company>Microsoft</Company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卜梦鸽</dc:creator>
  <cp:lastModifiedBy>王姣姣</cp:lastModifiedBy>
  <cp:revision>49</cp:revision>
  <dcterms:created xsi:type="dcterms:W3CDTF">2020-08-10T01:33:00Z</dcterms:created>
  <dcterms:modified xsi:type="dcterms:W3CDTF">2020-09-03T02:22:00Z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TSOBJ">
    <vt:lpwstr>ZDJiZTRjNDl8NWYyYjkxMzQ1ZTVkNzY3OTkwODMxM2UzfDVmMmI5MTM0NWU1ZDc2Nzk5MDgzMTNlM3x8Mjg4NXw1fDF8YTA5YzRmYzQ=</vt:lpwstr>
  </property>
</Properties>
</file>