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33BE9" w14:textId="476E5D7F" w:rsidR="001D3B08" w:rsidRDefault="002C459F">
      <w:pPr>
        <w:widowControl/>
        <w:shd w:val="clear" w:color="auto" w:fill="FFFFFF"/>
        <w:spacing w:line="44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0" w:name="OLE_LINK1"/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中交四公局</w:t>
      </w:r>
      <w:bookmarkEnd w:id="0"/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202</w:t>
      </w:r>
      <w:r w:rsidR="001B2E11"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届校园招聘公告</w:t>
      </w:r>
    </w:p>
    <w:p w14:paraId="41DE1F67" w14:textId="77777777" w:rsidR="001D3B08" w:rsidRDefault="002C459F" w:rsidP="00DA2E90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一、企业概况</w:t>
      </w:r>
    </w:p>
    <w:p w14:paraId="01679062" w14:textId="34AB4B90" w:rsidR="001D3B08" w:rsidRDefault="002C459F" w:rsidP="00DA2E90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      中交第四公路工程局有限公司（简称“中交四公局”），</w:t>
      </w:r>
      <w:r w:rsidR="005B33D6" w:rsidRPr="005B33D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隶属于世界500强——中国交通建设股份有限公司，具有公路工程及建筑工程施工总承包双特级、工程设计公路行业及建筑</w:t>
      </w:r>
      <w:proofErr w:type="gramStart"/>
      <w:r w:rsidR="005B33D6" w:rsidRPr="005B33D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行业双</w:t>
      </w:r>
      <w:proofErr w:type="gramEnd"/>
      <w:r w:rsidR="005B33D6" w:rsidRPr="005B33D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甲级、市政工程施工总承包</w:t>
      </w:r>
      <w:proofErr w:type="gramStart"/>
      <w:r w:rsidR="005B33D6" w:rsidRPr="005B33D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一级等</w:t>
      </w:r>
      <w:proofErr w:type="gramEnd"/>
      <w:r w:rsidR="005B33D6" w:rsidRPr="005B33D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25个类别81项资质，注册资本金19.39亿元</w:t>
      </w:r>
      <w:r w:rsidR="005B33D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业务遍布全国31个省（市、自治区）和亚洲、非洲、拉丁美洲10多个国家和地区</w:t>
      </w:r>
      <w:r w:rsidR="00841E14" w:rsidRPr="00841E1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，</w:t>
      </w:r>
      <w:r w:rsidR="00841E14" w:rsidRPr="00841E14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多次获评中</w:t>
      </w:r>
      <w:proofErr w:type="gramStart"/>
      <w:r w:rsidR="00841E14" w:rsidRPr="00841E14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国交建</w:t>
      </w:r>
      <w:proofErr w:type="gramEnd"/>
      <w:r w:rsidR="00841E14" w:rsidRPr="00841E14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经济效益最优奖、优秀企业奖、平安企业及全国优秀施工企业</w:t>
      </w:r>
      <w:r w:rsidR="00841E14" w:rsidRPr="00841E14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是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中</w:t>
      </w:r>
      <w:proofErr w:type="gramStart"/>
      <w:r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国交建</w:t>
      </w:r>
      <w:proofErr w:type="gramEnd"/>
      <w:r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首家、国内极少数集公路、建筑双特级、设计双甲级资质于一体的大型综合性建筑企业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。总部设在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北京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，目前下辖2</w:t>
      </w:r>
      <w:r w:rsidR="005B33D6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个子分公司（事业部）、13个国内区域总部、1个综合甲级试验室及多个项目公司，现有员工</w:t>
      </w:r>
      <w:r w:rsidR="005B33D6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10000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余人。</w:t>
      </w:r>
    </w:p>
    <w:p w14:paraId="7D1AAA88" w14:textId="77777777" w:rsidR="001D3B08" w:rsidRDefault="002C459F" w:rsidP="00DA2E90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二、招聘需求</w:t>
      </w:r>
    </w:p>
    <w:p w14:paraId="030D26B0" w14:textId="77777777" w:rsidR="001D3B08" w:rsidRDefault="002C459F" w:rsidP="00DA2E90">
      <w:pPr>
        <w:widowControl/>
        <w:shd w:val="clear" w:color="auto" w:fill="FFFFFF"/>
        <w:spacing w:line="5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（一）专业及人数需求</w:t>
      </w:r>
    </w:p>
    <w:p w14:paraId="2A91CF95" w14:textId="0B885477" w:rsidR="001D3B08" w:rsidRDefault="002C459F" w:rsidP="00DA2E90">
      <w:pPr>
        <w:widowControl/>
        <w:shd w:val="clear" w:color="auto" w:fill="FFFFFF"/>
        <w:spacing w:line="5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总需求</w:t>
      </w:r>
      <w:r w:rsidRPr="00C00E93">
        <w:rPr>
          <w:rFonts w:ascii="Arial" w:eastAsia="宋体" w:hAnsi="Arial" w:cs="Arial" w:hint="eastAsia"/>
          <w:color w:val="000000"/>
          <w:kern w:val="0"/>
          <w:szCs w:val="21"/>
        </w:rPr>
        <w:t>6</w:t>
      </w:r>
      <w:r w:rsidRPr="00C00E93">
        <w:rPr>
          <w:rFonts w:ascii="Arial" w:eastAsia="宋体" w:hAnsi="Arial" w:cs="Arial"/>
          <w:color w:val="000000"/>
          <w:kern w:val="0"/>
          <w:szCs w:val="21"/>
        </w:rPr>
        <w:t>00</w:t>
      </w:r>
      <w:r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人：</w:t>
      </w:r>
      <w:r w:rsidR="007562D8"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工程</w:t>
      </w:r>
      <w:r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技术类（</w:t>
      </w:r>
      <w:r w:rsid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土木工程</w:t>
      </w:r>
      <w:r w:rsidR="002E3144"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、建筑工程、建筑学、</w:t>
      </w:r>
      <w:r w:rsidR="000768C3">
        <w:rPr>
          <w:rFonts w:ascii="微软雅黑" w:eastAsia="微软雅黑" w:hAnsi="微软雅黑" w:cs="宋体" w:hint="eastAsia"/>
          <w:color w:val="000000"/>
          <w:kern w:val="0"/>
          <w:szCs w:val="21"/>
        </w:rPr>
        <w:t>建筑设计、</w:t>
      </w:r>
      <w:r w:rsidR="002E3144"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给排水、暖通、建筑电气、</w:t>
      </w:r>
      <w:r w:rsid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道路桥梁</w:t>
      </w:r>
      <w:r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、铁道、岩土、试验</w:t>
      </w:r>
      <w:r w:rsidR="002E3144"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检测</w:t>
      </w:r>
      <w:r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、测量等），</w:t>
      </w:r>
      <w:r w:rsidR="008B49FC"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工程</w:t>
      </w:r>
      <w:r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造价类，安全</w:t>
      </w:r>
      <w:r w:rsidR="008B49FC"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管理</w:t>
      </w:r>
      <w:r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类，物资机械类，财务</w:t>
      </w:r>
      <w:r w:rsidR="000768C3">
        <w:rPr>
          <w:rFonts w:ascii="微软雅黑" w:eastAsia="微软雅黑" w:hAnsi="微软雅黑" w:cs="宋体" w:hint="eastAsia"/>
          <w:color w:val="000000"/>
          <w:kern w:val="0"/>
          <w:szCs w:val="21"/>
        </w:rPr>
        <w:t>会计</w:t>
      </w:r>
      <w:r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类，</w:t>
      </w:r>
      <w:r w:rsidR="0001317F"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职能</w:t>
      </w:r>
      <w:r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管理类（人力、思政、</w:t>
      </w:r>
      <w:r w:rsidR="000768C3">
        <w:rPr>
          <w:rFonts w:ascii="微软雅黑" w:eastAsia="微软雅黑" w:hAnsi="微软雅黑" w:cs="宋体" w:hint="eastAsia"/>
          <w:color w:val="000000"/>
          <w:kern w:val="0"/>
          <w:szCs w:val="21"/>
        </w:rPr>
        <w:t>中文、</w:t>
      </w:r>
      <w:r w:rsidRPr="00C00E93">
        <w:rPr>
          <w:rFonts w:ascii="微软雅黑" w:eastAsia="微软雅黑" w:hAnsi="微软雅黑" w:cs="宋体" w:hint="eastAsia"/>
          <w:color w:val="000000"/>
          <w:kern w:val="0"/>
          <w:szCs w:val="21"/>
        </w:rPr>
        <w:t>法律、行政等）。</w:t>
      </w:r>
    </w:p>
    <w:p w14:paraId="36D54FF6" w14:textId="77777777" w:rsidR="001D3B08" w:rsidRDefault="002C459F" w:rsidP="00DA2E90">
      <w:pPr>
        <w:widowControl/>
        <w:shd w:val="clear" w:color="auto" w:fill="FFFFFF"/>
        <w:spacing w:line="540" w:lineRule="exact"/>
        <w:ind w:firstLine="424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（二）资格条件</w:t>
      </w:r>
    </w:p>
    <w:p w14:paraId="30697020" w14:textId="464A64AF" w:rsidR="001D3B08" w:rsidRDefault="002C459F" w:rsidP="00DA2E90">
      <w:pPr>
        <w:widowControl/>
        <w:shd w:val="clear" w:color="auto" w:fill="FFFFFF"/>
        <w:spacing w:line="5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Cs w:val="21"/>
        </w:rPr>
        <w:t>1.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学历要求：本科及以上全日制学历，国家统招</w:t>
      </w:r>
      <w:r>
        <w:rPr>
          <w:rFonts w:ascii="Arial" w:eastAsia="宋体" w:hAnsi="Arial" w:cs="Arial"/>
          <w:color w:val="000000"/>
          <w:kern w:val="0"/>
          <w:szCs w:val="21"/>
        </w:rPr>
        <w:t>20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2</w:t>
      </w:r>
      <w:r w:rsidR="002C343F">
        <w:rPr>
          <w:rFonts w:ascii="Arial" w:eastAsia="宋体" w:hAnsi="Arial" w:cs="Arial"/>
          <w:color w:val="000000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届毕业生。</w:t>
      </w:r>
    </w:p>
    <w:p w14:paraId="57FF5AB5" w14:textId="77777777" w:rsidR="001D3B08" w:rsidRDefault="002C459F" w:rsidP="00DA2E90">
      <w:pPr>
        <w:widowControl/>
        <w:shd w:val="clear" w:color="auto" w:fill="FFFFFF"/>
        <w:spacing w:line="5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Cs w:val="21"/>
        </w:rPr>
        <w:t>2.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综合成绩中等以上，毕业时取得毕业证、学位证、报到证。</w:t>
      </w:r>
    </w:p>
    <w:p w14:paraId="7A47BED9" w14:textId="77777777" w:rsidR="001D3B08" w:rsidRDefault="002C459F" w:rsidP="00DA2E90">
      <w:pPr>
        <w:widowControl/>
        <w:shd w:val="clear" w:color="auto" w:fill="FFFFFF"/>
        <w:spacing w:line="54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Cs w:val="21"/>
        </w:rPr>
        <w:t>3.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有较强的组织创新能力和团队协作精神，身体健康，事业心强，吃苦耐劳，热爱本职工作，能适应交通建设施工的艰苦环境，与我局用人要求相匹配。</w:t>
      </w:r>
    </w:p>
    <w:p w14:paraId="53BBD96B" w14:textId="7C030CEA" w:rsidR="00691178" w:rsidRDefault="00691178" w:rsidP="00DA2E90">
      <w:pPr>
        <w:pStyle w:val="a7"/>
        <w:shd w:val="clear" w:color="auto" w:fill="FFFFFF"/>
        <w:spacing w:before="75" w:beforeAutospacing="0" w:after="75" w:afterAutospacing="0" w:line="540" w:lineRule="exact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三、</w:t>
      </w:r>
      <w:r>
        <w:rPr>
          <w:rFonts w:ascii="微软雅黑" w:eastAsia="微软雅黑" w:hAnsi="微软雅黑"/>
          <w:b/>
          <w:bCs/>
          <w:color w:val="000000"/>
          <w:sz w:val="21"/>
          <w:szCs w:val="21"/>
        </w:rPr>
        <w:t>福利待遇</w:t>
      </w:r>
    </w:p>
    <w:p w14:paraId="6890D0E2" w14:textId="54D0ECAB" w:rsidR="00691178" w:rsidRDefault="00691178" w:rsidP="00DA2E90">
      <w:pPr>
        <w:pStyle w:val="a7"/>
        <w:shd w:val="clear" w:color="auto" w:fill="FFFFFF"/>
        <w:spacing w:before="75" w:beforeAutospacing="0" w:after="75" w:afterAutospacing="0" w:line="5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 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央企正式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编制、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五险两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金、补充医疗、司龄补贴、</w:t>
      </w:r>
      <w:r w:rsidR="004575AC">
        <w:rPr>
          <w:rFonts w:ascii="微软雅黑" w:eastAsia="微软雅黑" w:hAnsi="微软雅黑" w:hint="eastAsia"/>
          <w:color w:val="000000"/>
          <w:sz w:val="21"/>
          <w:szCs w:val="21"/>
        </w:rPr>
        <w:t>绩效奖励、入职津贴、证件补贴、带薪年假、高温补贴、</w:t>
      </w:r>
      <w:r w:rsidR="004575AC">
        <w:rPr>
          <w:rFonts w:ascii="微软雅黑" w:eastAsia="微软雅黑" w:hAnsi="微软雅黑" w:hint="eastAsia"/>
          <w:color w:val="000000"/>
          <w:sz w:val="21"/>
          <w:szCs w:val="21"/>
        </w:rPr>
        <w:t>免费</w:t>
      </w:r>
      <w:r w:rsidR="004575AC">
        <w:rPr>
          <w:rFonts w:ascii="微软雅黑" w:eastAsia="微软雅黑" w:hAnsi="微软雅黑" w:hint="eastAsia"/>
          <w:color w:val="000000"/>
          <w:sz w:val="21"/>
          <w:szCs w:val="21"/>
        </w:rPr>
        <w:t>食宿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、健康体检、</w:t>
      </w:r>
      <w:r w:rsidR="006A0FAA">
        <w:rPr>
          <w:rFonts w:ascii="微软雅黑" w:eastAsia="微软雅黑" w:hAnsi="微软雅黑" w:hint="eastAsia"/>
          <w:color w:val="000000"/>
          <w:sz w:val="21"/>
          <w:szCs w:val="21"/>
        </w:rPr>
        <w:t>工会福利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、集体婚礼等。</w:t>
      </w:r>
    </w:p>
    <w:p w14:paraId="089A198C" w14:textId="7A05D5EB" w:rsidR="00813214" w:rsidRPr="007642C3" w:rsidRDefault="007642C3" w:rsidP="00DA2E90">
      <w:pPr>
        <w:pStyle w:val="a7"/>
        <w:shd w:val="clear" w:color="auto" w:fill="FFFFFF"/>
        <w:spacing w:before="75" w:beforeAutospacing="0" w:after="75" w:afterAutospacing="0" w:line="540" w:lineRule="exact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7642C3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四、</w:t>
      </w:r>
      <w:r w:rsidR="00813214" w:rsidRPr="007642C3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人才培养</w:t>
      </w:r>
    </w:p>
    <w:p w14:paraId="62F92909" w14:textId="476C2811" w:rsidR="00813214" w:rsidRDefault="009568EB" w:rsidP="00DA2E90">
      <w:pPr>
        <w:pStyle w:val="a7"/>
        <w:shd w:val="clear" w:color="auto" w:fill="FFFFFF"/>
        <w:spacing w:before="75" w:beforeAutospacing="0" w:after="75" w:afterAutospacing="0" w:line="5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新人培训：入职培训、职业规划、</w:t>
      </w:r>
      <w:r w:rsidRPr="009568EB">
        <w:rPr>
          <w:rFonts w:ascii="微软雅黑" w:eastAsia="微软雅黑" w:hAnsi="微软雅黑" w:hint="eastAsia"/>
          <w:color w:val="000000"/>
          <w:sz w:val="21"/>
          <w:szCs w:val="21"/>
        </w:rPr>
        <w:t>拜师学技、轮岗旁站</w:t>
      </w:r>
      <w:r w:rsidR="0092604A">
        <w:rPr>
          <w:rFonts w:ascii="微软雅黑" w:eastAsia="微软雅黑" w:hAnsi="微软雅黑" w:hint="eastAsia"/>
          <w:color w:val="000000"/>
          <w:sz w:val="21"/>
          <w:szCs w:val="21"/>
        </w:rPr>
        <w:t>、谈心谈话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等；</w:t>
      </w:r>
    </w:p>
    <w:p w14:paraId="5D2FF93B" w14:textId="4F1DE3D3" w:rsidR="009568EB" w:rsidRDefault="00030FF4" w:rsidP="00DA2E90">
      <w:pPr>
        <w:pStyle w:val="a7"/>
        <w:shd w:val="clear" w:color="auto" w:fill="FFFFFF"/>
        <w:spacing w:before="75" w:beforeAutospacing="0" w:after="75" w:afterAutospacing="0" w:line="5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业务</w:t>
      </w:r>
      <w:r w:rsidR="009568EB">
        <w:rPr>
          <w:rFonts w:ascii="微软雅黑" w:eastAsia="微软雅黑" w:hAnsi="微软雅黑" w:hint="eastAsia"/>
          <w:color w:val="000000"/>
          <w:sz w:val="21"/>
          <w:szCs w:val="21"/>
        </w:rPr>
        <w:t>培训：专业技术培训、</w:t>
      </w:r>
      <w:r w:rsidR="003F70A8">
        <w:rPr>
          <w:rFonts w:ascii="微软雅黑" w:eastAsia="微软雅黑" w:hAnsi="微软雅黑" w:hint="eastAsia"/>
          <w:color w:val="000000"/>
          <w:sz w:val="21"/>
          <w:szCs w:val="21"/>
        </w:rPr>
        <w:t>通用素质培训、</w:t>
      </w:r>
      <w:r w:rsidR="009568EB">
        <w:rPr>
          <w:rFonts w:ascii="微软雅黑" w:eastAsia="微软雅黑" w:hAnsi="微软雅黑" w:hint="eastAsia"/>
          <w:color w:val="000000"/>
          <w:sz w:val="21"/>
          <w:szCs w:val="21"/>
        </w:rPr>
        <w:t>考证取证培训</w:t>
      </w:r>
      <w:r w:rsidR="00094AC1">
        <w:rPr>
          <w:rFonts w:ascii="微软雅黑" w:eastAsia="微软雅黑" w:hAnsi="微软雅黑" w:hint="eastAsia"/>
          <w:color w:val="000000"/>
          <w:sz w:val="21"/>
          <w:szCs w:val="21"/>
        </w:rPr>
        <w:t>等；</w:t>
      </w:r>
    </w:p>
    <w:p w14:paraId="37D4FFD2" w14:textId="40B6EEBE" w:rsidR="009568EB" w:rsidRDefault="009568EB" w:rsidP="00DA2E90">
      <w:pPr>
        <w:pStyle w:val="a7"/>
        <w:shd w:val="clear" w:color="auto" w:fill="FFFFFF"/>
        <w:spacing w:before="75" w:beforeAutospacing="0" w:after="75" w:afterAutospacing="0" w:line="5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干部培训：</w:t>
      </w:r>
      <w:r w:rsidRPr="009568EB">
        <w:rPr>
          <w:rFonts w:ascii="微软雅黑" w:eastAsia="微软雅黑" w:hAnsi="微软雅黑" w:hint="eastAsia"/>
          <w:color w:val="000000"/>
          <w:sz w:val="21"/>
          <w:szCs w:val="21"/>
        </w:rPr>
        <w:t>后备干部培训、</w:t>
      </w:r>
      <w:r w:rsidR="003110FD">
        <w:rPr>
          <w:rFonts w:ascii="微软雅黑" w:eastAsia="微软雅黑" w:hAnsi="微软雅黑" w:hint="eastAsia"/>
          <w:color w:val="000000"/>
          <w:sz w:val="21"/>
          <w:szCs w:val="21"/>
        </w:rPr>
        <w:t>中青年骨干人才培训</w:t>
      </w:r>
      <w:r w:rsidRPr="009568EB">
        <w:rPr>
          <w:rFonts w:ascii="微软雅黑" w:eastAsia="微软雅黑" w:hAnsi="微软雅黑" w:hint="eastAsia"/>
          <w:color w:val="00000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、</w:t>
      </w:r>
      <w:r w:rsidR="003110FD">
        <w:rPr>
          <w:rFonts w:ascii="微软雅黑" w:eastAsia="微软雅黑" w:hAnsi="微软雅黑" w:hint="eastAsia"/>
          <w:color w:val="000000"/>
          <w:sz w:val="21"/>
          <w:szCs w:val="21"/>
        </w:rPr>
        <w:t>高级管理人才培训、</w:t>
      </w:r>
      <w:r w:rsidRPr="009568EB">
        <w:rPr>
          <w:rFonts w:ascii="微软雅黑" w:eastAsia="微软雅黑" w:hAnsi="微软雅黑" w:hint="eastAsia"/>
          <w:color w:val="000000"/>
          <w:sz w:val="21"/>
          <w:szCs w:val="21"/>
        </w:rPr>
        <w:t>项目经理培训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、项目书记培训</w:t>
      </w:r>
      <w:r w:rsidRPr="009568EB">
        <w:rPr>
          <w:rFonts w:ascii="微软雅黑" w:eastAsia="微软雅黑" w:hAnsi="微软雅黑" w:hint="eastAsia"/>
          <w:color w:val="000000"/>
          <w:sz w:val="21"/>
          <w:szCs w:val="21"/>
        </w:rPr>
        <w:t>等</w:t>
      </w:r>
      <w:r w:rsidR="00094AC1">
        <w:rPr>
          <w:rFonts w:ascii="微软雅黑" w:eastAsia="微软雅黑" w:hAnsi="微软雅黑" w:hint="eastAsia"/>
          <w:color w:val="000000"/>
          <w:sz w:val="21"/>
          <w:szCs w:val="21"/>
        </w:rPr>
        <w:t>。</w:t>
      </w:r>
    </w:p>
    <w:p w14:paraId="2D7176A8" w14:textId="67A72C40" w:rsidR="001D3B08" w:rsidRDefault="007642C3" w:rsidP="00DA2E90">
      <w:pPr>
        <w:widowControl/>
        <w:shd w:val="clear" w:color="auto" w:fill="FFFFFF"/>
        <w:spacing w:line="540" w:lineRule="exac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五</w:t>
      </w:r>
      <w:r w:rsidR="002C459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、应聘须知</w:t>
      </w:r>
    </w:p>
    <w:p w14:paraId="74E1CD31" w14:textId="77777777" w:rsidR="001D3B08" w:rsidRDefault="002C459F" w:rsidP="00DA2E90">
      <w:pPr>
        <w:widowControl/>
        <w:shd w:val="clear" w:color="auto" w:fill="FFFFFF"/>
        <w:spacing w:line="540" w:lineRule="exac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（一）简历投递</w:t>
      </w:r>
    </w:p>
    <w:p w14:paraId="1589B98E" w14:textId="77777777" w:rsidR="001D3B08" w:rsidRPr="006669AB" w:rsidRDefault="002C459F" w:rsidP="00DA2E90">
      <w:pPr>
        <w:widowControl/>
        <w:shd w:val="clear" w:color="auto" w:fill="FFFFFF"/>
        <w:spacing w:line="540" w:lineRule="exact"/>
        <w:ind w:firstLine="426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669AB">
        <w:rPr>
          <w:rFonts w:ascii="微软雅黑" w:eastAsia="微软雅黑" w:hAnsi="微软雅黑" w:cs="宋体" w:hint="eastAsia"/>
          <w:color w:val="000000"/>
          <w:kern w:val="0"/>
          <w:szCs w:val="21"/>
        </w:rPr>
        <w:t>宣讲会现场投递：携带个人简历、有效成绩单、就业推荐表复印件、身份证复印件。</w:t>
      </w:r>
    </w:p>
    <w:p w14:paraId="5FA02DAA" w14:textId="43DE4A47" w:rsidR="001D3B08" w:rsidRDefault="002C459F" w:rsidP="00DA2E90">
      <w:pPr>
        <w:widowControl/>
        <w:shd w:val="clear" w:color="auto" w:fill="FFFFFF"/>
        <w:spacing w:line="540" w:lineRule="exact"/>
        <w:ind w:firstLine="426"/>
        <w:jc w:val="left"/>
        <w:rPr>
          <w:rFonts w:ascii="宋体" w:eastAsia="微软雅黑" w:hAnsi="宋体" w:cs="宋体"/>
          <w:color w:val="000000"/>
          <w:kern w:val="0"/>
          <w:sz w:val="18"/>
          <w:szCs w:val="18"/>
        </w:rPr>
      </w:pPr>
      <w:r w:rsidRPr="006669AB">
        <w:rPr>
          <w:rFonts w:ascii="微软雅黑" w:eastAsia="微软雅黑" w:hAnsi="微软雅黑" w:cs="宋体" w:hint="eastAsia"/>
          <w:color w:val="000000"/>
          <w:kern w:val="0"/>
          <w:szCs w:val="21"/>
        </w:rPr>
        <w:t>网上投递：</w:t>
      </w:r>
      <w:proofErr w:type="gramStart"/>
      <w:r w:rsidRPr="006669A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微信扫描</w:t>
      </w:r>
      <w:proofErr w:type="gramEnd"/>
      <w:r w:rsidRPr="006669A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二维码，选择对应岗位，点击“我要申请”，选择面试站点（如无就读学校，选择</w:t>
      </w:r>
      <w:r w:rsidR="00273E54" w:rsidRPr="006669A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省市</w:t>
      </w:r>
      <w:r w:rsidRPr="006669AB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学校即可），填写个人信息，确认投递。网上投递后，请</w:t>
      </w:r>
      <w:proofErr w:type="gramStart"/>
      <w:r w:rsidRPr="006669AB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关注校招行程</w:t>
      </w:r>
      <w:proofErr w:type="gramEnd"/>
      <w:r w:rsidRPr="006669AB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，携带简历材料就近参加现场宣讲会</w:t>
      </w:r>
      <w:r w:rsidR="00DC6C42" w:rsidRPr="006669AB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或网上宣讲会</w:t>
      </w:r>
      <w:r w:rsidRPr="006669AB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。</w:t>
      </w:r>
    </w:p>
    <w:p w14:paraId="1F04ABA0" w14:textId="77777777" w:rsidR="001D3B08" w:rsidRDefault="002C459F" w:rsidP="00DA2E90">
      <w:pPr>
        <w:widowControl/>
        <w:shd w:val="clear" w:color="auto" w:fill="FFFFFF"/>
        <w:spacing w:line="540" w:lineRule="exact"/>
        <w:ind w:firstLine="426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（二）招聘流程</w:t>
      </w:r>
    </w:p>
    <w:p w14:paraId="1138DCF0" w14:textId="3384D550" w:rsidR="001D3B08" w:rsidRDefault="002C459F" w:rsidP="00DA2E90">
      <w:pPr>
        <w:widowControl/>
        <w:shd w:val="clear" w:color="auto" w:fill="FFFFFF"/>
        <w:spacing w:line="540" w:lineRule="exac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宣讲会</w:t>
      </w:r>
      <w:r>
        <w:rPr>
          <w:rFonts w:ascii="Arial" w:eastAsia="宋体" w:hAnsi="Arial" w:cs="Arial"/>
          <w:color w:val="000000"/>
          <w:kern w:val="0"/>
          <w:szCs w:val="21"/>
        </w:rPr>
        <w:t>--&gt;</w:t>
      </w:r>
      <w:r w:rsidR="00A040E4">
        <w:rPr>
          <w:rFonts w:ascii="微软雅黑" w:eastAsia="微软雅黑" w:hAnsi="微软雅黑" w:cs="宋体" w:hint="eastAsia"/>
          <w:color w:val="000000"/>
          <w:kern w:val="0"/>
          <w:szCs w:val="21"/>
        </w:rPr>
        <w:t>筛选简历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--&gt;</w:t>
      </w:r>
      <w:r w:rsidR="00A040E4">
        <w:rPr>
          <w:rFonts w:ascii="微软雅黑" w:eastAsia="微软雅黑" w:hAnsi="微软雅黑" w:cs="宋体" w:hint="eastAsia"/>
          <w:color w:val="000000"/>
          <w:kern w:val="0"/>
          <w:szCs w:val="21"/>
        </w:rPr>
        <w:t>面试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--&gt;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签订三方协议。</w:t>
      </w:r>
    </w:p>
    <w:p w14:paraId="360BD6D0" w14:textId="5C15AF23" w:rsidR="001D3B08" w:rsidRDefault="007642C3" w:rsidP="00DA2E90">
      <w:pPr>
        <w:widowControl/>
        <w:shd w:val="clear" w:color="auto" w:fill="FFFFFF"/>
        <w:spacing w:line="54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六</w:t>
      </w:r>
      <w:r w:rsidR="002C459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、招聘安排</w:t>
      </w:r>
    </w:p>
    <w:p w14:paraId="7F3CB4DD" w14:textId="4E39C289" w:rsidR="001D3B08" w:rsidRDefault="002C459F" w:rsidP="00DA2E90">
      <w:pPr>
        <w:widowControl/>
        <w:shd w:val="clear" w:color="auto" w:fill="FFFFFF"/>
        <w:spacing w:line="5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宣讲会时间：</w:t>
      </w:r>
      <w:r w:rsidR="000B0609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B0609">
        <w:rPr>
          <w:rFonts w:ascii="微软雅黑" w:eastAsia="微软雅黑" w:hAnsi="微软雅黑" w:cs="宋体"/>
          <w:color w:val="000000"/>
          <w:kern w:val="0"/>
          <w:szCs w:val="21"/>
        </w:rPr>
        <w:t xml:space="preserve">                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具体时间地点</w:t>
      </w:r>
      <w:r w:rsidR="009F5576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r w:rsidR="000B0609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0B0609">
        <w:rPr>
          <w:rFonts w:ascii="微软雅黑" w:eastAsia="微软雅黑" w:hAnsi="微软雅黑" w:cs="宋体"/>
          <w:color w:val="000000"/>
          <w:kern w:val="0"/>
          <w:szCs w:val="21"/>
        </w:rPr>
        <w:t xml:space="preserve"> </w:t>
      </w:r>
    </w:p>
    <w:p w14:paraId="5449C4F5" w14:textId="2A541D7C" w:rsidR="001D3B08" w:rsidRPr="00862F09" w:rsidRDefault="002C459F" w:rsidP="00862F09">
      <w:pPr>
        <w:widowControl/>
        <w:shd w:val="clear" w:color="auto" w:fill="FFFFFF"/>
        <w:spacing w:line="44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Cs w:val="21"/>
        </w:rPr>
        <w:drawing>
          <wp:inline distT="0" distB="0" distL="114300" distR="114300" wp14:anchorId="2D15BD47" wp14:editId="360B1134">
            <wp:extent cx="2857500" cy="3714750"/>
            <wp:effectExtent l="0" t="0" r="0" b="0"/>
            <wp:docPr id="1" name="图片 1" descr="中国交建-中交四公局人才招聘平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交建-中交四公局人才招聘平台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B08" w:rsidRPr="0086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CA0BF" w14:textId="77777777" w:rsidR="008B51B2" w:rsidRDefault="008B51B2" w:rsidP="001B2E11">
      <w:r>
        <w:separator/>
      </w:r>
    </w:p>
  </w:endnote>
  <w:endnote w:type="continuationSeparator" w:id="0">
    <w:p w14:paraId="23E82437" w14:textId="77777777" w:rsidR="008B51B2" w:rsidRDefault="008B51B2" w:rsidP="001B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BAD94" w14:textId="77777777" w:rsidR="008B51B2" w:rsidRDefault="008B51B2" w:rsidP="001B2E11">
      <w:r>
        <w:separator/>
      </w:r>
    </w:p>
  </w:footnote>
  <w:footnote w:type="continuationSeparator" w:id="0">
    <w:p w14:paraId="73880FBA" w14:textId="77777777" w:rsidR="008B51B2" w:rsidRDefault="008B51B2" w:rsidP="001B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B05"/>
    <w:rsid w:val="0001317F"/>
    <w:rsid w:val="00030FF4"/>
    <w:rsid w:val="00042919"/>
    <w:rsid w:val="000768C3"/>
    <w:rsid w:val="00087609"/>
    <w:rsid w:val="00094AC1"/>
    <w:rsid w:val="000B0609"/>
    <w:rsid w:val="0014217E"/>
    <w:rsid w:val="001B2E11"/>
    <w:rsid w:val="001D0838"/>
    <w:rsid w:val="001D3B08"/>
    <w:rsid w:val="001E7A18"/>
    <w:rsid w:val="001F51B9"/>
    <w:rsid w:val="001F795A"/>
    <w:rsid w:val="00273E54"/>
    <w:rsid w:val="00276A6E"/>
    <w:rsid w:val="00280007"/>
    <w:rsid w:val="00285070"/>
    <w:rsid w:val="00290F1A"/>
    <w:rsid w:val="002C343F"/>
    <w:rsid w:val="002C459F"/>
    <w:rsid w:val="002C5899"/>
    <w:rsid w:val="002D0C78"/>
    <w:rsid w:val="002E3144"/>
    <w:rsid w:val="0030176B"/>
    <w:rsid w:val="003110FD"/>
    <w:rsid w:val="00361082"/>
    <w:rsid w:val="003A0EDF"/>
    <w:rsid w:val="003B4246"/>
    <w:rsid w:val="003E4C88"/>
    <w:rsid w:val="003F70A8"/>
    <w:rsid w:val="004575AC"/>
    <w:rsid w:val="004A5AE3"/>
    <w:rsid w:val="004F63DD"/>
    <w:rsid w:val="00584BB3"/>
    <w:rsid w:val="00591B24"/>
    <w:rsid w:val="005B33D6"/>
    <w:rsid w:val="005D4694"/>
    <w:rsid w:val="0061039E"/>
    <w:rsid w:val="006669AB"/>
    <w:rsid w:val="00685097"/>
    <w:rsid w:val="00691178"/>
    <w:rsid w:val="00696E82"/>
    <w:rsid w:val="006A0FAA"/>
    <w:rsid w:val="006A22D6"/>
    <w:rsid w:val="007562D8"/>
    <w:rsid w:val="007642C3"/>
    <w:rsid w:val="0079249C"/>
    <w:rsid w:val="00813214"/>
    <w:rsid w:val="0083371E"/>
    <w:rsid w:val="00841E14"/>
    <w:rsid w:val="00855C8D"/>
    <w:rsid w:val="00862F09"/>
    <w:rsid w:val="00896F21"/>
    <w:rsid w:val="008B38B5"/>
    <w:rsid w:val="008B49FC"/>
    <w:rsid w:val="008B51B2"/>
    <w:rsid w:val="008D26B5"/>
    <w:rsid w:val="0092604A"/>
    <w:rsid w:val="0094110F"/>
    <w:rsid w:val="009568EB"/>
    <w:rsid w:val="009722E5"/>
    <w:rsid w:val="009821B1"/>
    <w:rsid w:val="009B23FE"/>
    <w:rsid w:val="009D55CA"/>
    <w:rsid w:val="009E6757"/>
    <w:rsid w:val="009F5576"/>
    <w:rsid w:val="00A01990"/>
    <w:rsid w:val="00A040E4"/>
    <w:rsid w:val="00A0499B"/>
    <w:rsid w:val="00A9535F"/>
    <w:rsid w:val="00AC7923"/>
    <w:rsid w:val="00B11B05"/>
    <w:rsid w:val="00B1436C"/>
    <w:rsid w:val="00B35B18"/>
    <w:rsid w:val="00B364F4"/>
    <w:rsid w:val="00B575F7"/>
    <w:rsid w:val="00B60BB9"/>
    <w:rsid w:val="00B73DA3"/>
    <w:rsid w:val="00BB6644"/>
    <w:rsid w:val="00BD5A50"/>
    <w:rsid w:val="00BE732F"/>
    <w:rsid w:val="00C00E93"/>
    <w:rsid w:val="00C12EE5"/>
    <w:rsid w:val="00C17400"/>
    <w:rsid w:val="00C6359E"/>
    <w:rsid w:val="00C6394B"/>
    <w:rsid w:val="00C84DD0"/>
    <w:rsid w:val="00CF051F"/>
    <w:rsid w:val="00D470B3"/>
    <w:rsid w:val="00D64871"/>
    <w:rsid w:val="00D87EB3"/>
    <w:rsid w:val="00D90A05"/>
    <w:rsid w:val="00DA2E90"/>
    <w:rsid w:val="00DC6C42"/>
    <w:rsid w:val="00E16BF9"/>
    <w:rsid w:val="00E87F7A"/>
    <w:rsid w:val="00E96145"/>
    <w:rsid w:val="00EA3C4A"/>
    <w:rsid w:val="00EB19F5"/>
    <w:rsid w:val="00EB21B9"/>
    <w:rsid w:val="00EC5A92"/>
    <w:rsid w:val="00F12FA3"/>
    <w:rsid w:val="00F353B2"/>
    <w:rsid w:val="00F62538"/>
    <w:rsid w:val="00FA75CC"/>
    <w:rsid w:val="00FC5339"/>
    <w:rsid w:val="00FD7D44"/>
    <w:rsid w:val="01C62055"/>
    <w:rsid w:val="033C601F"/>
    <w:rsid w:val="03F83707"/>
    <w:rsid w:val="056945CF"/>
    <w:rsid w:val="056A5D7B"/>
    <w:rsid w:val="074F6EB6"/>
    <w:rsid w:val="085349D7"/>
    <w:rsid w:val="1474535E"/>
    <w:rsid w:val="17257D0A"/>
    <w:rsid w:val="178A546C"/>
    <w:rsid w:val="187B357A"/>
    <w:rsid w:val="19894936"/>
    <w:rsid w:val="1A6B2EF0"/>
    <w:rsid w:val="1D857D1D"/>
    <w:rsid w:val="25A3147B"/>
    <w:rsid w:val="26F56DCD"/>
    <w:rsid w:val="2B2A1D16"/>
    <w:rsid w:val="32F17CB7"/>
    <w:rsid w:val="3AF202EA"/>
    <w:rsid w:val="469061EA"/>
    <w:rsid w:val="4A1861D7"/>
    <w:rsid w:val="4F670AA1"/>
    <w:rsid w:val="50F22082"/>
    <w:rsid w:val="53922611"/>
    <w:rsid w:val="59EC19F5"/>
    <w:rsid w:val="5B486C47"/>
    <w:rsid w:val="5E0B5B0F"/>
    <w:rsid w:val="6135502A"/>
    <w:rsid w:val="64845121"/>
    <w:rsid w:val="65B555E2"/>
    <w:rsid w:val="685A17B2"/>
    <w:rsid w:val="6A741AA1"/>
    <w:rsid w:val="6B0E6781"/>
    <w:rsid w:val="6E5D71B5"/>
    <w:rsid w:val="7B89296A"/>
    <w:rsid w:val="7B9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6F607"/>
  <w15:docId w15:val="{FED2A97D-E4D4-4F01-96A6-AB9E9150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赵荣华</dc:creator>
  <cp:lastModifiedBy>江勇</cp:lastModifiedBy>
  <cp:revision>150</cp:revision>
  <dcterms:created xsi:type="dcterms:W3CDTF">2018-08-24T05:53:00Z</dcterms:created>
  <dcterms:modified xsi:type="dcterms:W3CDTF">2020-08-20T05:36:00Z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