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FF" w:rsidRPr="00E5434B" w:rsidRDefault="001A07B3" w:rsidP="00DA4CFF">
      <w:pPr>
        <w:widowControl/>
        <w:spacing w:line="500" w:lineRule="exact"/>
        <w:jc w:val="center"/>
        <w:rPr>
          <w:rFonts w:asciiTheme="majorEastAsia" w:eastAsiaTheme="majorEastAsia" w:hAnsiTheme="majorEastAsia"/>
          <w:color w:val="000000" w:themeColor="text1"/>
          <w:sz w:val="44"/>
          <w:szCs w:val="44"/>
        </w:rPr>
      </w:pPr>
      <w:bookmarkStart w:id="0" w:name="_GoBack"/>
      <w:bookmarkEnd w:id="0"/>
      <w:r w:rsidRPr="00E5434B">
        <w:rPr>
          <w:rFonts w:asciiTheme="majorEastAsia" w:eastAsiaTheme="majorEastAsia" w:hAnsiTheme="majorEastAsia" w:hint="eastAsia"/>
          <w:color w:val="000000" w:themeColor="text1"/>
          <w:sz w:val="44"/>
          <w:szCs w:val="44"/>
        </w:rPr>
        <w:t>2020年“智汇衢州”</w:t>
      </w:r>
      <w:r w:rsidR="00D27E0F" w:rsidRPr="00E5434B">
        <w:rPr>
          <w:rFonts w:asciiTheme="majorEastAsia" w:eastAsiaTheme="majorEastAsia" w:hAnsiTheme="majorEastAsia" w:hint="eastAsia"/>
          <w:color w:val="000000" w:themeColor="text1"/>
          <w:sz w:val="44"/>
          <w:szCs w:val="44"/>
        </w:rPr>
        <w:t>市县联动引进</w:t>
      </w:r>
    </w:p>
    <w:p w:rsidR="001A07B3" w:rsidRDefault="001A07B3" w:rsidP="00DA4CFF">
      <w:pPr>
        <w:widowControl/>
        <w:spacing w:line="500" w:lineRule="exact"/>
        <w:jc w:val="center"/>
        <w:rPr>
          <w:rFonts w:asciiTheme="majorEastAsia" w:eastAsiaTheme="majorEastAsia" w:hAnsiTheme="majorEastAsia"/>
          <w:color w:val="000000" w:themeColor="text1"/>
          <w:sz w:val="44"/>
          <w:szCs w:val="44"/>
        </w:rPr>
      </w:pPr>
      <w:r w:rsidRPr="00E5434B">
        <w:rPr>
          <w:rFonts w:asciiTheme="majorEastAsia" w:eastAsiaTheme="majorEastAsia" w:hAnsiTheme="majorEastAsia" w:hint="eastAsia"/>
          <w:color w:val="000000" w:themeColor="text1"/>
          <w:sz w:val="44"/>
          <w:szCs w:val="44"/>
        </w:rPr>
        <w:t>事业单位</w:t>
      </w:r>
      <w:r w:rsidR="005F12A9" w:rsidRPr="00E5434B">
        <w:rPr>
          <w:rFonts w:asciiTheme="majorEastAsia" w:eastAsiaTheme="majorEastAsia" w:hAnsiTheme="majorEastAsia" w:hint="eastAsia"/>
          <w:color w:val="000000" w:themeColor="text1"/>
          <w:sz w:val="44"/>
          <w:szCs w:val="44"/>
        </w:rPr>
        <w:t>高层次紧缺人才</w:t>
      </w:r>
      <w:r w:rsidRPr="00E5434B">
        <w:rPr>
          <w:rFonts w:asciiTheme="majorEastAsia" w:eastAsiaTheme="majorEastAsia" w:hAnsiTheme="majorEastAsia" w:hint="eastAsia"/>
          <w:color w:val="000000" w:themeColor="text1"/>
          <w:sz w:val="44"/>
          <w:szCs w:val="44"/>
        </w:rPr>
        <w:t>公告</w:t>
      </w:r>
    </w:p>
    <w:p w:rsidR="00E5434B" w:rsidRPr="00E5434B" w:rsidRDefault="00E5434B" w:rsidP="00DA4CFF">
      <w:pPr>
        <w:widowControl/>
        <w:spacing w:line="500" w:lineRule="exact"/>
        <w:jc w:val="center"/>
        <w:rPr>
          <w:rFonts w:asciiTheme="majorEastAsia" w:eastAsiaTheme="majorEastAsia" w:hAnsiTheme="majorEastAsia"/>
          <w:color w:val="000000" w:themeColor="text1"/>
          <w:sz w:val="44"/>
          <w:szCs w:val="44"/>
        </w:rPr>
      </w:pPr>
    </w:p>
    <w:p w:rsidR="00DE27B5" w:rsidRPr="00DA1D10" w:rsidRDefault="00E5434B" w:rsidP="00E5434B">
      <w:pPr>
        <w:widowControl/>
        <w:spacing w:line="500" w:lineRule="exact"/>
        <w:jc w:val="center"/>
        <w:rPr>
          <w:color w:val="000000" w:themeColor="text1"/>
        </w:rPr>
      </w:pPr>
      <w:r w:rsidRPr="00E5434B">
        <w:rPr>
          <w:rFonts w:hint="eastAsia"/>
          <w:color w:val="000000" w:themeColor="text1"/>
        </w:rPr>
        <w:t>网页链接：</w:t>
      </w:r>
      <w:r w:rsidRPr="00E5434B">
        <w:rPr>
          <w:color w:val="000000" w:themeColor="text1"/>
        </w:rPr>
        <w:t>http://yun.51job.com/qzrs/</w:t>
      </w:r>
    </w:p>
    <w:p w:rsidR="00A1647D" w:rsidRDefault="00A1647D" w:rsidP="00A1647D">
      <w:pPr>
        <w:pStyle w:val="a3"/>
        <w:spacing w:before="0" w:beforeAutospacing="0" w:after="0" w:afterAutospacing="0" w:line="560" w:lineRule="exact"/>
        <w:ind w:firstLine="482"/>
        <w:rPr>
          <w:rFonts w:ascii="Times New Roman" w:eastAsia="仿宋_GB2312" w:hAnsi="Times New Roman" w:cs="Times New Roman"/>
          <w:color w:val="000000" w:themeColor="text1"/>
          <w:kern w:val="2"/>
          <w:sz w:val="32"/>
        </w:rPr>
      </w:pPr>
      <w:r w:rsidRPr="00A1647D">
        <w:rPr>
          <w:rFonts w:ascii="Times New Roman" w:eastAsia="仿宋_GB2312" w:hAnsi="Times New Roman" w:cs="Times New Roman" w:hint="eastAsia"/>
          <w:color w:val="000000" w:themeColor="text1"/>
          <w:kern w:val="2"/>
          <w:sz w:val="32"/>
        </w:rPr>
        <w:t xml:space="preserve"> </w:t>
      </w:r>
      <w:r w:rsidRPr="00A1647D">
        <w:rPr>
          <w:rFonts w:ascii="Times New Roman" w:eastAsia="仿宋_GB2312" w:hAnsi="Times New Roman" w:cs="Times New Roman" w:hint="eastAsia"/>
          <w:color w:val="000000" w:themeColor="text1"/>
          <w:kern w:val="2"/>
          <w:sz w:val="32"/>
        </w:rPr>
        <w:t>衢州，素有“四省通衢、五路总头”之称，是长三角向中西部拓展的“桥头堡”，</w:t>
      </w:r>
      <w:r w:rsidRPr="00A1647D">
        <w:rPr>
          <w:rFonts w:ascii="Times New Roman" w:eastAsia="仿宋_GB2312" w:hAnsi="Times New Roman" w:cs="Times New Roman" w:hint="eastAsia"/>
          <w:color w:val="000000" w:themeColor="text1"/>
          <w:kern w:val="2"/>
          <w:sz w:val="32"/>
        </w:rPr>
        <w:t>2018</w:t>
      </w:r>
      <w:r w:rsidRPr="00A1647D">
        <w:rPr>
          <w:rFonts w:ascii="Times New Roman" w:eastAsia="仿宋_GB2312" w:hAnsi="Times New Roman" w:cs="Times New Roman" w:hint="eastAsia"/>
          <w:color w:val="000000" w:themeColor="text1"/>
          <w:kern w:val="2"/>
          <w:sz w:val="32"/>
        </w:rPr>
        <w:t>年获联合国“国际花园城市”称号，同年加入杭州都市圈，</w:t>
      </w:r>
      <w:r w:rsidRPr="00A1647D">
        <w:rPr>
          <w:rFonts w:ascii="Times New Roman" w:eastAsia="仿宋_GB2312" w:hAnsi="Times New Roman" w:cs="Times New Roman" w:hint="eastAsia"/>
          <w:color w:val="000000" w:themeColor="text1"/>
          <w:kern w:val="2"/>
          <w:sz w:val="32"/>
        </w:rPr>
        <w:t>2022</w:t>
      </w:r>
      <w:r w:rsidRPr="00A1647D">
        <w:rPr>
          <w:rFonts w:ascii="Times New Roman" w:eastAsia="仿宋_GB2312" w:hAnsi="Times New Roman" w:cs="Times New Roman" w:hint="eastAsia"/>
          <w:color w:val="000000" w:themeColor="text1"/>
          <w:kern w:val="2"/>
          <w:sz w:val="32"/>
        </w:rPr>
        <w:t>年即将开通的杭衢高铁将两地行程缩短为</w:t>
      </w:r>
      <w:r w:rsidRPr="00A1647D">
        <w:rPr>
          <w:rFonts w:ascii="Times New Roman" w:eastAsia="仿宋_GB2312" w:hAnsi="Times New Roman" w:cs="Times New Roman" w:hint="eastAsia"/>
          <w:color w:val="000000" w:themeColor="text1"/>
          <w:kern w:val="2"/>
          <w:sz w:val="32"/>
        </w:rPr>
        <w:t>40</w:t>
      </w:r>
      <w:r w:rsidRPr="00A1647D">
        <w:rPr>
          <w:rFonts w:ascii="Times New Roman" w:eastAsia="仿宋_GB2312" w:hAnsi="Times New Roman" w:cs="Times New Roman" w:hint="eastAsia"/>
          <w:color w:val="000000" w:themeColor="text1"/>
          <w:kern w:val="2"/>
          <w:sz w:val="32"/>
        </w:rPr>
        <w:t>分钟。在这里，数字经济智慧产业、美丽经济幸福产业蓬勃发展，“最多跑一次”改革、营商环境评价位居全国前列。市域面积</w:t>
      </w:r>
      <w:r w:rsidRPr="00A1647D">
        <w:rPr>
          <w:rFonts w:ascii="Times New Roman" w:eastAsia="仿宋_GB2312" w:hAnsi="Times New Roman" w:cs="Times New Roman" w:hint="eastAsia"/>
          <w:color w:val="000000" w:themeColor="text1"/>
          <w:kern w:val="2"/>
          <w:sz w:val="32"/>
        </w:rPr>
        <w:t>8844</w:t>
      </w:r>
      <w:r w:rsidRPr="00A1647D">
        <w:rPr>
          <w:rFonts w:ascii="Times New Roman" w:eastAsia="仿宋_GB2312" w:hAnsi="Times New Roman" w:cs="Times New Roman" w:hint="eastAsia"/>
          <w:color w:val="000000" w:themeColor="text1"/>
          <w:kern w:val="2"/>
          <w:sz w:val="32"/>
        </w:rPr>
        <w:t>平方公里，辖柯城、衢江</w:t>
      </w:r>
      <w:r w:rsidRPr="00A1647D">
        <w:rPr>
          <w:rFonts w:ascii="Times New Roman" w:eastAsia="仿宋_GB2312" w:hAnsi="Times New Roman" w:cs="Times New Roman" w:hint="eastAsia"/>
          <w:color w:val="000000" w:themeColor="text1"/>
          <w:kern w:val="2"/>
          <w:sz w:val="32"/>
        </w:rPr>
        <w:t>2</w:t>
      </w:r>
      <w:r w:rsidRPr="00A1647D">
        <w:rPr>
          <w:rFonts w:ascii="Times New Roman" w:eastAsia="仿宋_GB2312" w:hAnsi="Times New Roman" w:cs="Times New Roman" w:hint="eastAsia"/>
          <w:color w:val="000000" w:themeColor="text1"/>
          <w:kern w:val="2"/>
          <w:sz w:val="32"/>
        </w:rPr>
        <w:t>个区，龙游、常山、开化</w:t>
      </w:r>
      <w:r w:rsidRPr="00A1647D">
        <w:rPr>
          <w:rFonts w:ascii="Times New Roman" w:eastAsia="仿宋_GB2312" w:hAnsi="Times New Roman" w:cs="Times New Roman" w:hint="eastAsia"/>
          <w:color w:val="000000" w:themeColor="text1"/>
          <w:kern w:val="2"/>
          <w:sz w:val="32"/>
        </w:rPr>
        <w:t>3</w:t>
      </w:r>
      <w:r w:rsidRPr="00A1647D">
        <w:rPr>
          <w:rFonts w:ascii="Times New Roman" w:eastAsia="仿宋_GB2312" w:hAnsi="Times New Roman" w:cs="Times New Roman" w:hint="eastAsia"/>
          <w:color w:val="000000" w:themeColor="text1"/>
          <w:kern w:val="2"/>
          <w:sz w:val="32"/>
        </w:rPr>
        <w:t>个县和江山市，人口</w:t>
      </w:r>
      <w:r w:rsidRPr="00A1647D">
        <w:rPr>
          <w:rFonts w:ascii="Times New Roman" w:eastAsia="仿宋_GB2312" w:hAnsi="Times New Roman" w:cs="Times New Roman" w:hint="eastAsia"/>
          <w:color w:val="000000" w:themeColor="text1"/>
          <w:kern w:val="2"/>
          <w:sz w:val="32"/>
        </w:rPr>
        <w:t>258</w:t>
      </w:r>
      <w:r w:rsidRPr="00A1647D">
        <w:rPr>
          <w:rFonts w:ascii="Times New Roman" w:eastAsia="仿宋_GB2312" w:hAnsi="Times New Roman" w:cs="Times New Roman" w:hint="eastAsia"/>
          <w:color w:val="000000" w:themeColor="text1"/>
          <w:kern w:val="2"/>
          <w:sz w:val="32"/>
        </w:rPr>
        <w:t>万。</w:t>
      </w:r>
    </w:p>
    <w:p w:rsidR="00A1647D" w:rsidRPr="00A1647D" w:rsidRDefault="00A1647D" w:rsidP="00A1647D">
      <w:pPr>
        <w:pStyle w:val="a3"/>
        <w:spacing w:before="0" w:beforeAutospacing="0" w:after="0" w:afterAutospacing="0" w:line="560" w:lineRule="exact"/>
        <w:ind w:firstLine="482"/>
        <w:rPr>
          <w:rFonts w:ascii="Times New Roman" w:eastAsia="仿宋_GB2312" w:hAnsi="Times New Roman" w:cs="Times New Roman"/>
          <w:color w:val="000000" w:themeColor="text1"/>
          <w:kern w:val="2"/>
          <w:sz w:val="32"/>
        </w:rPr>
      </w:pPr>
      <w:r w:rsidRPr="00A1647D">
        <w:rPr>
          <w:rFonts w:ascii="Times New Roman" w:eastAsia="仿宋_GB2312" w:hAnsi="Times New Roman" w:cs="Times New Roman" w:hint="eastAsia"/>
          <w:color w:val="000000" w:themeColor="text1"/>
          <w:kern w:val="2"/>
          <w:sz w:val="32"/>
        </w:rPr>
        <w:t xml:space="preserve"> </w:t>
      </w:r>
      <w:r w:rsidRPr="00A1647D">
        <w:rPr>
          <w:rFonts w:ascii="Times New Roman" w:eastAsia="仿宋_GB2312" w:hAnsi="Times New Roman" w:cs="Times New Roman" w:hint="eastAsia"/>
          <w:color w:val="000000" w:themeColor="text1"/>
          <w:kern w:val="2"/>
          <w:sz w:val="32"/>
        </w:rPr>
        <w:t>衢州历来尊贤重士，是圣人孔子后裔的世居地和第二故乡，礼贤街、招贤古渡皆因贤士云集而得名。为进一步适应衢州新一轮发展对人才的迫切需求，不断提升事业单位人才队伍专业化水平，经研究，决定采取市县联动方式，面向全国引进一批我市经济社会发展所需的高层次紧缺人才。诚邀全球英才携手奋进、共创未来，绘就“活力新衢州、美丽大花园”。</w:t>
      </w:r>
    </w:p>
    <w:p w:rsidR="001A07B3" w:rsidRPr="00DA1D10" w:rsidRDefault="001A07B3" w:rsidP="00A1647D">
      <w:pPr>
        <w:pStyle w:val="a3"/>
        <w:spacing w:before="0" w:beforeAutospacing="0" w:after="0" w:afterAutospacing="0" w:line="560" w:lineRule="exact"/>
        <w:ind w:firstLine="482"/>
        <w:rPr>
          <w:rFonts w:ascii="Times New Roman" w:eastAsia="仿宋_GB2312" w:hAnsi="Times New Roman" w:cs="Times New Roman"/>
          <w:color w:val="000000" w:themeColor="text1"/>
          <w:kern w:val="2"/>
          <w:sz w:val="32"/>
        </w:rPr>
      </w:pPr>
      <w:r w:rsidRPr="00DA1D10">
        <w:rPr>
          <w:rFonts w:ascii="Times New Roman" w:eastAsia="仿宋_GB2312" w:hAnsi="Times New Roman" w:cs="Times New Roman" w:hint="eastAsia"/>
          <w:color w:val="000000" w:themeColor="text1"/>
          <w:kern w:val="2"/>
          <w:sz w:val="32"/>
        </w:rPr>
        <w:t>现将有关事项公告如下：</w:t>
      </w:r>
    </w:p>
    <w:p w:rsidR="001A07B3" w:rsidRPr="00DA1D10" w:rsidRDefault="001A07B3" w:rsidP="001A07B3">
      <w:pPr>
        <w:widowControl/>
        <w:ind w:firstLineChars="200" w:firstLine="640"/>
        <w:jc w:val="left"/>
        <w:rPr>
          <w:rFonts w:ascii="黑体" w:eastAsia="黑体" w:hAnsi="黑体"/>
          <w:color w:val="000000" w:themeColor="text1"/>
        </w:rPr>
      </w:pPr>
      <w:r w:rsidRPr="00DA1D10">
        <w:rPr>
          <w:rFonts w:ascii="黑体" w:eastAsia="黑体" w:hAnsi="黑体" w:hint="eastAsia"/>
          <w:color w:val="000000" w:themeColor="text1"/>
        </w:rPr>
        <w:t>一、</w:t>
      </w:r>
      <w:r w:rsidR="004A5368" w:rsidRPr="00DA1D10">
        <w:rPr>
          <w:rFonts w:ascii="黑体" w:eastAsia="黑体" w:hAnsi="黑体" w:hint="eastAsia"/>
          <w:color w:val="000000" w:themeColor="text1"/>
        </w:rPr>
        <w:t>引进</w:t>
      </w:r>
      <w:r w:rsidRPr="00DA1D10">
        <w:rPr>
          <w:rFonts w:ascii="黑体" w:eastAsia="黑体" w:hAnsi="黑体" w:hint="eastAsia"/>
          <w:color w:val="000000" w:themeColor="text1"/>
        </w:rPr>
        <w:t>计划</w:t>
      </w:r>
    </w:p>
    <w:p w:rsidR="00171557" w:rsidRPr="00DA1D10" w:rsidRDefault="001A07B3" w:rsidP="001A07B3">
      <w:pPr>
        <w:widowControl/>
        <w:ind w:firstLineChars="200" w:firstLine="640"/>
        <w:jc w:val="left"/>
        <w:rPr>
          <w:color w:val="000000" w:themeColor="text1"/>
        </w:rPr>
      </w:pPr>
      <w:r w:rsidRPr="00DA1D10">
        <w:rPr>
          <w:rFonts w:hint="eastAsia"/>
          <w:color w:val="000000" w:themeColor="text1"/>
        </w:rPr>
        <w:t>本次市县两级</w:t>
      </w:r>
      <w:r w:rsidR="0043770E" w:rsidRPr="00DA1D10">
        <w:rPr>
          <w:rFonts w:hint="eastAsia"/>
          <w:color w:val="000000" w:themeColor="text1"/>
        </w:rPr>
        <w:t>事业单位</w:t>
      </w:r>
      <w:r w:rsidR="00ED6D9F">
        <w:rPr>
          <w:rFonts w:hint="eastAsia"/>
          <w:color w:val="000000" w:themeColor="text1"/>
        </w:rPr>
        <w:t>计划</w:t>
      </w:r>
      <w:r w:rsidRPr="00DA1D10">
        <w:rPr>
          <w:rFonts w:hint="eastAsia"/>
          <w:color w:val="000000" w:themeColor="text1"/>
        </w:rPr>
        <w:t>引进</w:t>
      </w:r>
      <w:r w:rsidR="005F12A9" w:rsidRPr="00DA1D10">
        <w:rPr>
          <w:rFonts w:hint="eastAsia"/>
          <w:color w:val="000000" w:themeColor="text1"/>
        </w:rPr>
        <w:t>高层次紧缺人才</w:t>
      </w:r>
      <w:r w:rsidR="00DA4CFF" w:rsidRPr="00DA1D10">
        <w:rPr>
          <w:rFonts w:hint="eastAsia"/>
          <w:color w:val="000000" w:themeColor="text1"/>
        </w:rPr>
        <w:t>6</w:t>
      </w:r>
      <w:r w:rsidR="00B15E81" w:rsidRPr="00DA1D10">
        <w:rPr>
          <w:rFonts w:hint="eastAsia"/>
          <w:color w:val="000000" w:themeColor="text1"/>
        </w:rPr>
        <w:t>67</w:t>
      </w:r>
      <w:r w:rsidR="00927FA8" w:rsidRPr="00DA1D10">
        <w:rPr>
          <w:rFonts w:hint="eastAsia"/>
          <w:color w:val="000000" w:themeColor="text1"/>
        </w:rPr>
        <w:t>名</w:t>
      </w:r>
      <w:r w:rsidRPr="00DA1D10">
        <w:rPr>
          <w:rFonts w:hint="eastAsia"/>
          <w:color w:val="000000" w:themeColor="text1"/>
        </w:rPr>
        <w:t>，其中市本级</w:t>
      </w:r>
      <w:r w:rsidR="00B15E81" w:rsidRPr="00DA1D10">
        <w:rPr>
          <w:rFonts w:hint="eastAsia"/>
          <w:color w:val="000000" w:themeColor="text1"/>
        </w:rPr>
        <w:t>453</w:t>
      </w:r>
      <w:r w:rsidRPr="00DA1D10">
        <w:rPr>
          <w:rFonts w:hint="eastAsia"/>
          <w:color w:val="000000" w:themeColor="text1"/>
        </w:rPr>
        <w:t>名，县（市、区）</w:t>
      </w:r>
      <w:r w:rsidR="00E015AA" w:rsidRPr="00DA1D10">
        <w:rPr>
          <w:rFonts w:hint="eastAsia"/>
          <w:color w:val="000000" w:themeColor="text1"/>
        </w:rPr>
        <w:t>2</w:t>
      </w:r>
      <w:r w:rsidR="00535489" w:rsidRPr="00DA1D10">
        <w:rPr>
          <w:rFonts w:hint="eastAsia"/>
          <w:color w:val="000000" w:themeColor="text1"/>
        </w:rPr>
        <w:t>14</w:t>
      </w:r>
      <w:r w:rsidRPr="00DA1D10">
        <w:rPr>
          <w:rFonts w:hint="eastAsia"/>
          <w:color w:val="000000" w:themeColor="text1"/>
        </w:rPr>
        <w:t>名。具体</w:t>
      </w:r>
      <w:r w:rsidR="008B5A25" w:rsidRPr="00DA1D10">
        <w:rPr>
          <w:rFonts w:hint="eastAsia"/>
          <w:color w:val="000000" w:themeColor="text1"/>
        </w:rPr>
        <w:t>引进</w:t>
      </w:r>
      <w:r w:rsidRPr="00DA1D10">
        <w:rPr>
          <w:rFonts w:hint="eastAsia"/>
          <w:color w:val="000000" w:themeColor="text1"/>
        </w:rPr>
        <w:t>单位、岗位、人数和</w:t>
      </w:r>
      <w:r w:rsidR="009F1B90">
        <w:rPr>
          <w:rFonts w:hint="eastAsia"/>
          <w:color w:val="000000" w:themeColor="text1"/>
        </w:rPr>
        <w:t>报考</w:t>
      </w:r>
      <w:r w:rsidRPr="00DA1D10">
        <w:rPr>
          <w:rFonts w:hint="eastAsia"/>
          <w:color w:val="000000" w:themeColor="text1"/>
        </w:rPr>
        <w:t>资格条件详见附件</w:t>
      </w:r>
      <w:r w:rsidRPr="00DA1D10">
        <w:rPr>
          <w:rFonts w:hint="eastAsia"/>
          <w:color w:val="000000" w:themeColor="text1"/>
        </w:rPr>
        <w:t>1</w:t>
      </w:r>
      <w:r w:rsidR="00171557" w:rsidRPr="00DA1D10">
        <w:rPr>
          <w:rFonts w:hint="eastAsia"/>
          <w:color w:val="000000" w:themeColor="text1"/>
        </w:rPr>
        <w:t>。</w:t>
      </w:r>
    </w:p>
    <w:p w:rsidR="001A07B3" w:rsidRPr="00DA1D10" w:rsidRDefault="001A07B3" w:rsidP="001A07B3">
      <w:pPr>
        <w:widowControl/>
        <w:ind w:firstLineChars="200" w:firstLine="640"/>
        <w:jc w:val="left"/>
        <w:rPr>
          <w:rFonts w:ascii="黑体" w:eastAsia="黑体" w:hAnsi="黑体"/>
          <w:color w:val="000000" w:themeColor="text1"/>
        </w:rPr>
      </w:pPr>
      <w:r w:rsidRPr="00DA1D10">
        <w:rPr>
          <w:rFonts w:ascii="黑体" w:eastAsia="黑体" w:hAnsi="黑体" w:hint="eastAsia"/>
          <w:color w:val="000000" w:themeColor="text1"/>
        </w:rPr>
        <w:t>二、</w:t>
      </w:r>
      <w:r w:rsidR="004A5368" w:rsidRPr="00DA1D10">
        <w:rPr>
          <w:rFonts w:ascii="黑体" w:eastAsia="黑体" w:hAnsi="黑体" w:hint="eastAsia"/>
          <w:color w:val="000000" w:themeColor="text1"/>
        </w:rPr>
        <w:t>引进</w:t>
      </w:r>
      <w:r w:rsidR="001D2FE8" w:rsidRPr="00DA1D10">
        <w:rPr>
          <w:rFonts w:ascii="黑体" w:eastAsia="黑体" w:hAnsi="黑体" w:hint="eastAsia"/>
          <w:color w:val="000000" w:themeColor="text1"/>
        </w:rPr>
        <w:t>人员基本</w:t>
      </w:r>
      <w:r w:rsidRPr="00DA1D10">
        <w:rPr>
          <w:rFonts w:ascii="黑体" w:eastAsia="黑体" w:hAnsi="黑体" w:hint="eastAsia"/>
          <w:color w:val="000000" w:themeColor="text1"/>
        </w:rPr>
        <w:t>条件</w:t>
      </w:r>
    </w:p>
    <w:p w:rsidR="001A07B3" w:rsidRPr="00DA1D10" w:rsidRDefault="001A07B3" w:rsidP="001A07B3">
      <w:pPr>
        <w:widowControl/>
        <w:ind w:firstLineChars="200" w:firstLine="640"/>
        <w:jc w:val="left"/>
        <w:rPr>
          <w:color w:val="000000" w:themeColor="text1"/>
        </w:rPr>
      </w:pPr>
      <w:r w:rsidRPr="00DA1D10">
        <w:rPr>
          <w:rFonts w:hint="eastAsia"/>
          <w:color w:val="000000" w:themeColor="text1"/>
        </w:rPr>
        <w:lastRenderedPageBreak/>
        <w:t>1.</w:t>
      </w:r>
      <w:r w:rsidRPr="00DA1D10">
        <w:rPr>
          <w:rFonts w:hint="eastAsia"/>
          <w:color w:val="000000" w:themeColor="text1"/>
        </w:rPr>
        <w:t>具有中华人民共和国国籍，遵守国家宪法、法律、法规，愿意履行事业单位工作人员的义务，遵守纪律，品行端正，身心健康。</w:t>
      </w:r>
    </w:p>
    <w:p w:rsidR="00A82E1D" w:rsidRPr="00DA1D10" w:rsidRDefault="0034026D" w:rsidP="001A07B3">
      <w:pPr>
        <w:widowControl/>
        <w:ind w:firstLineChars="200" w:firstLine="640"/>
        <w:jc w:val="left"/>
        <w:rPr>
          <w:color w:val="000000" w:themeColor="text1"/>
        </w:rPr>
      </w:pPr>
      <w:r w:rsidRPr="00DA1D10">
        <w:rPr>
          <w:rFonts w:hint="eastAsia"/>
          <w:color w:val="000000" w:themeColor="text1"/>
        </w:rPr>
        <w:t>2</w:t>
      </w:r>
      <w:r w:rsidR="0086573C" w:rsidRPr="00DA1D10">
        <w:rPr>
          <w:rFonts w:hint="eastAsia"/>
          <w:color w:val="000000" w:themeColor="text1"/>
        </w:rPr>
        <w:t>.</w:t>
      </w:r>
      <w:r w:rsidR="0097016B" w:rsidRPr="00DA1D10">
        <w:rPr>
          <w:rFonts w:hint="eastAsia"/>
          <w:color w:val="000000" w:themeColor="text1"/>
        </w:rPr>
        <w:t>参加全国统一考试录取</w:t>
      </w:r>
      <w:r w:rsidR="001759EA" w:rsidRPr="00DA1D10">
        <w:rPr>
          <w:rFonts w:hint="eastAsia"/>
          <w:color w:val="000000" w:themeColor="text1"/>
        </w:rPr>
        <w:t>、全脱产在校学习</w:t>
      </w:r>
      <w:r w:rsidR="0097016B" w:rsidRPr="00DA1D10">
        <w:rPr>
          <w:rFonts w:hint="eastAsia"/>
          <w:color w:val="000000" w:themeColor="text1"/>
        </w:rPr>
        <w:t>并</w:t>
      </w:r>
      <w:r w:rsidR="00A82E1D" w:rsidRPr="00DA1D10">
        <w:rPr>
          <w:rFonts w:hint="eastAsia"/>
          <w:color w:val="000000" w:themeColor="text1"/>
        </w:rPr>
        <w:t>取得</w:t>
      </w:r>
      <w:r w:rsidR="0097016B" w:rsidRPr="00DA1D10">
        <w:rPr>
          <w:rFonts w:hint="eastAsia"/>
          <w:color w:val="000000" w:themeColor="text1"/>
        </w:rPr>
        <w:t>相应</w:t>
      </w:r>
      <w:r w:rsidR="001C5DBB" w:rsidRPr="00DA1D10">
        <w:rPr>
          <w:rFonts w:hint="eastAsia"/>
          <w:color w:val="000000" w:themeColor="text1"/>
        </w:rPr>
        <w:t>学历</w:t>
      </w:r>
      <w:r w:rsidR="0097016B" w:rsidRPr="00DA1D10">
        <w:rPr>
          <w:rFonts w:hint="eastAsia"/>
          <w:color w:val="000000" w:themeColor="text1"/>
        </w:rPr>
        <w:t>学位</w:t>
      </w:r>
      <w:r w:rsidR="00A82E1D" w:rsidRPr="00DA1D10">
        <w:rPr>
          <w:rFonts w:hint="eastAsia"/>
          <w:color w:val="000000" w:themeColor="text1"/>
        </w:rPr>
        <w:t>。</w:t>
      </w:r>
    </w:p>
    <w:p w:rsidR="00A042F0" w:rsidRPr="00DA1D10" w:rsidRDefault="00A82E1D" w:rsidP="001A07B3">
      <w:pPr>
        <w:widowControl/>
        <w:ind w:firstLineChars="200" w:firstLine="640"/>
        <w:jc w:val="left"/>
        <w:rPr>
          <w:color w:val="000000" w:themeColor="text1"/>
        </w:rPr>
      </w:pPr>
      <w:r w:rsidRPr="00DA1D10">
        <w:rPr>
          <w:rFonts w:hint="eastAsia"/>
          <w:color w:val="000000" w:themeColor="text1"/>
        </w:rPr>
        <w:t>3.</w:t>
      </w:r>
      <w:r w:rsidR="001759EA" w:rsidRPr="00DA1D10">
        <w:rPr>
          <w:rFonts w:hint="eastAsia"/>
          <w:color w:val="000000" w:themeColor="text1"/>
        </w:rPr>
        <w:t>留学人员应提供</w:t>
      </w:r>
      <w:r w:rsidR="001759EA" w:rsidRPr="00DA1D10">
        <w:rPr>
          <w:color w:val="000000" w:themeColor="text1"/>
        </w:rPr>
        <w:t>教育部留学服务中心国</w:t>
      </w:r>
      <w:r w:rsidR="00B81042" w:rsidRPr="00DA1D10">
        <w:rPr>
          <w:rFonts w:hint="eastAsia"/>
          <w:color w:val="000000" w:themeColor="text1"/>
        </w:rPr>
        <w:t>（</w:t>
      </w:r>
      <w:r w:rsidR="001759EA" w:rsidRPr="00DA1D10">
        <w:rPr>
          <w:color w:val="000000" w:themeColor="text1"/>
        </w:rPr>
        <w:t>境</w:t>
      </w:r>
      <w:r w:rsidR="00B81042" w:rsidRPr="00DA1D10">
        <w:rPr>
          <w:rFonts w:hint="eastAsia"/>
          <w:color w:val="000000" w:themeColor="text1"/>
        </w:rPr>
        <w:t>）</w:t>
      </w:r>
      <w:r w:rsidR="001759EA" w:rsidRPr="00DA1D10">
        <w:rPr>
          <w:color w:val="000000" w:themeColor="text1"/>
        </w:rPr>
        <w:t>外学历学位认证</w:t>
      </w:r>
      <w:r w:rsidR="001759EA" w:rsidRPr="00DA1D10">
        <w:rPr>
          <w:rFonts w:hint="eastAsia"/>
          <w:color w:val="000000" w:themeColor="text1"/>
        </w:rPr>
        <w:t>书。</w:t>
      </w:r>
    </w:p>
    <w:p w:rsidR="001A07B3" w:rsidRPr="00DA1D10" w:rsidRDefault="00A82E1D" w:rsidP="001A07B3">
      <w:pPr>
        <w:widowControl/>
        <w:ind w:firstLineChars="200" w:firstLine="640"/>
        <w:jc w:val="left"/>
        <w:rPr>
          <w:color w:val="000000" w:themeColor="text1"/>
        </w:rPr>
      </w:pPr>
      <w:r w:rsidRPr="00DA1D10">
        <w:rPr>
          <w:rFonts w:hint="eastAsia"/>
          <w:color w:val="000000" w:themeColor="text1"/>
        </w:rPr>
        <w:t>4</w:t>
      </w:r>
      <w:r w:rsidR="00A042F0" w:rsidRPr="00DA1D10">
        <w:rPr>
          <w:rFonts w:hint="eastAsia"/>
          <w:color w:val="000000" w:themeColor="text1"/>
        </w:rPr>
        <w:t>.</w:t>
      </w:r>
      <w:r w:rsidR="001A07B3" w:rsidRPr="00DA1D10">
        <w:rPr>
          <w:rFonts w:hint="eastAsia"/>
          <w:color w:val="000000" w:themeColor="text1"/>
        </w:rPr>
        <w:t>年龄</w:t>
      </w:r>
      <w:r w:rsidR="001A07B3" w:rsidRPr="00DA1D10">
        <w:rPr>
          <w:rFonts w:hint="eastAsia"/>
          <w:color w:val="000000" w:themeColor="text1"/>
        </w:rPr>
        <w:t>45</w:t>
      </w:r>
      <w:r w:rsidR="001A07B3" w:rsidRPr="00DA1D10">
        <w:rPr>
          <w:rFonts w:hint="eastAsia"/>
          <w:color w:val="000000" w:themeColor="text1"/>
        </w:rPr>
        <w:t>周岁以下为</w:t>
      </w:r>
      <w:r w:rsidR="001A07B3" w:rsidRPr="00DA1D10">
        <w:rPr>
          <w:rFonts w:hint="eastAsia"/>
          <w:color w:val="000000" w:themeColor="text1"/>
        </w:rPr>
        <w:t>1974</w:t>
      </w:r>
      <w:r w:rsidR="001A07B3" w:rsidRPr="00DA1D10">
        <w:rPr>
          <w:rFonts w:hint="eastAsia"/>
          <w:color w:val="000000" w:themeColor="text1"/>
        </w:rPr>
        <w:t>年</w:t>
      </w:r>
      <w:r w:rsidR="00D5097B" w:rsidRPr="00DA1D10">
        <w:rPr>
          <w:rFonts w:hint="eastAsia"/>
          <w:color w:val="000000" w:themeColor="text1"/>
        </w:rPr>
        <w:t>5</w:t>
      </w:r>
      <w:r w:rsidR="001A07B3" w:rsidRPr="00DA1D10">
        <w:rPr>
          <w:rFonts w:hint="eastAsia"/>
          <w:color w:val="000000" w:themeColor="text1"/>
        </w:rPr>
        <w:t>月</w:t>
      </w:r>
      <w:r w:rsidR="00D75BE6" w:rsidRPr="00DA1D10">
        <w:rPr>
          <w:rFonts w:hint="eastAsia"/>
          <w:color w:val="000000" w:themeColor="text1"/>
        </w:rPr>
        <w:t>1</w:t>
      </w:r>
      <w:r w:rsidR="001A07B3" w:rsidRPr="00DA1D10">
        <w:rPr>
          <w:rFonts w:hint="eastAsia"/>
          <w:color w:val="000000" w:themeColor="text1"/>
        </w:rPr>
        <w:t>日后出生；年龄</w:t>
      </w:r>
      <w:r w:rsidR="001A07B3" w:rsidRPr="00DA1D10">
        <w:rPr>
          <w:rFonts w:hint="eastAsia"/>
          <w:color w:val="000000" w:themeColor="text1"/>
        </w:rPr>
        <w:t>40</w:t>
      </w:r>
      <w:r w:rsidR="001A07B3" w:rsidRPr="00DA1D10">
        <w:rPr>
          <w:rFonts w:hint="eastAsia"/>
          <w:color w:val="000000" w:themeColor="text1"/>
        </w:rPr>
        <w:t>周岁以下为</w:t>
      </w:r>
      <w:r w:rsidR="001A07B3" w:rsidRPr="00DA1D10">
        <w:rPr>
          <w:rFonts w:hint="eastAsia"/>
          <w:color w:val="000000" w:themeColor="text1"/>
        </w:rPr>
        <w:t>1979</w:t>
      </w:r>
      <w:r w:rsidR="001A07B3" w:rsidRPr="00DA1D10">
        <w:rPr>
          <w:rFonts w:hint="eastAsia"/>
          <w:color w:val="000000" w:themeColor="text1"/>
        </w:rPr>
        <w:t>年</w:t>
      </w:r>
      <w:r w:rsidR="00D5097B" w:rsidRPr="00DA1D10">
        <w:rPr>
          <w:rFonts w:hint="eastAsia"/>
          <w:color w:val="000000" w:themeColor="text1"/>
        </w:rPr>
        <w:t>5</w:t>
      </w:r>
      <w:r w:rsidR="001A07B3" w:rsidRPr="00DA1D10">
        <w:rPr>
          <w:rFonts w:hint="eastAsia"/>
          <w:color w:val="000000" w:themeColor="text1"/>
        </w:rPr>
        <w:t>月</w:t>
      </w:r>
      <w:r w:rsidR="00D75BE6" w:rsidRPr="00DA1D10">
        <w:rPr>
          <w:rFonts w:hint="eastAsia"/>
          <w:color w:val="000000" w:themeColor="text1"/>
        </w:rPr>
        <w:t>1</w:t>
      </w:r>
      <w:r w:rsidR="001A07B3" w:rsidRPr="00DA1D10">
        <w:rPr>
          <w:rFonts w:hint="eastAsia"/>
          <w:color w:val="000000" w:themeColor="text1"/>
        </w:rPr>
        <w:t>日后出生；年龄</w:t>
      </w:r>
      <w:r w:rsidR="001A07B3" w:rsidRPr="00DA1D10">
        <w:rPr>
          <w:rFonts w:hint="eastAsia"/>
          <w:color w:val="000000" w:themeColor="text1"/>
        </w:rPr>
        <w:t>35</w:t>
      </w:r>
      <w:r w:rsidR="001A07B3" w:rsidRPr="00DA1D10">
        <w:rPr>
          <w:rFonts w:hint="eastAsia"/>
          <w:color w:val="000000" w:themeColor="text1"/>
        </w:rPr>
        <w:t>周岁以下为</w:t>
      </w:r>
      <w:r w:rsidR="001A07B3" w:rsidRPr="00DA1D10">
        <w:rPr>
          <w:rFonts w:hint="eastAsia"/>
          <w:color w:val="000000" w:themeColor="text1"/>
        </w:rPr>
        <w:t>1984</w:t>
      </w:r>
      <w:r w:rsidR="001A07B3" w:rsidRPr="00DA1D10">
        <w:rPr>
          <w:rFonts w:hint="eastAsia"/>
          <w:color w:val="000000" w:themeColor="text1"/>
        </w:rPr>
        <w:t>年</w:t>
      </w:r>
      <w:r w:rsidR="00D75BE6" w:rsidRPr="00DA1D10">
        <w:rPr>
          <w:rFonts w:hint="eastAsia"/>
          <w:color w:val="000000" w:themeColor="text1"/>
        </w:rPr>
        <w:t>5</w:t>
      </w:r>
      <w:r w:rsidR="001A07B3" w:rsidRPr="00DA1D10">
        <w:rPr>
          <w:rFonts w:hint="eastAsia"/>
          <w:color w:val="000000" w:themeColor="text1"/>
        </w:rPr>
        <w:t>月</w:t>
      </w:r>
      <w:r w:rsidR="00D75BE6" w:rsidRPr="00DA1D10">
        <w:rPr>
          <w:rFonts w:hint="eastAsia"/>
          <w:color w:val="000000" w:themeColor="text1"/>
        </w:rPr>
        <w:t>1</w:t>
      </w:r>
      <w:r w:rsidR="001A07B3" w:rsidRPr="00DA1D10">
        <w:rPr>
          <w:rFonts w:hint="eastAsia"/>
          <w:color w:val="000000" w:themeColor="text1"/>
        </w:rPr>
        <w:t>日后出生</w:t>
      </w:r>
      <w:r w:rsidR="00D75BE6" w:rsidRPr="00DA1D10">
        <w:rPr>
          <w:rFonts w:hint="eastAsia"/>
          <w:color w:val="000000" w:themeColor="text1"/>
        </w:rPr>
        <w:t>；年龄</w:t>
      </w:r>
      <w:r w:rsidR="00D75BE6" w:rsidRPr="00DA1D10">
        <w:rPr>
          <w:rFonts w:hint="eastAsia"/>
          <w:color w:val="000000" w:themeColor="text1"/>
        </w:rPr>
        <w:t>30</w:t>
      </w:r>
      <w:r w:rsidR="00D75BE6" w:rsidRPr="00DA1D10">
        <w:rPr>
          <w:rFonts w:hint="eastAsia"/>
          <w:color w:val="000000" w:themeColor="text1"/>
        </w:rPr>
        <w:t>周岁以下为</w:t>
      </w:r>
      <w:r w:rsidR="00D75BE6" w:rsidRPr="00DA1D10">
        <w:rPr>
          <w:rFonts w:hint="eastAsia"/>
          <w:color w:val="000000" w:themeColor="text1"/>
        </w:rPr>
        <w:t>1989</w:t>
      </w:r>
      <w:r w:rsidR="00D75BE6" w:rsidRPr="00DA1D10">
        <w:rPr>
          <w:rFonts w:hint="eastAsia"/>
          <w:color w:val="000000" w:themeColor="text1"/>
        </w:rPr>
        <w:t>年</w:t>
      </w:r>
      <w:r w:rsidR="00D75BE6" w:rsidRPr="00DA1D10">
        <w:rPr>
          <w:rFonts w:hint="eastAsia"/>
          <w:color w:val="000000" w:themeColor="text1"/>
        </w:rPr>
        <w:t>5</w:t>
      </w:r>
      <w:r w:rsidR="00D75BE6" w:rsidRPr="00DA1D10">
        <w:rPr>
          <w:rFonts w:hint="eastAsia"/>
          <w:color w:val="000000" w:themeColor="text1"/>
        </w:rPr>
        <w:t>月</w:t>
      </w:r>
      <w:r w:rsidR="00D75BE6" w:rsidRPr="00DA1D10">
        <w:rPr>
          <w:rFonts w:hint="eastAsia"/>
          <w:color w:val="000000" w:themeColor="text1"/>
        </w:rPr>
        <w:t>1</w:t>
      </w:r>
      <w:r w:rsidR="00D75BE6" w:rsidRPr="00DA1D10">
        <w:rPr>
          <w:rFonts w:hint="eastAsia"/>
          <w:color w:val="000000" w:themeColor="text1"/>
        </w:rPr>
        <w:t>日后出生</w:t>
      </w:r>
      <w:r w:rsidR="001A07B3" w:rsidRPr="00DA1D10">
        <w:rPr>
          <w:rFonts w:hint="eastAsia"/>
          <w:color w:val="000000" w:themeColor="text1"/>
        </w:rPr>
        <w:t>。</w:t>
      </w:r>
    </w:p>
    <w:p w:rsidR="0034026D" w:rsidRPr="00DA1D10" w:rsidRDefault="00A82E1D" w:rsidP="0034026D">
      <w:pPr>
        <w:widowControl/>
        <w:ind w:firstLineChars="200" w:firstLine="640"/>
        <w:jc w:val="left"/>
        <w:rPr>
          <w:color w:val="000000" w:themeColor="text1"/>
        </w:rPr>
      </w:pPr>
      <w:r w:rsidRPr="00DA1D10">
        <w:rPr>
          <w:rFonts w:hint="eastAsia"/>
          <w:color w:val="000000" w:themeColor="text1"/>
        </w:rPr>
        <w:t>5</w:t>
      </w:r>
      <w:r w:rsidR="0034026D" w:rsidRPr="00DA1D10">
        <w:rPr>
          <w:rFonts w:hint="eastAsia"/>
          <w:color w:val="000000" w:themeColor="text1"/>
        </w:rPr>
        <w:t>.</w:t>
      </w:r>
      <w:r w:rsidR="0034026D" w:rsidRPr="00DA1D10">
        <w:rPr>
          <w:rFonts w:hint="eastAsia"/>
          <w:color w:val="000000" w:themeColor="text1"/>
        </w:rPr>
        <w:t>工作经历是指</w:t>
      </w:r>
      <w:r w:rsidR="0034026D" w:rsidRPr="00DA1D10">
        <w:rPr>
          <w:rFonts w:hint="eastAsia"/>
          <w:color w:val="000000" w:themeColor="text1"/>
        </w:rPr>
        <w:t>2020</w:t>
      </w:r>
      <w:r w:rsidR="0034026D" w:rsidRPr="00DA1D10">
        <w:rPr>
          <w:rFonts w:hint="eastAsia"/>
          <w:color w:val="000000" w:themeColor="text1"/>
        </w:rPr>
        <w:t>年</w:t>
      </w:r>
      <w:r w:rsidR="00D5097B" w:rsidRPr="00DA1D10">
        <w:rPr>
          <w:rFonts w:hint="eastAsia"/>
          <w:color w:val="000000" w:themeColor="text1"/>
        </w:rPr>
        <w:t>5</w:t>
      </w:r>
      <w:r w:rsidR="0034026D" w:rsidRPr="00DA1D10">
        <w:rPr>
          <w:rFonts w:hint="eastAsia"/>
          <w:color w:val="000000" w:themeColor="text1"/>
        </w:rPr>
        <w:t>月</w:t>
      </w:r>
      <w:r w:rsidR="004B3F20" w:rsidRPr="00DA1D10">
        <w:rPr>
          <w:rFonts w:hint="eastAsia"/>
          <w:color w:val="000000" w:themeColor="text1"/>
        </w:rPr>
        <w:t>1</w:t>
      </w:r>
      <w:r w:rsidR="0034026D" w:rsidRPr="00DA1D10">
        <w:rPr>
          <w:rFonts w:hint="eastAsia"/>
          <w:color w:val="000000" w:themeColor="text1"/>
        </w:rPr>
        <w:t>日前累计的从业工作经历；在全日制学校就读期间参加社会实践、实习、兼职等不能作为工作经历和专业工作经历。</w:t>
      </w:r>
    </w:p>
    <w:p w:rsidR="001A07B3" w:rsidRPr="00DA1D10" w:rsidRDefault="00A82E1D" w:rsidP="001A07B3">
      <w:pPr>
        <w:widowControl/>
        <w:ind w:firstLineChars="200" w:firstLine="640"/>
        <w:jc w:val="left"/>
        <w:rPr>
          <w:color w:val="000000" w:themeColor="text1"/>
        </w:rPr>
      </w:pPr>
      <w:r w:rsidRPr="00DA1D10">
        <w:rPr>
          <w:rFonts w:hint="eastAsia"/>
          <w:color w:val="000000" w:themeColor="text1"/>
        </w:rPr>
        <w:t>6</w:t>
      </w:r>
      <w:r w:rsidR="001A07B3" w:rsidRPr="00DA1D10">
        <w:rPr>
          <w:rFonts w:hint="eastAsia"/>
          <w:color w:val="000000" w:themeColor="text1"/>
        </w:rPr>
        <w:t>.</w:t>
      </w:r>
      <w:r w:rsidR="001A07B3" w:rsidRPr="00DA1D10">
        <w:rPr>
          <w:rFonts w:hint="eastAsia"/>
          <w:color w:val="000000" w:themeColor="text1"/>
        </w:rPr>
        <w:t>符合</w:t>
      </w:r>
      <w:r w:rsidR="008B5A25" w:rsidRPr="00DA1D10">
        <w:rPr>
          <w:rFonts w:hint="eastAsia"/>
          <w:color w:val="000000" w:themeColor="text1"/>
        </w:rPr>
        <w:t>引进</w:t>
      </w:r>
      <w:r w:rsidR="001A07B3" w:rsidRPr="00DA1D10">
        <w:rPr>
          <w:rFonts w:hint="eastAsia"/>
          <w:color w:val="000000" w:themeColor="text1"/>
        </w:rPr>
        <w:t>岗位所需的其他资格条件。</w:t>
      </w:r>
    </w:p>
    <w:p w:rsidR="001A07B3" w:rsidRPr="00DA1D10" w:rsidRDefault="00A82E1D" w:rsidP="001A07B3">
      <w:pPr>
        <w:widowControl/>
        <w:ind w:firstLineChars="200" w:firstLine="640"/>
        <w:jc w:val="left"/>
        <w:rPr>
          <w:color w:val="000000" w:themeColor="text1"/>
        </w:rPr>
      </w:pPr>
      <w:r w:rsidRPr="00DA1D10">
        <w:rPr>
          <w:rFonts w:hint="eastAsia"/>
          <w:color w:val="000000" w:themeColor="text1"/>
        </w:rPr>
        <w:t>7</w:t>
      </w:r>
      <w:r w:rsidR="001A07B3" w:rsidRPr="00DA1D10">
        <w:rPr>
          <w:rFonts w:hint="eastAsia"/>
          <w:color w:val="000000" w:themeColor="text1"/>
        </w:rPr>
        <w:t>.</w:t>
      </w:r>
      <w:r w:rsidR="009F1B90">
        <w:rPr>
          <w:rFonts w:hint="eastAsia"/>
          <w:color w:val="000000" w:themeColor="text1"/>
        </w:rPr>
        <w:t>报考</w:t>
      </w:r>
      <w:r w:rsidR="001A07B3" w:rsidRPr="00DA1D10">
        <w:rPr>
          <w:rFonts w:hint="eastAsia"/>
          <w:color w:val="000000" w:themeColor="text1"/>
        </w:rPr>
        <w:t>人员不得</w:t>
      </w:r>
      <w:r w:rsidR="009F1B90">
        <w:rPr>
          <w:rFonts w:hint="eastAsia"/>
          <w:color w:val="000000" w:themeColor="text1"/>
        </w:rPr>
        <w:t>报考</w:t>
      </w:r>
      <w:r w:rsidR="001A07B3" w:rsidRPr="00DA1D10">
        <w:rPr>
          <w:rFonts w:hint="eastAsia"/>
          <w:color w:val="000000" w:themeColor="text1"/>
        </w:rPr>
        <w:t>与招聘单位有《事业单位人事管理回避规定》所列回避情形的岗位。</w:t>
      </w:r>
    </w:p>
    <w:p w:rsidR="007E5D2B" w:rsidRPr="00DA1D10" w:rsidRDefault="00A82E1D" w:rsidP="005A00B2">
      <w:pPr>
        <w:widowControl/>
        <w:ind w:firstLineChars="200" w:firstLine="640"/>
        <w:jc w:val="left"/>
        <w:rPr>
          <w:rFonts w:ascii="仿宋_GB2312"/>
          <w:color w:val="000000" w:themeColor="text1"/>
          <w:szCs w:val="32"/>
        </w:rPr>
      </w:pPr>
      <w:r w:rsidRPr="00DA1D10">
        <w:rPr>
          <w:rFonts w:hint="eastAsia"/>
          <w:color w:val="000000" w:themeColor="text1"/>
        </w:rPr>
        <w:t>8</w:t>
      </w:r>
      <w:r w:rsidR="0034026D" w:rsidRPr="00DA1D10">
        <w:rPr>
          <w:rFonts w:hint="eastAsia"/>
          <w:color w:val="000000" w:themeColor="text1"/>
        </w:rPr>
        <w:t>.</w:t>
      </w:r>
      <w:r w:rsidR="00776D27" w:rsidRPr="00DA1D10">
        <w:rPr>
          <w:rFonts w:hint="eastAsia"/>
          <w:color w:val="000000" w:themeColor="text1"/>
        </w:rPr>
        <w:t>曾因犯罪受过刑事处罚的人员和曾被开除公职的人员，法律法规规定不得报考的其他情形的人员，不得报名。</w:t>
      </w:r>
      <w:r w:rsidR="007E5D2B" w:rsidRPr="00DA1D10">
        <w:rPr>
          <w:rFonts w:ascii="仿宋_GB2312" w:hint="eastAsia"/>
          <w:color w:val="000000" w:themeColor="text1"/>
          <w:szCs w:val="32"/>
        </w:rPr>
        <w:t>衢州市范围内具有公务员（含参照公务员法管理单位工作人员）、事业单位工作人员身份的，不宜作为引进对象。</w:t>
      </w:r>
    </w:p>
    <w:p w:rsidR="001A07B3" w:rsidRPr="00DA1D10" w:rsidRDefault="001A07B3" w:rsidP="001A07B3">
      <w:pPr>
        <w:widowControl/>
        <w:ind w:firstLineChars="200" w:firstLine="640"/>
        <w:jc w:val="left"/>
        <w:rPr>
          <w:rFonts w:ascii="黑体" w:eastAsia="黑体" w:hAnsi="黑体"/>
          <w:color w:val="000000" w:themeColor="text1"/>
        </w:rPr>
      </w:pPr>
      <w:r w:rsidRPr="00DA1D10">
        <w:rPr>
          <w:rFonts w:ascii="黑体" w:eastAsia="黑体" w:hAnsi="黑体" w:hint="eastAsia"/>
          <w:color w:val="000000" w:themeColor="text1"/>
        </w:rPr>
        <w:t>三、</w:t>
      </w:r>
      <w:r w:rsidR="00880E41" w:rsidRPr="00DA1D10">
        <w:rPr>
          <w:rFonts w:ascii="黑体" w:eastAsia="黑体" w:hAnsi="黑体" w:hint="eastAsia"/>
          <w:color w:val="000000" w:themeColor="text1"/>
        </w:rPr>
        <w:t>引进</w:t>
      </w:r>
      <w:r w:rsidRPr="00DA1D10">
        <w:rPr>
          <w:rFonts w:ascii="黑体" w:eastAsia="黑体" w:hAnsi="黑体" w:hint="eastAsia"/>
          <w:color w:val="000000" w:themeColor="text1"/>
        </w:rPr>
        <w:t>程序和办法</w:t>
      </w:r>
    </w:p>
    <w:p w:rsidR="00062D96" w:rsidRPr="00DA1D10" w:rsidRDefault="00951E14" w:rsidP="00951E14">
      <w:pPr>
        <w:widowControl/>
        <w:ind w:firstLineChars="200" w:firstLine="640"/>
        <w:jc w:val="left"/>
        <w:rPr>
          <w:color w:val="000000" w:themeColor="text1"/>
        </w:rPr>
      </w:pPr>
      <w:r w:rsidRPr="00DA1D10">
        <w:rPr>
          <w:rFonts w:hint="eastAsia"/>
          <w:color w:val="000000" w:themeColor="text1"/>
        </w:rPr>
        <w:lastRenderedPageBreak/>
        <w:t>本次</w:t>
      </w:r>
      <w:r w:rsidR="00ED6D9F">
        <w:rPr>
          <w:rFonts w:hint="eastAsia"/>
          <w:color w:val="000000" w:themeColor="text1"/>
        </w:rPr>
        <w:t>高层次紧缺</w:t>
      </w:r>
      <w:r w:rsidR="005F12A9" w:rsidRPr="00DA1D10">
        <w:rPr>
          <w:rFonts w:hint="eastAsia"/>
          <w:color w:val="000000" w:themeColor="text1"/>
        </w:rPr>
        <w:t>人才</w:t>
      </w:r>
      <w:r w:rsidR="0030012F" w:rsidRPr="00DA1D10">
        <w:rPr>
          <w:rFonts w:hint="eastAsia"/>
          <w:color w:val="000000" w:themeColor="text1"/>
        </w:rPr>
        <w:t>引进</w:t>
      </w:r>
      <w:r w:rsidRPr="00DA1D10">
        <w:rPr>
          <w:rFonts w:hint="eastAsia"/>
          <w:color w:val="000000" w:themeColor="text1"/>
        </w:rPr>
        <w:t>信息</w:t>
      </w:r>
      <w:r w:rsidR="00C301D1" w:rsidRPr="00DA1D10">
        <w:rPr>
          <w:rFonts w:hint="eastAsia"/>
          <w:color w:val="000000" w:themeColor="text1"/>
        </w:rPr>
        <w:t>，</w:t>
      </w:r>
      <w:r w:rsidRPr="00DA1D10">
        <w:rPr>
          <w:rFonts w:hint="eastAsia"/>
          <w:color w:val="000000" w:themeColor="text1"/>
        </w:rPr>
        <w:t>由</w:t>
      </w:r>
      <w:r w:rsidR="00C43223" w:rsidRPr="00DA1D10">
        <w:rPr>
          <w:color w:val="000000" w:themeColor="text1"/>
        </w:rPr>
        <w:t>中共衢州市委人才工作领导小组办公室</w:t>
      </w:r>
      <w:r w:rsidRPr="00DA1D10">
        <w:rPr>
          <w:rFonts w:hint="eastAsia"/>
          <w:color w:val="000000" w:themeColor="text1"/>
        </w:rPr>
        <w:t>、衢州市人力资源和社会保障局</w:t>
      </w:r>
      <w:r w:rsidR="00062D96" w:rsidRPr="00DA1D10">
        <w:rPr>
          <w:rFonts w:hint="eastAsia"/>
          <w:color w:val="000000" w:themeColor="text1"/>
        </w:rPr>
        <w:t>通过衢州市人力资源和社会保障网、衢州人才网，</w:t>
      </w:r>
      <w:r w:rsidR="0059497A" w:rsidRPr="00DA1D10">
        <w:rPr>
          <w:rFonts w:hint="eastAsia"/>
          <w:color w:val="000000" w:themeColor="text1"/>
        </w:rPr>
        <w:t>前程无忧网、</w:t>
      </w:r>
      <w:r w:rsidR="00062D96" w:rsidRPr="00DA1D10">
        <w:rPr>
          <w:rFonts w:hint="eastAsia"/>
          <w:color w:val="000000" w:themeColor="text1"/>
        </w:rPr>
        <w:t>智联招聘网等人才招聘网站，各相关高校就业网等</w:t>
      </w:r>
      <w:r w:rsidRPr="00DA1D10">
        <w:rPr>
          <w:rFonts w:hint="eastAsia"/>
          <w:color w:val="000000" w:themeColor="text1"/>
        </w:rPr>
        <w:t>统一发布</w:t>
      </w:r>
      <w:r w:rsidR="00062D96" w:rsidRPr="00DA1D10">
        <w:rPr>
          <w:rFonts w:hint="eastAsia"/>
          <w:color w:val="000000" w:themeColor="text1"/>
        </w:rPr>
        <w:t>。</w:t>
      </w:r>
    </w:p>
    <w:p w:rsidR="00956A8E" w:rsidRPr="00DA1D10" w:rsidRDefault="00062D96" w:rsidP="00064548">
      <w:pPr>
        <w:widowControl/>
        <w:ind w:firstLineChars="200" w:firstLine="640"/>
        <w:jc w:val="left"/>
        <w:rPr>
          <w:color w:val="000000" w:themeColor="text1"/>
        </w:rPr>
      </w:pPr>
      <w:r w:rsidRPr="00DA1D10">
        <w:rPr>
          <w:rFonts w:hint="eastAsia"/>
          <w:color w:val="000000" w:themeColor="text1"/>
        </w:rPr>
        <w:t>具体引进</w:t>
      </w:r>
      <w:r w:rsidR="002E051B" w:rsidRPr="00DA1D10">
        <w:rPr>
          <w:rFonts w:hint="eastAsia"/>
          <w:color w:val="000000" w:themeColor="text1"/>
        </w:rPr>
        <w:t>工作</w:t>
      </w:r>
      <w:r w:rsidRPr="00DA1D10">
        <w:rPr>
          <w:rFonts w:hint="eastAsia"/>
          <w:color w:val="000000" w:themeColor="text1"/>
        </w:rPr>
        <w:t>按引进</w:t>
      </w:r>
      <w:r w:rsidR="00475352" w:rsidRPr="00DA1D10">
        <w:rPr>
          <w:rFonts w:hint="eastAsia"/>
          <w:color w:val="000000" w:themeColor="text1"/>
        </w:rPr>
        <w:t>单位</w:t>
      </w:r>
      <w:r w:rsidRPr="00DA1D10">
        <w:rPr>
          <w:rFonts w:hint="eastAsia"/>
          <w:color w:val="000000" w:themeColor="text1"/>
        </w:rPr>
        <w:t>属地</w:t>
      </w:r>
      <w:r w:rsidR="00810E6A" w:rsidRPr="00DA1D10">
        <w:rPr>
          <w:rFonts w:hint="eastAsia"/>
          <w:color w:val="000000" w:themeColor="text1"/>
        </w:rPr>
        <w:t>由相关部门（单位）</w:t>
      </w:r>
      <w:r w:rsidR="00EC126D" w:rsidRPr="00DA1D10">
        <w:rPr>
          <w:rFonts w:hint="eastAsia"/>
          <w:color w:val="000000" w:themeColor="text1"/>
        </w:rPr>
        <w:t>分批组织</w:t>
      </w:r>
      <w:r w:rsidR="00951E14" w:rsidRPr="00DA1D10">
        <w:rPr>
          <w:rFonts w:hint="eastAsia"/>
          <w:color w:val="000000" w:themeColor="text1"/>
        </w:rPr>
        <w:t>实施。</w:t>
      </w:r>
      <w:r w:rsidR="00956A8E" w:rsidRPr="00DA1D10">
        <w:rPr>
          <w:rFonts w:hint="eastAsia"/>
          <w:color w:val="000000" w:themeColor="text1"/>
        </w:rPr>
        <w:t>市</w:t>
      </w:r>
      <w:r w:rsidR="00AE051B" w:rsidRPr="00DA1D10">
        <w:rPr>
          <w:rFonts w:hint="eastAsia"/>
          <w:color w:val="000000" w:themeColor="text1"/>
        </w:rPr>
        <w:t>本级</w:t>
      </w:r>
      <w:r w:rsidR="00956A8E" w:rsidRPr="00DA1D10">
        <w:rPr>
          <w:rFonts w:hint="eastAsia"/>
          <w:color w:val="000000" w:themeColor="text1"/>
        </w:rPr>
        <w:t>事业单位</w:t>
      </w:r>
      <w:r w:rsidR="00906A5B" w:rsidRPr="00DA1D10">
        <w:rPr>
          <w:rFonts w:hint="eastAsia"/>
          <w:color w:val="000000" w:themeColor="text1"/>
        </w:rPr>
        <w:t>引进</w:t>
      </w:r>
      <w:r w:rsidR="00956A8E" w:rsidRPr="00DA1D10">
        <w:rPr>
          <w:rFonts w:hint="eastAsia"/>
          <w:color w:val="000000" w:themeColor="text1"/>
        </w:rPr>
        <w:t>工作由</w:t>
      </w:r>
      <w:r w:rsidR="00D4600E" w:rsidRPr="00DA1D10">
        <w:rPr>
          <w:rFonts w:hint="eastAsia"/>
          <w:color w:val="000000" w:themeColor="text1"/>
        </w:rPr>
        <w:t>各</w:t>
      </w:r>
      <w:r w:rsidR="00956A8E" w:rsidRPr="00DA1D10">
        <w:rPr>
          <w:rFonts w:hint="eastAsia"/>
          <w:color w:val="000000" w:themeColor="text1"/>
        </w:rPr>
        <w:t>主管部门</w:t>
      </w:r>
      <w:r w:rsidR="00D4600E" w:rsidRPr="00DA1D10">
        <w:rPr>
          <w:rFonts w:hint="eastAsia"/>
          <w:color w:val="000000" w:themeColor="text1"/>
        </w:rPr>
        <w:t>或直属事业单位</w:t>
      </w:r>
      <w:r w:rsidR="00956A8E" w:rsidRPr="00DA1D10">
        <w:rPr>
          <w:rFonts w:hint="eastAsia"/>
          <w:color w:val="000000" w:themeColor="text1"/>
        </w:rPr>
        <w:t>组织实施</w:t>
      </w:r>
      <w:r w:rsidR="00064548" w:rsidRPr="00DA1D10">
        <w:rPr>
          <w:rFonts w:hint="eastAsia"/>
          <w:color w:val="000000" w:themeColor="text1"/>
        </w:rPr>
        <w:t>，按报名、资格比选、面试面谈、考核体检、公示聘用等程序进行，其中衢州学院、衢州职业技术学院岗位的引进工作程序按照学校网站</w:t>
      </w:r>
      <w:r w:rsidRPr="00DA1D10">
        <w:rPr>
          <w:rFonts w:hint="eastAsia"/>
          <w:color w:val="000000" w:themeColor="text1"/>
        </w:rPr>
        <w:t>相关</w:t>
      </w:r>
      <w:r w:rsidR="00064548" w:rsidRPr="00DA1D10">
        <w:rPr>
          <w:rFonts w:hint="eastAsia"/>
          <w:color w:val="000000" w:themeColor="text1"/>
        </w:rPr>
        <w:t>公告执行。</w:t>
      </w:r>
      <w:r w:rsidR="00956A8E" w:rsidRPr="00DA1D10">
        <w:rPr>
          <w:rFonts w:hint="eastAsia"/>
          <w:color w:val="000000" w:themeColor="text1"/>
        </w:rPr>
        <w:t>各县（市、区）事业单位</w:t>
      </w:r>
      <w:r w:rsidR="00906A5B" w:rsidRPr="00DA1D10">
        <w:rPr>
          <w:rFonts w:hint="eastAsia"/>
          <w:color w:val="000000" w:themeColor="text1"/>
        </w:rPr>
        <w:t>引进</w:t>
      </w:r>
      <w:r w:rsidR="00064548" w:rsidRPr="00DA1D10">
        <w:rPr>
          <w:rFonts w:hint="eastAsia"/>
          <w:color w:val="000000" w:themeColor="text1"/>
        </w:rPr>
        <w:t>工作由当地</w:t>
      </w:r>
      <w:r w:rsidR="007E5D2B" w:rsidRPr="00DA1D10">
        <w:rPr>
          <w:rFonts w:hint="eastAsia"/>
          <w:color w:val="000000" w:themeColor="text1"/>
        </w:rPr>
        <w:t>组织人事</w:t>
      </w:r>
      <w:r w:rsidR="00064548" w:rsidRPr="00DA1D10">
        <w:rPr>
          <w:rFonts w:hint="eastAsia"/>
          <w:color w:val="000000" w:themeColor="text1"/>
        </w:rPr>
        <w:t>部门负责组织实施，</w:t>
      </w:r>
      <w:r w:rsidR="004B6E5C" w:rsidRPr="00DA1D10">
        <w:rPr>
          <w:rFonts w:hint="eastAsia"/>
          <w:color w:val="000000" w:themeColor="text1"/>
        </w:rPr>
        <w:t>具体程序</w:t>
      </w:r>
      <w:r w:rsidR="009A3CC1" w:rsidRPr="00DA1D10">
        <w:rPr>
          <w:rFonts w:hint="eastAsia"/>
          <w:color w:val="000000" w:themeColor="text1"/>
        </w:rPr>
        <w:t>由当地</w:t>
      </w:r>
      <w:r w:rsidR="0095254B" w:rsidRPr="00DA1D10">
        <w:rPr>
          <w:rFonts w:hint="eastAsia"/>
          <w:color w:val="000000" w:themeColor="text1"/>
        </w:rPr>
        <w:t>组织人事</w:t>
      </w:r>
      <w:r w:rsidR="009A3CC1" w:rsidRPr="00DA1D10">
        <w:rPr>
          <w:rFonts w:hint="eastAsia"/>
          <w:color w:val="000000" w:themeColor="text1"/>
        </w:rPr>
        <w:t>部门另行制定方案，并以适当</w:t>
      </w:r>
      <w:r w:rsidR="0095254B" w:rsidRPr="00DA1D10">
        <w:rPr>
          <w:rFonts w:hint="eastAsia"/>
          <w:color w:val="000000" w:themeColor="text1"/>
        </w:rPr>
        <w:t>形式</w:t>
      </w:r>
      <w:r w:rsidR="009A3CC1" w:rsidRPr="00DA1D10">
        <w:rPr>
          <w:rFonts w:hint="eastAsia"/>
          <w:color w:val="000000" w:themeColor="text1"/>
        </w:rPr>
        <w:t>通知。</w:t>
      </w:r>
    </w:p>
    <w:p w:rsidR="001A07B3" w:rsidRPr="00DA1D10" w:rsidRDefault="001A07B3" w:rsidP="009268FF">
      <w:pPr>
        <w:widowControl/>
        <w:ind w:firstLineChars="200" w:firstLine="643"/>
        <w:jc w:val="left"/>
        <w:rPr>
          <w:rFonts w:ascii="楷体" w:eastAsia="楷体" w:hAnsi="楷体"/>
          <w:b/>
          <w:color w:val="000000" w:themeColor="text1"/>
        </w:rPr>
      </w:pPr>
      <w:r w:rsidRPr="00DA1D10">
        <w:rPr>
          <w:rFonts w:ascii="楷体" w:eastAsia="楷体" w:hAnsi="楷体" w:hint="eastAsia"/>
          <w:b/>
          <w:color w:val="000000" w:themeColor="text1"/>
        </w:rPr>
        <w:t>（一）报名</w:t>
      </w:r>
    </w:p>
    <w:p w:rsidR="001A07B3" w:rsidRPr="00DA1D10" w:rsidRDefault="00615C61" w:rsidP="001A07B3">
      <w:pPr>
        <w:widowControl/>
        <w:ind w:firstLineChars="200" w:firstLine="640"/>
        <w:jc w:val="left"/>
        <w:rPr>
          <w:color w:val="000000" w:themeColor="text1"/>
        </w:rPr>
      </w:pPr>
      <w:r w:rsidRPr="00DA1D10">
        <w:rPr>
          <w:rFonts w:hint="eastAsia"/>
          <w:color w:val="000000" w:themeColor="text1"/>
        </w:rPr>
        <w:t>自发布公告之日开始接受报名。</w:t>
      </w:r>
      <w:r w:rsidR="001A07B3" w:rsidRPr="00DA1D10">
        <w:rPr>
          <w:rFonts w:hint="eastAsia"/>
          <w:color w:val="000000" w:themeColor="text1"/>
        </w:rPr>
        <w:t>本次</w:t>
      </w:r>
      <w:r w:rsidR="002E6922" w:rsidRPr="00DA1D10">
        <w:rPr>
          <w:rFonts w:hint="eastAsia"/>
          <w:color w:val="000000" w:themeColor="text1"/>
        </w:rPr>
        <w:t>引进</w:t>
      </w:r>
      <w:r w:rsidR="001A07B3" w:rsidRPr="00DA1D10">
        <w:rPr>
          <w:rFonts w:hint="eastAsia"/>
          <w:color w:val="000000" w:themeColor="text1"/>
        </w:rPr>
        <w:t>采用网上报名的方式进行，不设现场报名。</w:t>
      </w:r>
    </w:p>
    <w:p w:rsidR="001A07B3" w:rsidRPr="00DA1D10" w:rsidRDefault="009F1B90" w:rsidP="001A07B3">
      <w:pPr>
        <w:widowControl/>
        <w:ind w:firstLineChars="200" w:firstLine="640"/>
        <w:jc w:val="left"/>
        <w:rPr>
          <w:color w:val="000000" w:themeColor="text1"/>
        </w:rPr>
      </w:pPr>
      <w:r>
        <w:rPr>
          <w:rFonts w:hint="eastAsia"/>
          <w:color w:val="000000" w:themeColor="text1"/>
        </w:rPr>
        <w:t>报考</w:t>
      </w:r>
      <w:r w:rsidR="009834BF">
        <w:rPr>
          <w:rFonts w:hint="eastAsia"/>
          <w:color w:val="000000" w:themeColor="text1"/>
        </w:rPr>
        <w:t>人员</w:t>
      </w:r>
      <w:r w:rsidR="00226828" w:rsidRPr="00DA1D10">
        <w:rPr>
          <w:rFonts w:hint="eastAsia"/>
          <w:color w:val="000000" w:themeColor="text1"/>
        </w:rPr>
        <w:t>应</w:t>
      </w:r>
      <w:r w:rsidR="00520994" w:rsidRPr="00DA1D10">
        <w:rPr>
          <w:rFonts w:hint="eastAsia"/>
          <w:color w:val="000000" w:themeColor="text1"/>
        </w:rPr>
        <w:t>将</w:t>
      </w:r>
      <w:r w:rsidR="001A07B3" w:rsidRPr="00DA1D10">
        <w:rPr>
          <w:rFonts w:hint="eastAsia"/>
          <w:color w:val="000000" w:themeColor="text1"/>
        </w:rPr>
        <w:t>以下材料</w:t>
      </w:r>
      <w:r w:rsidR="00520994" w:rsidRPr="00DA1D10">
        <w:rPr>
          <w:rFonts w:hint="eastAsia"/>
          <w:color w:val="000000" w:themeColor="text1"/>
        </w:rPr>
        <w:t>原件的</w:t>
      </w:r>
      <w:r w:rsidR="001A07B3" w:rsidRPr="00DA1D10">
        <w:rPr>
          <w:rFonts w:hint="eastAsia"/>
          <w:color w:val="000000" w:themeColor="text1"/>
        </w:rPr>
        <w:t>扫描件</w:t>
      </w:r>
      <w:r w:rsidR="00520994" w:rsidRPr="00DA1D10">
        <w:rPr>
          <w:rFonts w:hint="eastAsia"/>
          <w:color w:val="000000" w:themeColor="text1"/>
        </w:rPr>
        <w:t>压缩为一个文件</w:t>
      </w:r>
      <w:r w:rsidR="001A07B3" w:rsidRPr="00DA1D10">
        <w:rPr>
          <w:rFonts w:hint="eastAsia"/>
          <w:color w:val="000000" w:themeColor="text1"/>
        </w:rPr>
        <w:t>（以“岗位名称</w:t>
      </w:r>
      <w:r w:rsidR="001A07B3" w:rsidRPr="00DA1D10">
        <w:rPr>
          <w:rFonts w:hint="eastAsia"/>
          <w:color w:val="000000" w:themeColor="text1"/>
        </w:rPr>
        <w:t>+</w:t>
      </w:r>
      <w:r w:rsidR="001A07B3" w:rsidRPr="00DA1D10">
        <w:rPr>
          <w:rFonts w:hint="eastAsia"/>
          <w:color w:val="000000" w:themeColor="text1"/>
        </w:rPr>
        <w:t>姓名”命名）发送至报考岗位所对应的电子邮箱。</w:t>
      </w:r>
    </w:p>
    <w:p w:rsidR="001A07B3" w:rsidRPr="00DA1D10" w:rsidRDefault="001A07B3" w:rsidP="001A07B3">
      <w:pPr>
        <w:widowControl/>
        <w:ind w:firstLineChars="200" w:firstLine="640"/>
        <w:jc w:val="left"/>
        <w:rPr>
          <w:color w:val="000000" w:themeColor="text1"/>
        </w:rPr>
      </w:pPr>
      <w:r w:rsidRPr="00DA1D10">
        <w:rPr>
          <w:rFonts w:hint="eastAsia"/>
          <w:color w:val="000000" w:themeColor="text1"/>
        </w:rPr>
        <w:t>1.</w:t>
      </w:r>
      <w:r w:rsidRPr="00DA1D10">
        <w:rPr>
          <w:rFonts w:hint="eastAsia"/>
          <w:color w:val="000000" w:themeColor="text1"/>
        </w:rPr>
        <w:t>《</w:t>
      </w:r>
      <w:r w:rsidR="00520994" w:rsidRPr="00DA1D10">
        <w:rPr>
          <w:color w:val="000000" w:themeColor="text1"/>
        </w:rPr>
        <w:t>2020</w:t>
      </w:r>
      <w:r w:rsidR="00520994" w:rsidRPr="00DA1D10">
        <w:rPr>
          <w:rFonts w:hint="eastAsia"/>
          <w:color w:val="000000" w:themeColor="text1"/>
        </w:rPr>
        <w:t>年“智汇衢州”</w:t>
      </w:r>
      <w:r w:rsidR="00BD13AE" w:rsidRPr="00DA1D10">
        <w:rPr>
          <w:rFonts w:hint="eastAsia"/>
          <w:color w:val="000000" w:themeColor="text1"/>
        </w:rPr>
        <w:t>市县联动</w:t>
      </w:r>
      <w:r w:rsidR="000A792C" w:rsidRPr="00DA1D10">
        <w:rPr>
          <w:rFonts w:hint="eastAsia"/>
          <w:color w:val="000000" w:themeColor="text1"/>
        </w:rPr>
        <w:t>引进</w:t>
      </w:r>
      <w:r w:rsidR="00520994" w:rsidRPr="00DA1D10">
        <w:rPr>
          <w:rFonts w:hint="eastAsia"/>
          <w:color w:val="000000" w:themeColor="text1"/>
        </w:rPr>
        <w:t>事业单位</w:t>
      </w:r>
      <w:r w:rsidR="00ED6D9F">
        <w:rPr>
          <w:rFonts w:hint="eastAsia"/>
          <w:color w:val="000000" w:themeColor="text1"/>
        </w:rPr>
        <w:t>高层次紧缺</w:t>
      </w:r>
      <w:r w:rsidR="005F12A9" w:rsidRPr="00DA1D10">
        <w:rPr>
          <w:rFonts w:hint="eastAsia"/>
          <w:color w:val="000000" w:themeColor="text1"/>
        </w:rPr>
        <w:t>人才</w:t>
      </w:r>
      <w:r w:rsidR="00520994" w:rsidRPr="00DA1D10">
        <w:rPr>
          <w:rFonts w:hint="eastAsia"/>
          <w:color w:val="000000" w:themeColor="text1"/>
        </w:rPr>
        <w:t>报名表</w:t>
      </w:r>
      <w:r w:rsidRPr="00DA1D10">
        <w:rPr>
          <w:rFonts w:hint="eastAsia"/>
          <w:color w:val="000000" w:themeColor="text1"/>
        </w:rPr>
        <w:t>》</w:t>
      </w:r>
      <w:r w:rsidR="00A919E4">
        <w:rPr>
          <w:rFonts w:hint="eastAsia"/>
          <w:color w:val="000000" w:themeColor="text1"/>
        </w:rPr>
        <w:t>（</w:t>
      </w:r>
      <w:r w:rsidR="004305F2">
        <w:rPr>
          <w:rFonts w:hint="eastAsia"/>
          <w:color w:val="000000" w:themeColor="text1"/>
        </w:rPr>
        <w:t>详</w:t>
      </w:r>
      <w:r w:rsidR="00A919E4">
        <w:rPr>
          <w:rFonts w:hint="eastAsia"/>
          <w:color w:val="000000" w:themeColor="text1"/>
        </w:rPr>
        <w:t>见附件</w:t>
      </w:r>
      <w:r w:rsidR="00A919E4">
        <w:rPr>
          <w:rFonts w:hint="eastAsia"/>
          <w:color w:val="000000" w:themeColor="text1"/>
        </w:rPr>
        <w:t>2</w:t>
      </w:r>
      <w:r w:rsidR="00A919E4">
        <w:rPr>
          <w:rFonts w:hint="eastAsia"/>
          <w:color w:val="000000" w:themeColor="text1"/>
        </w:rPr>
        <w:t>）</w:t>
      </w:r>
      <w:r w:rsidR="00F675E0" w:rsidRPr="00DA1D10">
        <w:rPr>
          <w:rFonts w:hint="eastAsia"/>
          <w:color w:val="000000" w:themeColor="text1"/>
        </w:rPr>
        <w:t>；</w:t>
      </w:r>
    </w:p>
    <w:p w:rsidR="001A07B3" w:rsidRPr="00DA1D10" w:rsidRDefault="001A07B3" w:rsidP="004279E0">
      <w:pPr>
        <w:widowControl/>
        <w:ind w:firstLineChars="200" w:firstLine="640"/>
        <w:jc w:val="left"/>
        <w:rPr>
          <w:color w:val="000000" w:themeColor="text1"/>
        </w:rPr>
      </w:pPr>
      <w:r w:rsidRPr="00DA1D10">
        <w:rPr>
          <w:rFonts w:hint="eastAsia"/>
          <w:color w:val="000000" w:themeColor="text1"/>
        </w:rPr>
        <w:t>2.</w:t>
      </w:r>
      <w:r w:rsidRPr="00DA1D10">
        <w:rPr>
          <w:rFonts w:hint="eastAsia"/>
          <w:color w:val="000000" w:themeColor="text1"/>
        </w:rPr>
        <w:t>身份证；学历学位证书（</w:t>
      </w:r>
      <w:r w:rsidRPr="00DA1D10">
        <w:rPr>
          <w:rFonts w:hint="eastAsia"/>
          <w:color w:val="000000" w:themeColor="text1"/>
        </w:rPr>
        <w:t>2020</w:t>
      </w:r>
      <w:r w:rsidRPr="00DA1D10">
        <w:rPr>
          <w:rFonts w:hint="eastAsia"/>
          <w:color w:val="000000" w:themeColor="text1"/>
        </w:rPr>
        <w:t>年应届普通高校毕业生凭学校核发的就业推荐表和就业协议书</w:t>
      </w:r>
      <w:r w:rsidR="00DA55BD" w:rsidRPr="00DA1D10">
        <w:rPr>
          <w:rFonts w:hint="eastAsia"/>
          <w:color w:val="000000" w:themeColor="text1"/>
        </w:rPr>
        <w:t>，</w:t>
      </w:r>
      <w:r w:rsidR="00FF7F10" w:rsidRPr="00DA1D10">
        <w:rPr>
          <w:rFonts w:hint="eastAsia"/>
          <w:color w:val="000000" w:themeColor="text1"/>
        </w:rPr>
        <w:t>留学人员</w:t>
      </w:r>
      <w:r w:rsidR="004279E0" w:rsidRPr="00DA1D10">
        <w:rPr>
          <w:rFonts w:hint="eastAsia"/>
          <w:color w:val="000000" w:themeColor="text1"/>
        </w:rPr>
        <w:t>提供</w:t>
      </w:r>
      <w:r w:rsidR="004279E0" w:rsidRPr="00DA1D10">
        <w:rPr>
          <w:color w:val="000000" w:themeColor="text1"/>
        </w:rPr>
        <w:t>教育部留学服务中心国</w:t>
      </w:r>
      <w:r w:rsidR="004279E0" w:rsidRPr="00DA1D10">
        <w:rPr>
          <w:rFonts w:hint="eastAsia"/>
          <w:color w:val="000000" w:themeColor="text1"/>
        </w:rPr>
        <w:t>（</w:t>
      </w:r>
      <w:r w:rsidR="004279E0" w:rsidRPr="00DA1D10">
        <w:rPr>
          <w:color w:val="000000" w:themeColor="text1"/>
        </w:rPr>
        <w:t>境</w:t>
      </w:r>
      <w:r w:rsidR="004279E0" w:rsidRPr="00DA1D10">
        <w:rPr>
          <w:rFonts w:hint="eastAsia"/>
          <w:color w:val="000000" w:themeColor="text1"/>
        </w:rPr>
        <w:t>）</w:t>
      </w:r>
      <w:r w:rsidR="004279E0" w:rsidRPr="00DA1D10">
        <w:rPr>
          <w:color w:val="000000" w:themeColor="text1"/>
        </w:rPr>
        <w:t>外学历学位认证</w:t>
      </w:r>
      <w:r w:rsidR="004279E0" w:rsidRPr="00DA1D10">
        <w:rPr>
          <w:rFonts w:hint="eastAsia"/>
          <w:color w:val="000000" w:themeColor="text1"/>
        </w:rPr>
        <w:t>书</w:t>
      </w:r>
      <w:r w:rsidR="00FF7F10" w:rsidRPr="00DA1D10">
        <w:rPr>
          <w:rFonts w:hint="eastAsia"/>
          <w:color w:val="000000" w:themeColor="text1"/>
        </w:rPr>
        <w:t>）</w:t>
      </w:r>
      <w:r w:rsidR="00497D76" w:rsidRPr="00DA1D10">
        <w:rPr>
          <w:rFonts w:hint="eastAsia"/>
          <w:color w:val="000000" w:themeColor="text1"/>
        </w:rPr>
        <w:t>，</w:t>
      </w:r>
      <w:r w:rsidR="00FF7F10" w:rsidRPr="00DA1D10">
        <w:rPr>
          <w:rFonts w:hint="eastAsia"/>
          <w:color w:val="000000" w:themeColor="text1"/>
        </w:rPr>
        <w:t>要求同时提供本</w:t>
      </w:r>
      <w:r w:rsidR="00FF7F10" w:rsidRPr="00DA1D10">
        <w:rPr>
          <w:rFonts w:hint="eastAsia"/>
          <w:color w:val="000000" w:themeColor="text1"/>
        </w:rPr>
        <w:lastRenderedPageBreak/>
        <w:t>科、研究生学历的《教育部学籍在线验证报告》或《教育部学历证书电子注册备案表》</w:t>
      </w:r>
      <w:r w:rsidR="00E4676F" w:rsidRPr="00DA1D10">
        <w:rPr>
          <w:rFonts w:hint="eastAsia"/>
          <w:color w:val="000000" w:themeColor="text1"/>
        </w:rPr>
        <w:t>；</w:t>
      </w:r>
    </w:p>
    <w:p w:rsidR="009C10C1" w:rsidRPr="00DA1D10" w:rsidRDefault="00F675E0" w:rsidP="0068254E">
      <w:pPr>
        <w:widowControl/>
        <w:ind w:firstLineChars="200" w:firstLine="640"/>
        <w:jc w:val="left"/>
        <w:rPr>
          <w:color w:val="000000" w:themeColor="text1"/>
        </w:rPr>
      </w:pPr>
      <w:r w:rsidRPr="00DA1D10">
        <w:rPr>
          <w:rFonts w:hint="eastAsia"/>
          <w:color w:val="000000" w:themeColor="text1"/>
        </w:rPr>
        <w:t>3</w:t>
      </w:r>
      <w:r w:rsidR="00AD42CA" w:rsidRPr="00DA1D10">
        <w:rPr>
          <w:rFonts w:hint="eastAsia"/>
          <w:color w:val="000000" w:themeColor="text1"/>
        </w:rPr>
        <w:t>.</w:t>
      </w:r>
      <w:r w:rsidR="008175F8" w:rsidRPr="00DA1D10">
        <w:rPr>
          <w:rFonts w:hint="eastAsia"/>
          <w:color w:val="000000" w:themeColor="text1"/>
        </w:rPr>
        <w:t>能反映个人学术科研水平、工作业绩、学业成绩等</w:t>
      </w:r>
      <w:r w:rsidR="00AD03EF" w:rsidRPr="00DA1D10">
        <w:rPr>
          <w:rFonts w:hint="eastAsia"/>
          <w:color w:val="000000" w:themeColor="text1"/>
        </w:rPr>
        <w:t>的</w:t>
      </w:r>
      <w:r w:rsidR="008175F8" w:rsidRPr="00DA1D10">
        <w:rPr>
          <w:rFonts w:hint="eastAsia"/>
          <w:color w:val="000000" w:themeColor="text1"/>
        </w:rPr>
        <w:t>相关材料</w:t>
      </w:r>
      <w:r w:rsidR="001A07B3" w:rsidRPr="00DA1D10">
        <w:rPr>
          <w:rFonts w:hint="eastAsia"/>
          <w:color w:val="000000" w:themeColor="text1"/>
        </w:rPr>
        <w:t>；</w:t>
      </w:r>
    </w:p>
    <w:p w:rsidR="00DA55BD" w:rsidRPr="00DA1D10" w:rsidRDefault="00F675E0" w:rsidP="001A07B3">
      <w:pPr>
        <w:widowControl/>
        <w:ind w:firstLineChars="200" w:firstLine="640"/>
        <w:jc w:val="left"/>
        <w:rPr>
          <w:color w:val="000000" w:themeColor="text1"/>
        </w:rPr>
      </w:pPr>
      <w:r w:rsidRPr="00DA1D10">
        <w:rPr>
          <w:rFonts w:hint="eastAsia"/>
          <w:color w:val="000000" w:themeColor="text1"/>
        </w:rPr>
        <w:t>4</w:t>
      </w:r>
      <w:r w:rsidR="001A07B3" w:rsidRPr="00DA1D10">
        <w:rPr>
          <w:rFonts w:hint="eastAsia"/>
          <w:color w:val="000000" w:themeColor="text1"/>
        </w:rPr>
        <w:t>.</w:t>
      </w:r>
      <w:r w:rsidR="001A07B3" w:rsidRPr="00DA1D10">
        <w:rPr>
          <w:rFonts w:hint="eastAsia"/>
          <w:color w:val="000000" w:themeColor="text1"/>
        </w:rPr>
        <w:t>岗位所需的其他材料，如：专业技术任职资格证书、</w:t>
      </w:r>
      <w:r w:rsidR="00226828" w:rsidRPr="00DA1D10">
        <w:rPr>
          <w:rFonts w:hint="eastAsia"/>
          <w:color w:val="000000" w:themeColor="text1"/>
        </w:rPr>
        <w:t>职业资格证书，两年</w:t>
      </w:r>
      <w:r w:rsidR="001A07B3" w:rsidRPr="00DA1D10">
        <w:rPr>
          <w:rFonts w:hint="eastAsia"/>
          <w:color w:val="000000" w:themeColor="text1"/>
        </w:rPr>
        <w:t>以上相关工作经验证明</w:t>
      </w:r>
      <w:r w:rsidR="00AD03EF" w:rsidRPr="00DA1D10">
        <w:rPr>
          <w:rFonts w:hint="eastAsia"/>
          <w:color w:val="000000" w:themeColor="text1"/>
        </w:rPr>
        <w:t>，</w:t>
      </w:r>
      <w:r w:rsidR="001A07B3" w:rsidRPr="00DA1D10">
        <w:rPr>
          <w:rFonts w:hint="eastAsia"/>
          <w:color w:val="000000" w:themeColor="text1"/>
        </w:rPr>
        <w:t>委培生须提供委托培养单位同意报考的证明等</w:t>
      </w:r>
      <w:r w:rsidR="00DA55BD" w:rsidRPr="00DA1D10">
        <w:rPr>
          <w:rFonts w:hint="eastAsia"/>
          <w:color w:val="000000" w:themeColor="text1"/>
        </w:rPr>
        <w:t>。</w:t>
      </w:r>
    </w:p>
    <w:p w:rsidR="00DA55BD" w:rsidRPr="00DA1D10" w:rsidRDefault="001A07B3" w:rsidP="00DA55BD">
      <w:pPr>
        <w:widowControl/>
        <w:ind w:firstLineChars="200" w:firstLine="643"/>
        <w:jc w:val="left"/>
        <w:rPr>
          <w:rFonts w:ascii="楷体" w:eastAsia="楷体" w:hAnsi="楷体"/>
          <w:b/>
          <w:color w:val="000000" w:themeColor="text1"/>
        </w:rPr>
      </w:pPr>
      <w:r w:rsidRPr="00DA1D10">
        <w:rPr>
          <w:rFonts w:ascii="楷体" w:eastAsia="楷体" w:hAnsi="楷体" w:hint="eastAsia"/>
          <w:b/>
          <w:color w:val="000000" w:themeColor="text1"/>
        </w:rPr>
        <w:t>（</w:t>
      </w:r>
      <w:r w:rsidR="00653C11" w:rsidRPr="00DA1D10">
        <w:rPr>
          <w:rFonts w:ascii="楷体" w:eastAsia="楷体" w:hAnsi="楷体" w:hint="eastAsia"/>
          <w:b/>
          <w:color w:val="000000" w:themeColor="text1"/>
        </w:rPr>
        <w:t>二</w:t>
      </w:r>
      <w:r w:rsidRPr="00DA1D10">
        <w:rPr>
          <w:rFonts w:ascii="楷体" w:eastAsia="楷体" w:hAnsi="楷体" w:hint="eastAsia"/>
          <w:b/>
          <w:color w:val="000000" w:themeColor="text1"/>
        </w:rPr>
        <w:t>）</w:t>
      </w:r>
      <w:r w:rsidR="00DA55BD" w:rsidRPr="00DA1D10">
        <w:rPr>
          <w:rFonts w:ascii="楷体" w:eastAsia="楷体" w:hAnsi="楷体" w:hint="eastAsia"/>
          <w:b/>
          <w:color w:val="000000" w:themeColor="text1"/>
        </w:rPr>
        <w:t>资格比选</w:t>
      </w:r>
    </w:p>
    <w:p w:rsidR="001A07B3" w:rsidRPr="00DA1D10" w:rsidRDefault="00727499" w:rsidP="001A07B3">
      <w:pPr>
        <w:widowControl/>
        <w:ind w:firstLineChars="200" w:firstLine="640"/>
        <w:jc w:val="left"/>
        <w:rPr>
          <w:color w:val="000000" w:themeColor="text1"/>
        </w:rPr>
      </w:pPr>
      <w:r w:rsidRPr="00DA1D10">
        <w:rPr>
          <w:rFonts w:hint="eastAsia"/>
          <w:color w:val="000000" w:themeColor="text1"/>
        </w:rPr>
        <w:t>根据报名</w:t>
      </w:r>
      <w:r w:rsidR="001A07B3" w:rsidRPr="00DA1D10">
        <w:rPr>
          <w:rFonts w:hint="eastAsia"/>
          <w:color w:val="000000" w:themeColor="text1"/>
        </w:rPr>
        <w:t>材料</w:t>
      </w:r>
      <w:r w:rsidRPr="00DA1D10">
        <w:rPr>
          <w:rFonts w:hint="eastAsia"/>
          <w:color w:val="000000" w:themeColor="text1"/>
        </w:rPr>
        <w:t>，对报名</w:t>
      </w:r>
      <w:r w:rsidR="00DB6E75" w:rsidRPr="00DA1D10">
        <w:rPr>
          <w:rFonts w:hint="eastAsia"/>
          <w:color w:val="000000" w:themeColor="text1"/>
        </w:rPr>
        <w:t>者</w:t>
      </w:r>
      <w:r w:rsidR="001A07B3" w:rsidRPr="00DA1D10">
        <w:rPr>
          <w:rFonts w:hint="eastAsia"/>
          <w:color w:val="000000" w:themeColor="text1"/>
        </w:rPr>
        <w:t>学术科研水平、工作业绩、学业成绩</w:t>
      </w:r>
      <w:r w:rsidR="00300489" w:rsidRPr="00DA1D10">
        <w:rPr>
          <w:rFonts w:hint="eastAsia"/>
          <w:color w:val="000000" w:themeColor="text1"/>
        </w:rPr>
        <w:t>、毕业院校</w:t>
      </w:r>
      <w:r w:rsidR="001A07B3" w:rsidRPr="00DA1D10">
        <w:rPr>
          <w:rFonts w:hint="eastAsia"/>
          <w:color w:val="000000" w:themeColor="text1"/>
        </w:rPr>
        <w:t>等进行资格比选，确定入围面试面谈对象</w:t>
      </w:r>
      <w:r w:rsidR="00653C11" w:rsidRPr="00DA1D10">
        <w:rPr>
          <w:rFonts w:hint="eastAsia"/>
          <w:color w:val="000000" w:themeColor="text1"/>
        </w:rPr>
        <w:t>。</w:t>
      </w:r>
      <w:r w:rsidR="001A07B3" w:rsidRPr="00DA1D10">
        <w:rPr>
          <w:rFonts w:hint="eastAsia"/>
          <w:color w:val="000000" w:themeColor="text1"/>
        </w:rPr>
        <w:t>若</w:t>
      </w:r>
      <w:r w:rsidR="00605637" w:rsidRPr="00DA1D10">
        <w:rPr>
          <w:rFonts w:hint="eastAsia"/>
          <w:color w:val="000000" w:themeColor="text1"/>
        </w:rPr>
        <w:t>符合条件人数较多或</w:t>
      </w:r>
      <w:r w:rsidR="001A07B3" w:rsidRPr="00DA1D10">
        <w:rPr>
          <w:rFonts w:hint="eastAsia"/>
          <w:color w:val="000000" w:themeColor="text1"/>
        </w:rPr>
        <w:t>资格比选</w:t>
      </w:r>
      <w:r w:rsidR="00605637" w:rsidRPr="00DA1D10">
        <w:rPr>
          <w:rFonts w:hint="eastAsia"/>
          <w:color w:val="000000" w:themeColor="text1"/>
        </w:rPr>
        <w:t>有困难的岗位</w:t>
      </w:r>
      <w:r w:rsidR="001A07B3" w:rsidRPr="00DA1D10">
        <w:rPr>
          <w:rFonts w:hint="eastAsia"/>
          <w:color w:val="000000" w:themeColor="text1"/>
        </w:rPr>
        <w:t>，可组织开展笔试并按笔试成绩从高到低确定入围</w:t>
      </w:r>
      <w:r w:rsidR="00D61937" w:rsidRPr="00DA1D10">
        <w:rPr>
          <w:rFonts w:hint="eastAsia"/>
          <w:color w:val="000000" w:themeColor="text1"/>
        </w:rPr>
        <w:t>面试</w:t>
      </w:r>
      <w:r w:rsidR="001A07B3" w:rsidRPr="00DA1D10">
        <w:rPr>
          <w:rFonts w:hint="eastAsia"/>
          <w:color w:val="000000" w:themeColor="text1"/>
        </w:rPr>
        <w:t>面谈对象。</w:t>
      </w:r>
    </w:p>
    <w:p w:rsidR="001A07B3" w:rsidRPr="00DA1D10" w:rsidRDefault="001A07B3" w:rsidP="009268FF">
      <w:pPr>
        <w:widowControl/>
        <w:ind w:firstLineChars="200" w:firstLine="643"/>
        <w:jc w:val="left"/>
        <w:rPr>
          <w:rFonts w:ascii="楷体" w:eastAsia="楷体" w:hAnsi="楷体"/>
          <w:b/>
          <w:color w:val="000000" w:themeColor="text1"/>
        </w:rPr>
      </w:pPr>
      <w:r w:rsidRPr="00DA1D10">
        <w:rPr>
          <w:rFonts w:ascii="楷体" w:eastAsia="楷体" w:hAnsi="楷体" w:hint="eastAsia"/>
          <w:b/>
          <w:color w:val="000000" w:themeColor="text1"/>
        </w:rPr>
        <w:t>（</w:t>
      </w:r>
      <w:r w:rsidR="006F2C6E" w:rsidRPr="00DA1D10">
        <w:rPr>
          <w:rFonts w:ascii="楷体" w:eastAsia="楷体" w:hAnsi="楷体" w:hint="eastAsia"/>
          <w:b/>
          <w:color w:val="000000" w:themeColor="text1"/>
        </w:rPr>
        <w:t>三</w:t>
      </w:r>
      <w:r w:rsidRPr="00DA1D10">
        <w:rPr>
          <w:rFonts w:ascii="楷体" w:eastAsia="楷体" w:hAnsi="楷体" w:hint="eastAsia"/>
          <w:b/>
          <w:color w:val="000000" w:themeColor="text1"/>
        </w:rPr>
        <w:t>）面试面谈</w:t>
      </w:r>
    </w:p>
    <w:p w:rsidR="001A07B3" w:rsidRPr="00DA1D10" w:rsidRDefault="00226828" w:rsidP="001A07B3">
      <w:pPr>
        <w:widowControl/>
        <w:ind w:firstLineChars="200" w:firstLine="640"/>
        <w:jc w:val="left"/>
        <w:rPr>
          <w:color w:val="000000" w:themeColor="text1"/>
        </w:rPr>
      </w:pPr>
      <w:r w:rsidRPr="00DA1D10">
        <w:rPr>
          <w:rFonts w:hint="eastAsia"/>
          <w:color w:val="000000" w:themeColor="text1"/>
        </w:rPr>
        <w:t>由各</w:t>
      </w:r>
      <w:r w:rsidR="00DD1DAA" w:rsidRPr="00DA1D10">
        <w:rPr>
          <w:rFonts w:hint="eastAsia"/>
          <w:color w:val="000000" w:themeColor="text1"/>
        </w:rPr>
        <w:t>实施单位（部门）</w:t>
      </w:r>
      <w:r w:rsidR="001A07B3" w:rsidRPr="00DA1D10">
        <w:rPr>
          <w:rFonts w:hint="eastAsia"/>
          <w:color w:val="000000" w:themeColor="text1"/>
        </w:rPr>
        <w:t>分批组织开展面试面谈。</w:t>
      </w:r>
      <w:r w:rsidR="006F2C6E" w:rsidRPr="00DA1D10">
        <w:rPr>
          <w:rFonts w:hint="eastAsia"/>
          <w:color w:val="000000" w:themeColor="text1"/>
        </w:rPr>
        <w:t>具体</w:t>
      </w:r>
      <w:r w:rsidR="001A07B3" w:rsidRPr="00DA1D10">
        <w:rPr>
          <w:rFonts w:hint="eastAsia"/>
          <w:color w:val="000000" w:themeColor="text1"/>
        </w:rPr>
        <w:t>时间、地点</w:t>
      </w:r>
      <w:r w:rsidR="006F2C6E" w:rsidRPr="00DA1D10">
        <w:rPr>
          <w:rFonts w:hint="eastAsia"/>
          <w:color w:val="000000" w:themeColor="text1"/>
        </w:rPr>
        <w:t>以电话形式</w:t>
      </w:r>
      <w:r w:rsidR="001A07B3" w:rsidRPr="00DA1D10">
        <w:rPr>
          <w:rFonts w:hint="eastAsia"/>
          <w:color w:val="000000" w:themeColor="text1"/>
        </w:rPr>
        <w:t>另行通知。</w:t>
      </w:r>
    </w:p>
    <w:p w:rsidR="001A07B3" w:rsidRPr="00DA1D10" w:rsidRDefault="001A07B3" w:rsidP="001A07B3">
      <w:pPr>
        <w:widowControl/>
        <w:ind w:firstLineChars="200" w:firstLine="640"/>
        <w:jc w:val="left"/>
        <w:rPr>
          <w:color w:val="000000" w:themeColor="text1"/>
        </w:rPr>
      </w:pPr>
      <w:r w:rsidRPr="00DA1D10">
        <w:rPr>
          <w:rFonts w:hint="eastAsia"/>
          <w:color w:val="000000" w:themeColor="text1"/>
        </w:rPr>
        <w:t>面试、面谈重点考察</w:t>
      </w:r>
      <w:r w:rsidR="009F1B90">
        <w:rPr>
          <w:rFonts w:hint="eastAsia"/>
          <w:color w:val="000000" w:themeColor="text1"/>
        </w:rPr>
        <w:t>报考</w:t>
      </w:r>
      <w:r w:rsidR="009834BF">
        <w:rPr>
          <w:rFonts w:hint="eastAsia"/>
          <w:color w:val="000000" w:themeColor="text1"/>
        </w:rPr>
        <w:t>人员</w:t>
      </w:r>
      <w:r w:rsidRPr="00DA1D10">
        <w:rPr>
          <w:rFonts w:hint="eastAsia"/>
          <w:color w:val="000000" w:themeColor="text1"/>
        </w:rPr>
        <w:t>综合素质、专业素养、适岗能力、素质潜能、职业道德等方面的能力及表现。面试</w:t>
      </w:r>
      <w:r w:rsidR="00D7287D" w:rsidRPr="00DA1D10">
        <w:rPr>
          <w:rFonts w:hint="eastAsia"/>
          <w:color w:val="000000" w:themeColor="text1"/>
        </w:rPr>
        <w:t>、面谈</w:t>
      </w:r>
      <w:r w:rsidRPr="00DA1D10">
        <w:rPr>
          <w:rFonts w:hint="eastAsia"/>
          <w:color w:val="000000" w:themeColor="text1"/>
        </w:rPr>
        <w:t>满分为</w:t>
      </w:r>
      <w:r w:rsidRPr="00DA1D10">
        <w:rPr>
          <w:rFonts w:hint="eastAsia"/>
          <w:color w:val="000000" w:themeColor="text1"/>
        </w:rPr>
        <w:t>100</w:t>
      </w:r>
      <w:r w:rsidRPr="00DA1D10">
        <w:rPr>
          <w:rFonts w:hint="eastAsia"/>
          <w:color w:val="000000" w:themeColor="text1"/>
        </w:rPr>
        <w:t>分，合格分为</w:t>
      </w:r>
      <w:r w:rsidRPr="00DA1D10">
        <w:rPr>
          <w:rFonts w:hint="eastAsia"/>
          <w:color w:val="000000" w:themeColor="text1"/>
        </w:rPr>
        <w:t>70</w:t>
      </w:r>
      <w:r w:rsidRPr="00DA1D10">
        <w:rPr>
          <w:rFonts w:hint="eastAsia"/>
          <w:color w:val="000000" w:themeColor="text1"/>
        </w:rPr>
        <w:t>分</w:t>
      </w:r>
      <w:r w:rsidR="0061169F" w:rsidRPr="00DA1D10">
        <w:rPr>
          <w:rFonts w:hint="eastAsia"/>
          <w:color w:val="000000" w:themeColor="text1"/>
        </w:rPr>
        <w:t>，</w:t>
      </w:r>
      <w:r w:rsidRPr="00DA1D10">
        <w:rPr>
          <w:rFonts w:hint="eastAsia"/>
          <w:color w:val="000000" w:themeColor="text1"/>
        </w:rPr>
        <w:t>低于</w:t>
      </w:r>
      <w:r w:rsidRPr="00DA1D10">
        <w:rPr>
          <w:rFonts w:hint="eastAsia"/>
          <w:color w:val="000000" w:themeColor="text1"/>
        </w:rPr>
        <w:t>70</w:t>
      </w:r>
      <w:r w:rsidRPr="00DA1D10">
        <w:rPr>
          <w:rFonts w:hint="eastAsia"/>
          <w:color w:val="000000" w:themeColor="text1"/>
        </w:rPr>
        <w:t>分的不作为入围对象。</w:t>
      </w:r>
    </w:p>
    <w:p w:rsidR="001A07B3" w:rsidRPr="00DA1D10" w:rsidRDefault="001A07B3" w:rsidP="001A07B3">
      <w:pPr>
        <w:widowControl/>
        <w:ind w:firstLineChars="200" w:firstLine="640"/>
        <w:jc w:val="left"/>
        <w:rPr>
          <w:color w:val="000000" w:themeColor="text1"/>
        </w:rPr>
      </w:pPr>
      <w:r w:rsidRPr="00DA1D10">
        <w:rPr>
          <w:rFonts w:hint="eastAsia"/>
          <w:color w:val="000000" w:themeColor="text1"/>
        </w:rPr>
        <w:t>不按规定时间、地点参加面试面谈的，视为放弃资格。</w:t>
      </w:r>
    </w:p>
    <w:p w:rsidR="001A07B3" w:rsidRPr="00DA1D10" w:rsidRDefault="001A07B3" w:rsidP="009268FF">
      <w:pPr>
        <w:widowControl/>
        <w:ind w:firstLineChars="200" w:firstLine="643"/>
        <w:jc w:val="left"/>
        <w:rPr>
          <w:rFonts w:ascii="楷体" w:eastAsia="楷体" w:hAnsi="楷体"/>
          <w:b/>
          <w:color w:val="000000" w:themeColor="text1"/>
        </w:rPr>
      </w:pPr>
      <w:r w:rsidRPr="00DA1D10">
        <w:rPr>
          <w:rFonts w:ascii="楷体" w:eastAsia="楷体" w:hAnsi="楷体" w:hint="eastAsia"/>
          <w:b/>
          <w:color w:val="000000" w:themeColor="text1"/>
        </w:rPr>
        <w:t>（</w:t>
      </w:r>
      <w:r w:rsidR="00FA5BAE" w:rsidRPr="00DA1D10">
        <w:rPr>
          <w:rFonts w:ascii="楷体" w:eastAsia="楷体" w:hAnsi="楷体" w:hint="eastAsia"/>
          <w:b/>
          <w:color w:val="000000" w:themeColor="text1"/>
        </w:rPr>
        <w:t>四</w:t>
      </w:r>
      <w:r w:rsidRPr="00DA1D10">
        <w:rPr>
          <w:rFonts w:ascii="楷体" w:eastAsia="楷体" w:hAnsi="楷体" w:hint="eastAsia"/>
          <w:b/>
          <w:color w:val="000000" w:themeColor="text1"/>
        </w:rPr>
        <w:t>）体检考核</w:t>
      </w:r>
    </w:p>
    <w:p w:rsidR="004232CA" w:rsidRPr="00DA1D10" w:rsidRDefault="001A07B3" w:rsidP="004232CA">
      <w:pPr>
        <w:widowControl/>
        <w:ind w:firstLineChars="200" w:firstLine="640"/>
        <w:jc w:val="left"/>
        <w:rPr>
          <w:color w:val="000000" w:themeColor="text1"/>
        </w:rPr>
      </w:pPr>
      <w:r w:rsidRPr="00DA1D10">
        <w:rPr>
          <w:rFonts w:hint="eastAsia"/>
          <w:color w:val="000000" w:themeColor="text1"/>
        </w:rPr>
        <w:lastRenderedPageBreak/>
        <w:t>面试面谈结束后，从高分到低分按</w:t>
      </w:r>
      <w:r w:rsidR="004232CA" w:rsidRPr="00DA1D10">
        <w:rPr>
          <w:rFonts w:hint="eastAsia"/>
          <w:color w:val="000000" w:themeColor="text1"/>
        </w:rPr>
        <w:t>不高于</w:t>
      </w:r>
      <w:r w:rsidR="008B5A25" w:rsidRPr="00DA1D10">
        <w:rPr>
          <w:rFonts w:hint="eastAsia"/>
          <w:color w:val="000000" w:themeColor="text1"/>
        </w:rPr>
        <w:t>引进</w:t>
      </w:r>
      <w:r w:rsidRPr="00DA1D10">
        <w:rPr>
          <w:rFonts w:hint="eastAsia"/>
          <w:color w:val="000000" w:themeColor="text1"/>
        </w:rPr>
        <w:t>计划岗位</w:t>
      </w:r>
      <w:r w:rsidRPr="00DA1D10">
        <w:rPr>
          <w:rFonts w:hint="eastAsia"/>
          <w:color w:val="000000" w:themeColor="text1"/>
        </w:rPr>
        <w:t>1:</w:t>
      </w:r>
      <w:r w:rsidR="004232CA" w:rsidRPr="00DA1D10">
        <w:rPr>
          <w:rFonts w:hint="eastAsia"/>
          <w:color w:val="000000" w:themeColor="text1"/>
        </w:rPr>
        <w:t>2</w:t>
      </w:r>
      <w:r w:rsidRPr="00DA1D10">
        <w:rPr>
          <w:rFonts w:hint="eastAsia"/>
          <w:color w:val="000000" w:themeColor="text1"/>
        </w:rPr>
        <w:t>确定</w:t>
      </w:r>
      <w:r w:rsidR="004232CA" w:rsidRPr="00DA1D10">
        <w:rPr>
          <w:rFonts w:hint="eastAsia"/>
          <w:color w:val="000000" w:themeColor="text1"/>
        </w:rPr>
        <w:t>考核</w:t>
      </w:r>
      <w:r w:rsidRPr="00DA1D10">
        <w:rPr>
          <w:rFonts w:hint="eastAsia"/>
          <w:color w:val="000000" w:themeColor="text1"/>
        </w:rPr>
        <w:t>对象。</w:t>
      </w:r>
      <w:r w:rsidR="004232CA" w:rsidRPr="00DA1D10">
        <w:rPr>
          <w:rFonts w:hint="eastAsia"/>
          <w:color w:val="000000" w:themeColor="text1"/>
        </w:rPr>
        <w:t>考核标准参照国家公务员局《关于做好公务员录用考察工作的通知》（国公局发〔</w:t>
      </w:r>
      <w:r w:rsidR="004232CA" w:rsidRPr="00DA1D10">
        <w:rPr>
          <w:rFonts w:hint="eastAsia"/>
          <w:color w:val="000000" w:themeColor="text1"/>
        </w:rPr>
        <w:t>2013</w:t>
      </w:r>
      <w:r w:rsidR="004232CA" w:rsidRPr="00DA1D10">
        <w:rPr>
          <w:rFonts w:hint="eastAsia"/>
          <w:color w:val="000000" w:themeColor="text1"/>
        </w:rPr>
        <w:t>〕</w:t>
      </w:r>
      <w:r w:rsidR="004232CA" w:rsidRPr="00DA1D10">
        <w:rPr>
          <w:rFonts w:hint="eastAsia"/>
          <w:color w:val="000000" w:themeColor="text1"/>
        </w:rPr>
        <w:t>2</w:t>
      </w:r>
      <w:r w:rsidR="004232CA" w:rsidRPr="00DA1D10">
        <w:rPr>
          <w:rFonts w:hint="eastAsia"/>
          <w:color w:val="000000" w:themeColor="text1"/>
        </w:rPr>
        <w:t>号）及衢委办〔</w:t>
      </w:r>
      <w:r w:rsidR="004232CA" w:rsidRPr="00DA1D10">
        <w:rPr>
          <w:rFonts w:hint="eastAsia"/>
          <w:color w:val="000000" w:themeColor="text1"/>
        </w:rPr>
        <w:t>2007</w:t>
      </w:r>
      <w:r w:rsidR="004232CA" w:rsidRPr="00DA1D10">
        <w:rPr>
          <w:rFonts w:hint="eastAsia"/>
          <w:color w:val="000000" w:themeColor="text1"/>
        </w:rPr>
        <w:t>〕</w:t>
      </w:r>
      <w:r w:rsidR="004232CA" w:rsidRPr="00DA1D10">
        <w:rPr>
          <w:rFonts w:hint="eastAsia"/>
          <w:color w:val="000000" w:themeColor="text1"/>
        </w:rPr>
        <w:t>90</w:t>
      </w:r>
      <w:r w:rsidR="004232CA" w:rsidRPr="00DA1D10">
        <w:rPr>
          <w:rFonts w:hint="eastAsia"/>
          <w:color w:val="000000" w:themeColor="text1"/>
        </w:rPr>
        <w:t>号文件要求，结合事业单位招聘的基本条件和用人单位招聘岗位要求的具体条件和标准执行</w:t>
      </w:r>
      <w:r w:rsidR="00DA5748" w:rsidRPr="00DA1D10">
        <w:rPr>
          <w:rFonts w:hint="eastAsia"/>
          <w:color w:val="000000" w:themeColor="text1"/>
        </w:rPr>
        <w:t>。</w:t>
      </w:r>
    </w:p>
    <w:p w:rsidR="00DA5748" w:rsidRPr="00DA1D10" w:rsidRDefault="004232CA" w:rsidP="00DA5748">
      <w:pPr>
        <w:widowControl/>
        <w:ind w:firstLineChars="200" w:firstLine="640"/>
        <w:jc w:val="left"/>
        <w:rPr>
          <w:color w:val="000000" w:themeColor="text1"/>
        </w:rPr>
      </w:pPr>
      <w:r w:rsidRPr="00DA1D10">
        <w:rPr>
          <w:rFonts w:hint="eastAsia"/>
          <w:color w:val="000000" w:themeColor="text1"/>
        </w:rPr>
        <w:t>考核择优确定参加体检对象。</w:t>
      </w:r>
      <w:r w:rsidR="001A07B3" w:rsidRPr="00DA1D10">
        <w:rPr>
          <w:rFonts w:hint="eastAsia"/>
          <w:color w:val="000000" w:themeColor="text1"/>
        </w:rPr>
        <w:t>体检标准参照《关于修订〈公务员录用体检通用标准（试行）〉及〈公务员录用体检操作手册（试行）〉有关内容的通知》（人社部发〔</w:t>
      </w:r>
      <w:r w:rsidR="001A07B3" w:rsidRPr="00DA1D10">
        <w:rPr>
          <w:rFonts w:hint="eastAsia"/>
          <w:color w:val="000000" w:themeColor="text1"/>
        </w:rPr>
        <w:t>2016</w:t>
      </w:r>
      <w:r w:rsidR="001A07B3" w:rsidRPr="00DA1D10">
        <w:rPr>
          <w:rFonts w:hint="eastAsia"/>
          <w:color w:val="000000" w:themeColor="text1"/>
        </w:rPr>
        <w:t>〕</w:t>
      </w:r>
      <w:r w:rsidR="001A07B3" w:rsidRPr="00DA1D10">
        <w:rPr>
          <w:rFonts w:hint="eastAsia"/>
          <w:color w:val="000000" w:themeColor="text1"/>
        </w:rPr>
        <w:t>140</w:t>
      </w:r>
      <w:r w:rsidR="001A07B3" w:rsidRPr="00DA1D10">
        <w:rPr>
          <w:rFonts w:hint="eastAsia"/>
          <w:color w:val="000000" w:themeColor="text1"/>
        </w:rPr>
        <w:t>号）、《关于印发</w:t>
      </w:r>
      <w:r w:rsidR="001A07B3" w:rsidRPr="00DA1D10">
        <w:rPr>
          <w:rFonts w:hint="eastAsia"/>
          <w:color w:val="000000" w:themeColor="text1"/>
        </w:rPr>
        <w:t>&lt;</w:t>
      </w:r>
      <w:r w:rsidR="001A07B3" w:rsidRPr="00DA1D10">
        <w:rPr>
          <w:rFonts w:hint="eastAsia"/>
          <w:color w:val="000000" w:themeColor="text1"/>
        </w:rPr>
        <w:t>公务员录用体检特殊标准（试行）</w:t>
      </w:r>
      <w:r w:rsidR="001A07B3" w:rsidRPr="00DA1D10">
        <w:rPr>
          <w:rFonts w:hint="eastAsia"/>
          <w:color w:val="000000" w:themeColor="text1"/>
        </w:rPr>
        <w:t>&gt;</w:t>
      </w:r>
      <w:r w:rsidR="001A07B3" w:rsidRPr="00DA1D10">
        <w:rPr>
          <w:rFonts w:hint="eastAsia"/>
          <w:color w:val="000000" w:themeColor="text1"/>
        </w:rPr>
        <w:t>的通知》（人社部发〔</w:t>
      </w:r>
      <w:r w:rsidR="001A07B3" w:rsidRPr="00DA1D10">
        <w:rPr>
          <w:rFonts w:hint="eastAsia"/>
          <w:color w:val="000000" w:themeColor="text1"/>
        </w:rPr>
        <w:t>2010</w:t>
      </w:r>
      <w:r w:rsidR="001A07B3" w:rsidRPr="00DA1D10">
        <w:rPr>
          <w:rFonts w:hint="eastAsia"/>
          <w:color w:val="000000" w:themeColor="text1"/>
        </w:rPr>
        <w:t>〕</w:t>
      </w:r>
      <w:r w:rsidR="001A07B3" w:rsidRPr="00DA1D10">
        <w:rPr>
          <w:rFonts w:hint="eastAsia"/>
          <w:color w:val="000000" w:themeColor="text1"/>
        </w:rPr>
        <w:t>82</w:t>
      </w:r>
      <w:r w:rsidR="001A07B3" w:rsidRPr="00DA1D10">
        <w:rPr>
          <w:rFonts w:hint="eastAsia"/>
          <w:color w:val="000000" w:themeColor="text1"/>
        </w:rPr>
        <w:t>号）和《关于进一步做好公务员考试录用体检工作的通知》（人社部发〔</w:t>
      </w:r>
      <w:r w:rsidR="001A07B3" w:rsidRPr="00DA1D10">
        <w:rPr>
          <w:rFonts w:hint="eastAsia"/>
          <w:color w:val="000000" w:themeColor="text1"/>
        </w:rPr>
        <w:t>2012</w:t>
      </w:r>
      <w:r w:rsidR="001A07B3" w:rsidRPr="00DA1D10">
        <w:rPr>
          <w:rFonts w:hint="eastAsia"/>
          <w:color w:val="000000" w:themeColor="text1"/>
        </w:rPr>
        <w:t>〕</w:t>
      </w:r>
      <w:r w:rsidR="001A07B3" w:rsidRPr="00DA1D10">
        <w:rPr>
          <w:rFonts w:hint="eastAsia"/>
          <w:color w:val="000000" w:themeColor="text1"/>
        </w:rPr>
        <w:t>65</w:t>
      </w:r>
      <w:r w:rsidR="001A07B3" w:rsidRPr="00DA1D10">
        <w:rPr>
          <w:rFonts w:hint="eastAsia"/>
          <w:color w:val="000000" w:themeColor="text1"/>
        </w:rPr>
        <w:t>号）等文件规定执行。行业有特殊体检标准的，按行业标准执行。报考人员不按规定的时间、地点参加体检的，视作放弃体检。</w:t>
      </w:r>
    </w:p>
    <w:p w:rsidR="001A07B3" w:rsidRPr="00DA1D10" w:rsidRDefault="001A07B3" w:rsidP="009268FF">
      <w:pPr>
        <w:widowControl/>
        <w:ind w:firstLineChars="200" w:firstLine="643"/>
        <w:jc w:val="left"/>
        <w:rPr>
          <w:rFonts w:ascii="楷体" w:eastAsia="楷体" w:hAnsi="楷体"/>
          <w:b/>
          <w:color w:val="000000" w:themeColor="text1"/>
        </w:rPr>
      </w:pPr>
      <w:r w:rsidRPr="00DA1D10">
        <w:rPr>
          <w:rFonts w:ascii="楷体" w:eastAsia="楷体" w:hAnsi="楷体" w:hint="eastAsia"/>
          <w:b/>
          <w:color w:val="000000" w:themeColor="text1"/>
        </w:rPr>
        <w:t>（</w:t>
      </w:r>
      <w:r w:rsidR="00FA5BAE" w:rsidRPr="00DA1D10">
        <w:rPr>
          <w:rFonts w:ascii="楷体" w:eastAsia="楷体" w:hAnsi="楷体" w:hint="eastAsia"/>
          <w:b/>
          <w:color w:val="000000" w:themeColor="text1"/>
        </w:rPr>
        <w:t>五</w:t>
      </w:r>
      <w:r w:rsidRPr="00DA1D10">
        <w:rPr>
          <w:rFonts w:ascii="楷体" w:eastAsia="楷体" w:hAnsi="楷体" w:hint="eastAsia"/>
          <w:b/>
          <w:color w:val="000000" w:themeColor="text1"/>
        </w:rPr>
        <w:t>）公示聘用</w:t>
      </w:r>
    </w:p>
    <w:p w:rsidR="001A07B3" w:rsidRPr="00DA1D10" w:rsidRDefault="001A07B3" w:rsidP="001A07B3">
      <w:pPr>
        <w:widowControl/>
        <w:ind w:firstLineChars="200" w:firstLine="640"/>
        <w:jc w:val="left"/>
        <w:rPr>
          <w:color w:val="000000" w:themeColor="text1"/>
        </w:rPr>
      </w:pPr>
      <w:r w:rsidRPr="00DA1D10">
        <w:rPr>
          <w:rFonts w:hint="eastAsia"/>
          <w:color w:val="000000" w:themeColor="text1"/>
        </w:rPr>
        <w:t>经面试面谈、</w:t>
      </w:r>
      <w:r w:rsidR="004F3922" w:rsidRPr="00DA1D10">
        <w:rPr>
          <w:rFonts w:hint="eastAsia"/>
          <w:color w:val="000000" w:themeColor="text1"/>
        </w:rPr>
        <w:t>考核、</w:t>
      </w:r>
      <w:r w:rsidRPr="00DA1D10">
        <w:rPr>
          <w:rFonts w:hint="eastAsia"/>
          <w:color w:val="000000" w:themeColor="text1"/>
        </w:rPr>
        <w:t>体检确定</w:t>
      </w:r>
      <w:r w:rsidR="004F3922" w:rsidRPr="00DA1D10">
        <w:rPr>
          <w:rFonts w:hint="eastAsia"/>
          <w:color w:val="000000" w:themeColor="text1"/>
        </w:rPr>
        <w:t>的</w:t>
      </w:r>
      <w:r w:rsidRPr="00DA1D10">
        <w:rPr>
          <w:rFonts w:hint="eastAsia"/>
          <w:color w:val="000000" w:themeColor="text1"/>
        </w:rPr>
        <w:t>拟聘人员名单在</w:t>
      </w:r>
      <w:r w:rsidR="00FD21F2" w:rsidRPr="00DA1D10">
        <w:rPr>
          <w:rFonts w:hint="eastAsia"/>
          <w:color w:val="000000" w:themeColor="text1"/>
        </w:rPr>
        <w:t>各事业单位主管部门或所属地人力资源和社会保障局</w:t>
      </w:r>
      <w:r w:rsidRPr="00DA1D10">
        <w:rPr>
          <w:rFonts w:hint="eastAsia"/>
          <w:color w:val="000000" w:themeColor="text1"/>
        </w:rPr>
        <w:t>网</w:t>
      </w:r>
      <w:r w:rsidR="00FD21F2" w:rsidRPr="00DA1D10">
        <w:rPr>
          <w:rFonts w:hint="eastAsia"/>
          <w:color w:val="000000" w:themeColor="text1"/>
        </w:rPr>
        <w:t>站</w:t>
      </w:r>
      <w:r w:rsidR="00D35B98" w:rsidRPr="00DA1D10">
        <w:rPr>
          <w:rFonts w:hint="eastAsia"/>
          <w:color w:val="000000" w:themeColor="text1"/>
        </w:rPr>
        <w:t>（衢江区发布公告网址为“衢州市衢江区政府公示公告”栏（</w:t>
      </w:r>
      <w:r w:rsidR="00D35B98" w:rsidRPr="00DA1D10">
        <w:rPr>
          <w:color w:val="000000" w:themeColor="text1"/>
        </w:rPr>
        <w:t>http://www.qjq.gov.cn/col/col1389659/index.html</w:t>
      </w:r>
      <w:r w:rsidR="00D35B98" w:rsidRPr="00DA1D10">
        <w:rPr>
          <w:rFonts w:hint="eastAsia"/>
          <w:color w:val="000000" w:themeColor="text1"/>
        </w:rPr>
        <w:t>”）</w:t>
      </w:r>
      <w:r w:rsidRPr="00DA1D10">
        <w:rPr>
          <w:rFonts w:hint="eastAsia"/>
          <w:color w:val="000000" w:themeColor="text1"/>
        </w:rPr>
        <w:t>公示</w:t>
      </w:r>
      <w:r w:rsidRPr="00DA1D10">
        <w:rPr>
          <w:rFonts w:hint="eastAsia"/>
          <w:color w:val="000000" w:themeColor="text1"/>
        </w:rPr>
        <w:t>7</w:t>
      </w:r>
      <w:r w:rsidRPr="00DA1D10">
        <w:rPr>
          <w:rFonts w:hint="eastAsia"/>
          <w:color w:val="000000" w:themeColor="text1"/>
        </w:rPr>
        <w:t>个工作日。公示期满后，对拟聘人员没有异议或反映有问题经查实不影响聘用的，按规定办理聘用手续。对反映有影响聘用问题并查有实据的，不予聘用；对反映的问题一时难以查实的，将暂缓聘用，待查清后再决定是否聘用。</w:t>
      </w:r>
    </w:p>
    <w:p w:rsidR="001A07B3" w:rsidRPr="00DA1D10" w:rsidRDefault="00776D27" w:rsidP="00024025">
      <w:pPr>
        <w:widowControl/>
        <w:ind w:firstLineChars="200" w:firstLine="640"/>
        <w:jc w:val="left"/>
        <w:rPr>
          <w:color w:val="000000" w:themeColor="text1"/>
        </w:rPr>
      </w:pPr>
      <w:r w:rsidRPr="00DA1D10">
        <w:rPr>
          <w:rFonts w:hint="eastAsia"/>
          <w:color w:val="000000" w:themeColor="text1"/>
        </w:rPr>
        <w:lastRenderedPageBreak/>
        <w:t>拟聘人员应</w:t>
      </w:r>
      <w:r w:rsidR="004C3151" w:rsidRPr="00DA1D10">
        <w:rPr>
          <w:rFonts w:hint="eastAsia"/>
          <w:color w:val="000000" w:themeColor="text1"/>
        </w:rPr>
        <w:t>在</w:t>
      </w:r>
      <w:r w:rsidRPr="00DA1D10">
        <w:rPr>
          <w:rFonts w:hint="eastAsia"/>
          <w:color w:val="000000" w:themeColor="text1"/>
        </w:rPr>
        <w:t>规定时间</w:t>
      </w:r>
      <w:r w:rsidR="00514017" w:rsidRPr="00DA1D10">
        <w:rPr>
          <w:rFonts w:hint="eastAsia"/>
          <w:color w:val="000000" w:themeColor="text1"/>
        </w:rPr>
        <w:t>报到并</w:t>
      </w:r>
      <w:r w:rsidRPr="00DA1D10">
        <w:rPr>
          <w:rFonts w:hint="eastAsia"/>
          <w:color w:val="000000" w:themeColor="text1"/>
        </w:rPr>
        <w:t>提供报考</w:t>
      </w:r>
      <w:r w:rsidR="00516725" w:rsidRPr="00DA1D10">
        <w:rPr>
          <w:rFonts w:hint="eastAsia"/>
          <w:color w:val="000000" w:themeColor="text1"/>
        </w:rPr>
        <w:t>岗位</w:t>
      </w:r>
      <w:r w:rsidRPr="00DA1D10">
        <w:rPr>
          <w:rFonts w:hint="eastAsia"/>
          <w:color w:val="000000" w:themeColor="text1"/>
        </w:rPr>
        <w:t>所需相关证明文件及材料，</w:t>
      </w:r>
      <w:r w:rsidR="00514017" w:rsidRPr="00DA1D10">
        <w:rPr>
          <w:rFonts w:hint="eastAsia"/>
          <w:color w:val="000000" w:themeColor="text1"/>
        </w:rPr>
        <w:t>否则</w:t>
      </w:r>
      <w:r w:rsidRPr="00DA1D10">
        <w:rPr>
          <w:rFonts w:hint="eastAsia"/>
          <w:color w:val="000000" w:themeColor="text1"/>
        </w:rPr>
        <w:t>取消聘用资格。</w:t>
      </w:r>
      <w:r w:rsidR="001A07B3" w:rsidRPr="00DA1D10">
        <w:rPr>
          <w:rFonts w:hint="eastAsia"/>
          <w:color w:val="000000" w:themeColor="text1"/>
        </w:rPr>
        <w:t>因取消聘用资格产生的岗位空缺是否递补，由</w:t>
      </w:r>
      <w:r w:rsidR="00024025" w:rsidRPr="00DA1D10">
        <w:rPr>
          <w:rFonts w:hint="eastAsia"/>
          <w:color w:val="000000" w:themeColor="text1"/>
        </w:rPr>
        <w:t>事业单位及其主管部门、各地</w:t>
      </w:r>
      <w:r w:rsidR="00D35B98" w:rsidRPr="00DA1D10">
        <w:rPr>
          <w:rFonts w:hint="eastAsia"/>
          <w:color w:val="000000" w:themeColor="text1"/>
        </w:rPr>
        <w:t>组织人事部门</w:t>
      </w:r>
      <w:r w:rsidR="00024025" w:rsidRPr="00DA1D10">
        <w:rPr>
          <w:rFonts w:hint="eastAsia"/>
          <w:color w:val="000000" w:themeColor="text1"/>
        </w:rPr>
        <w:t>根据</w:t>
      </w:r>
      <w:r w:rsidR="001A07B3" w:rsidRPr="00DA1D10">
        <w:rPr>
          <w:rFonts w:hint="eastAsia"/>
          <w:color w:val="000000" w:themeColor="text1"/>
        </w:rPr>
        <w:t>实际情况研究决定。</w:t>
      </w:r>
      <w:r w:rsidR="00573722" w:rsidRPr="00DA1D10">
        <w:rPr>
          <w:rFonts w:hint="eastAsia"/>
          <w:color w:val="000000" w:themeColor="text1"/>
        </w:rPr>
        <w:t>应届毕业生须在</w:t>
      </w:r>
      <w:r w:rsidR="00573722" w:rsidRPr="00DA1D10">
        <w:rPr>
          <w:rFonts w:hint="eastAsia"/>
          <w:color w:val="000000" w:themeColor="text1"/>
        </w:rPr>
        <w:t>2020</w:t>
      </w:r>
      <w:r w:rsidR="00573722" w:rsidRPr="00DA1D10">
        <w:rPr>
          <w:rFonts w:hint="eastAsia"/>
          <w:color w:val="000000" w:themeColor="text1"/>
        </w:rPr>
        <w:t>年</w:t>
      </w:r>
      <w:r w:rsidR="00573722" w:rsidRPr="00DA1D10">
        <w:rPr>
          <w:rFonts w:hint="eastAsia"/>
          <w:color w:val="000000" w:themeColor="text1"/>
        </w:rPr>
        <w:t>9</w:t>
      </w:r>
      <w:r w:rsidR="00573722" w:rsidRPr="00DA1D10">
        <w:rPr>
          <w:rFonts w:hint="eastAsia"/>
          <w:color w:val="000000" w:themeColor="text1"/>
        </w:rPr>
        <w:t>月</w:t>
      </w:r>
      <w:r w:rsidR="00573722" w:rsidRPr="00DA1D10">
        <w:rPr>
          <w:rFonts w:hint="eastAsia"/>
          <w:color w:val="000000" w:themeColor="text1"/>
        </w:rPr>
        <w:t>30</w:t>
      </w:r>
      <w:r w:rsidR="00573722" w:rsidRPr="00DA1D10">
        <w:rPr>
          <w:rFonts w:hint="eastAsia"/>
          <w:color w:val="000000" w:themeColor="text1"/>
        </w:rPr>
        <w:t>日前取得学历学位证书，国（境）外高校的毕业生须</w:t>
      </w:r>
      <w:r w:rsidR="00573722" w:rsidRPr="00DA1D10">
        <w:rPr>
          <w:rFonts w:hint="eastAsia"/>
          <w:color w:val="000000" w:themeColor="text1"/>
        </w:rPr>
        <w:t>2020</w:t>
      </w:r>
      <w:r w:rsidR="00573722" w:rsidRPr="00DA1D10">
        <w:rPr>
          <w:rFonts w:hint="eastAsia"/>
          <w:color w:val="000000" w:themeColor="text1"/>
        </w:rPr>
        <w:t>年</w:t>
      </w:r>
      <w:r w:rsidR="00573722" w:rsidRPr="00DA1D10">
        <w:rPr>
          <w:rFonts w:hint="eastAsia"/>
          <w:color w:val="000000" w:themeColor="text1"/>
        </w:rPr>
        <w:t>9</w:t>
      </w:r>
      <w:r w:rsidR="00573722" w:rsidRPr="00DA1D10">
        <w:rPr>
          <w:rFonts w:hint="eastAsia"/>
          <w:color w:val="000000" w:themeColor="text1"/>
        </w:rPr>
        <w:t>月</w:t>
      </w:r>
      <w:r w:rsidR="00573722" w:rsidRPr="00DA1D10">
        <w:rPr>
          <w:rFonts w:hint="eastAsia"/>
          <w:color w:val="000000" w:themeColor="text1"/>
        </w:rPr>
        <w:t>30</w:t>
      </w:r>
      <w:r w:rsidR="00573722" w:rsidRPr="00DA1D10">
        <w:rPr>
          <w:rFonts w:hint="eastAsia"/>
          <w:color w:val="000000" w:themeColor="text1"/>
        </w:rPr>
        <w:t>日前取得相应的学历学位和教育部留学服务中心出具的国（境）外学历学位认证书。</w:t>
      </w:r>
    </w:p>
    <w:p w:rsidR="004C3151" w:rsidRPr="00DA1D10" w:rsidRDefault="004C3151" w:rsidP="004C3151">
      <w:pPr>
        <w:widowControl/>
        <w:ind w:firstLineChars="200" w:firstLine="640"/>
        <w:jc w:val="left"/>
        <w:rPr>
          <w:color w:val="000000" w:themeColor="text1"/>
        </w:rPr>
      </w:pPr>
      <w:r w:rsidRPr="00DA1D10">
        <w:rPr>
          <w:rFonts w:hint="eastAsia"/>
          <w:color w:val="000000" w:themeColor="text1"/>
        </w:rPr>
        <w:t>聘用人员</w:t>
      </w:r>
      <w:r w:rsidRPr="00DA1D10">
        <w:rPr>
          <w:color w:val="000000" w:themeColor="text1"/>
        </w:rPr>
        <w:t>最低服务年限为</w:t>
      </w:r>
      <w:r w:rsidRPr="00DA1D10">
        <w:rPr>
          <w:color w:val="000000" w:themeColor="text1"/>
        </w:rPr>
        <w:t>5</w:t>
      </w:r>
      <w:r w:rsidRPr="00DA1D10">
        <w:rPr>
          <w:color w:val="000000" w:themeColor="text1"/>
        </w:rPr>
        <w:t>年（含试用期）。</w:t>
      </w:r>
      <w:r w:rsidR="00986D7F">
        <w:rPr>
          <w:rFonts w:hint="eastAsia"/>
          <w:color w:val="000000" w:themeColor="text1"/>
        </w:rPr>
        <w:t>试用期按事业单位人事管理有关规定执行。</w:t>
      </w:r>
      <w:r w:rsidR="00DA5748" w:rsidRPr="00DA1D10">
        <w:rPr>
          <w:color w:val="000000" w:themeColor="text1"/>
        </w:rPr>
        <w:t>试用期满考核不合格的，解除聘用关系。</w:t>
      </w:r>
    </w:p>
    <w:p w:rsidR="001A07B3" w:rsidRPr="00DA1D10" w:rsidRDefault="001A07B3" w:rsidP="001A07B3">
      <w:pPr>
        <w:widowControl/>
        <w:ind w:firstLineChars="200" w:firstLine="640"/>
        <w:jc w:val="left"/>
        <w:rPr>
          <w:rFonts w:ascii="黑体" w:eastAsia="黑体" w:hAnsi="黑体"/>
          <w:color w:val="000000" w:themeColor="text1"/>
        </w:rPr>
      </w:pPr>
      <w:r w:rsidRPr="00DA1D10">
        <w:rPr>
          <w:rFonts w:ascii="黑体" w:eastAsia="黑体" w:hAnsi="黑体" w:hint="eastAsia"/>
          <w:color w:val="000000" w:themeColor="text1"/>
        </w:rPr>
        <w:t>四、其他事项</w:t>
      </w:r>
    </w:p>
    <w:p w:rsidR="001A07B3" w:rsidRPr="00DA1D10" w:rsidRDefault="001A07B3" w:rsidP="004C3151">
      <w:pPr>
        <w:widowControl/>
        <w:ind w:firstLineChars="200" w:firstLine="640"/>
        <w:jc w:val="left"/>
        <w:rPr>
          <w:color w:val="000000" w:themeColor="text1"/>
        </w:rPr>
      </w:pPr>
      <w:r w:rsidRPr="00DA1D10">
        <w:rPr>
          <w:rFonts w:hint="eastAsia"/>
          <w:color w:val="000000" w:themeColor="text1"/>
        </w:rPr>
        <w:t>（一）</w:t>
      </w:r>
      <w:r w:rsidR="00C5488A" w:rsidRPr="00DA1D10">
        <w:rPr>
          <w:rFonts w:hint="eastAsia"/>
          <w:color w:val="000000" w:themeColor="text1"/>
        </w:rPr>
        <w:t>市本级事业单位引进的</w:t>
      </w:r>
      <w:r w:rsidRPr="00DA1D10">
        <w:rPr>
          <w:rFonts w:hint="eastAsia"/>
          <w:color w:val="000000" w:themeColor="text1"/>
        </w:rPr>
        <w:t>符合相应条件人员可享受下列引进</w:t>
      </w:r>
      <w:r w:rsidR="00ED6D9F">
        <w:rPr>
          <w:rFonts w:hint="eastAsia"/>
          <w:color w:val="000000" w:themeColor="text1"/>
        </w:rPr>
        <w:t>高层次紧缺</w:t>
      </w:r>
      <w:r w:rsidR="005F12A9" w:rsidRPr="00DA1D10">
        <w:rPr>
          <w:rFonts w:hint="eastAsia"/>
          <w:color w:val="000000" w:themeColor="text1"/>
        </w:rPr>
        <w:t>人才</w:t>
      </w:r>
      <w:r w:rsidRPr="00DA1D10">
        <w:rPr>
          <w:rFonts w:hint="eastAsia"/>
          <w:color w:val="000000" w:themeColor="text1"/>
        </w:rPr>
        <w:t>政策：</w:t>
      </w:r>
    </w:p>
    <w:p w:rsidR="009A58F5" w:rsidRPr="00DA1D10" w:rsidRDefault="009A58F5" w:rsidP="009A58F5">
      <w:pPr>
        <w:widowControl/>
        <w:spacing w:line="540" w:lineRule="exact"/>
        <w:ind w:firstLineChars="200" w:firstLine="640"/>
        <w:jc w:val="left"/>
        <w:rPr>
          <w:color w:val="000000" w:themeColor="text1"/>
        </w:rPr>
      </w:pPr>
      <w:r w:rsidRPr="00DA1D10">
        <w:rPr>
          <w:rFonts w:hint="eastAsia"/>
          <w:color w:val="000000" w:themeColor="text1"/>
        </w:rPr>
        <w:t>1.</w:t>
      </w:r>
      <w:r w:rsidRPr="00DA1D10">
        <w:rPr>
          <w:rFonts w:hint="eastAsia"/>
          <w:color w:val="000000" w:themeColor="text1"/>
        </w:rPr>
        <w:t>对具有正高级专业技术职务任职资格、全日制博士研究生及相应层次人才，给予</w:t>
      </w:r>
      <w:r w:rsidRPr="00DA1D10">
        <w:rPr>
          <w:rFonts w:hint="eastAsia"/>
          <w:color w:val="000000" w:themeColor="text1"/>
        </w:rPr>
        <w:t>60</w:t>
      </w:r>
      <w:r w:rsidRPr="00DA1D10">
        <w:rPr>
          <w:rFonts w:hint="eastAsia"/>
          <w:color w:val="000000" w:themeColor="text1"/>
        </w:rPr>
        <w:t>平方米面积的购房补助（</w:t>
      </w:r>
      <w:r w:rsidRPr="00DA1D10">
        <w:rPr>
          <w:rFonts w:hint="eastAsia"/>
          <w:color w:val="000000" w:themeColor="text1"/>
        </w:rPr>
        <w:t>100</w:t>
      </w:r>
      <w:r w:rsidRPr="00DA1D10">
        <w:rPr>
          <w:rFonts w:hint="eastAsia"/>
          <w:color w:val="000000" w:themeColor="text1"/>
        </w:rPr>
        <w:t>万元左右），每年发放</w:t>
      </w:r>
      <w:r w:rsidRPr="00DA1D10">
        <w:rPr>
          <w:rFonts w:hint="eastAsia"/>
          <w:color w:val="000000" w:themeColor="text1"/>
        </w:rPr>
        <w:t>2</w:t>
      </w:r>
      <w:r w:rsidRPr="00DA1D10">
        <w:rPr>
          <w:rFonts w:hint="eastAsia"/>
          <w:color w:val="000000" w:themeColor="text1"/>
        </w:rPr>
        <w:t>万元人才津贴。</w:t>
      </w:r>
    </w:p>
    <w:p w:rsidR="001C429F" w:rsidRPr="00DA1D10" w:rsidRDefault="009A58F5" w:rsidP="009A58F5">
      <w:pPr>
        <w:widowControl/>
        <w:spacing w:line="540" w:lineRule="exact"/>
        <w:ind w:firstLineChars="200" w:firstLine="640"/>
        <w:jc w:val="left"/>
        <w:rPr>
          <w:color w:val="000000" w:themeColor="text1"/>
        </w:rPr>
      </w:pPr>
      <w:r w:rsidRPr="00DA1D10">
        <w:rPr>
          <w:rFonts w:hint="eastAsia"/>
          <w:color w:val="000000" w:themeColor="text1"/>
        </w:rPr>
        <w:t>2.</w:t>
      </w:r>
      <w:r w:rsidRPr="00DA1D10">
        <w:rPr>
          <w:rFonts w:hint="eastAsia"/>
          <w:color w:val="000000" w:themeColor="text1"/>
        </w:rPr>
        <w:t>对具有副高级专业技术职务任职资格、“双一流”</w:t>
      </w:r>
      <w:r w:rsidR="0020412D" w:rsidRPr="00DA1D10">
        <w:rPr>
          <w:rFonts w:ascii="仿宋_GB2312" w:hint="eastAsia"/>
          <w:color w:val="000000" w:themeColor="text1"/>
          <w:szCs w:val="32"/>
        </w:rPr>
        <w:t>高校</w:t>
      </w:r>
      <w:r w:rsidRPr="00DA1D10">
        <w:rPr>
          <w:rFonts w:hint="eastAsia"/>
          <w:color w:val="000000" w:themeColor="text1"/>
        </w:rPr>
        <w:t>全日制硕士研究生及相应层次人才，给予</w:t>
      </w:r>
      <w:r w:rsidRPr="00DA1D10">
        <w:rPr>
          <w:rFonts w:hint="eastAsia"/>
          <w:color w:val="000000" w:themeColor="text1"/>
        </w:rPr>
        <w:t>30</w:t>
      </w:r>
      <w:r w:rsidRPr="00DA1D10">
        <w:rPr>
          <w:rFonts w:hint="eastAsia"/>
          <w:color w:val="000000" w:themeColor="text1"/>
        </w:rPr>
        <w:t>平方米面积的购房补助（</w:t>
      </w:r>
      <w:r w:rsidRPr="00DA1D10">
        <w:rPr>
          <w:rFonts w:hint="eastAsia"/>
          <w:color w:val="000000" w:themeColor="text1"/>
        </w:rPr>
        <w:t>50</w:t>
      </w:r>
      <w:r w:rsidRPr="00DA1D10">
        <w:rPr>
          <w:rFonts w:hint="eastAsia"/>
          <w:color w:val="000000" w:themeColor="text1"/>
        </w:rPr>
        <w:t>万元左右）。</w:t>
      </w:r>
    </w:p>
    <w:p w:rsidR="009A58F5" w:rsidRPr="00DA1D10" w:rsidRDefault="009A58F5" w:rsidP="009A58F5">
      <w:pPr>
        <w:widowControl/>
        <w:spacing w:line="540" w:lineRule="exact"/>
        <w:ind w:firstLineChars="200" w:firstLine="640"/>
        <w:jc w:val="left"/>
        <w:rPr>
          <w:color w:val="000000" w:themeColor="text1"/>
        </w:rPr>
      </w:pPr>
      <w:r w:rsidRPr="00DA1D10">
        <w:rPr>
          <w:rFonts w:hint="eastAsia"/>
          <w:color w:val="000000" w:themeColor="text1"/>
        </w:rPr>
        <w:t>3.</w:t>
      </w:r>
      <w:r w:rsidRPr="00DA1D10">
        <w:rPr>
          <w:rFonts w:hint="eastAsia"/>
          <w:color w:val="000000" w:themeColor="text1"/>
        </w:rPr>
        <w:t>对其他高校全日制硕士研究生或紧缺急需专业的</w:t>
      </w:r>
      <w:r w:rsidR="0020412D">
        <w:rPr>
          <w:rFonts w:hint="eastAsia"/>
          <w:color w:val="000000" w:themeColor="text1"/>
        </w:rPr>
        <w:t>“</w:t>
      </w:r>
      <w:r w:rsidRPr="00DA1D10">
        <w:rPr>
          <w:rFonts w:hint="eastAsia"/>
          <w:color w:val="000000" w:themeColor="text1"/>
        </w:rPr>
        <w:t>双一流</w:t>
      </w:r>
      <w:r w:rsidR="0020412D">
        <w:rPr>
          <w:rFonts w:hint="eastAsia"/>
          <w:color w:val="000000" w:themeColor="text1"/>
        </w:rPr>
        <w:t>”</w:t>
      </w:r>
      <w:r w:rsidRPr="00DA1D10">
        <w:rPr>
          <w:rFonts w:hint="eastAsia"/>
          <w:color w:val="000000" w:themeColor="text1"/>
        </w:rPr>
        <w:t>高校本科毕业生，给予</w:t>
      </w:r>
      <w:r w:rsidRPr="00DA1D10">
        <w:rPr>
          <w:rFonts w:hint="eastAsia"/>
          <w:color w:val="000000" w:themeColor="text1"/>
        </w:rPr>
        <w:t>15</w:t>
      </w:r>
      <w:r w:rsidRPr="00DA1D10">
        <w:rPr>
          <w:rFonts w:hint="eastAsia"/>
          <w:color w:val="000000" w:themeColor="text1"/>
        </w:rPr>
        <w:t>平方米面积的购房补助（</w:t>
      </w:r>
      <w:r w:rsidRPr="00DA1D10">
        <w:rPr>
          <w:rFonts w:hint="eastAsia"/>
          <w:color w:val="000000" w:themeColor="text1"/>
        </w:rPr>
        <w:t>25</w:t>
      </w:r>
      <w:r w:rsidRPr="00DA1D10">
        <w:rPr>
          <w:rFonts w:hint="eastAsia"/>
          <w:color w:val="000000" w:themeColor="text1"/>
        </w:rPr>
        <w:t>万元左右）。</w:t>
      </w:r>
    </w:p>
    <w:p w:rsidR="009A58F5" w:rsidRPr="00DA1D10" w:rsidRDefault="009A58F5" w:rsidP="009A58F5">
      <w:pPr>
        <w:widowControl/>
        <w:spacing w:line="540" w:lineRule="exact"/>
        <w:ind w:firstLineChars="200" w:firstLine="640"/>
        <w:jc w:val="left"/>
        <w:rPr>
          <w:color w:val="000000" w:themeColor="text1"/>
        </w:rPr>
      </w:pPr>
      <w:r w:rsidRPr="00DA1D10">
        <w:rPr>
          <w:rFonts w:hint="eastAsia"/>
          <w:color w:val="000000" w:themeColor="text1"/>
        </w:rPr>
        <w:t>4.</w:t>
      </w:r>
      <w:r w:rsidRPr="00DA1D10">
        <w:rPr>
          <w:rFonts w:hint="eastAsia"/>
          <w:color w:val="000000" w:themeColor="text1"/>
        </w:rPr>
        <w:t>对引进到医生、中小学校教师岗位的全日制博士研究生、硕士研究生，按相同层次人才补助标准的</w:t>
      </w:r>
      <w:r w:rsidRPr="00DA1D10">
        <w:rPr>
          <w:rFonts w:hint="eastAsia"/>
          <w:color w:val="000000" w:themeColor="text1"/>
        </w:rPr>
        <w:t>120%</w:t>
      </w:r>
      <w:r w:rsidRPr="00DA1D10">
        <w:rPr>
          <w:rFonts w:hint="eastAsia"/>
          <w:color w:val="000000" w:themeColor="text1"/>
        </w:rPr>
        <w:t>执行；卫</w:t>
      </w:r>
      <w:r w:rsidRPr="00DA1D10">
        <w:rPr>
          <w:rFonts w:hint="eastAsia"/>
          <w:color w:val="000000" w:themeColor="text1"/>
        </w:rPr>
        <w:lastRenderedPageBreak/>
        <w:t>生系统引进急需紧缺专业的本科生可参照“其他高校全日制硕士研究生”补助标准执行。</w:t>
      </w:r>
    </w:p>
    <w:p w:rsidR="009A58F5" w:rsidRPr="00DA1D10" w:rsidRDefault="009A58F5" w:rsidP="009A58F5">
      <w:pPr>
        <w:widowControl/>
        <w:spacing w:line="540" w:lineRule="exact"/>
        <w:ind w:firstLineChars="200" w:firstLine="640"/>
        <w:jc w:val="left"/>
        <w:rPr>
          <w:color w:val="000000" w:themeColor="text1"/>
        </w:rPr>
      </w:pPr>
      <w:r w:rsidRPr="00DA1D10">
        <w:rPr>
          <w:rFonts w:hint="eastAsia"/>
          <w:color w:val="000000" w:themeColor="text1"/>
        </w:rPr>
        <w:t xml:space="preserve">5. </w:t>
      </w:r>
      <w:r w:rsidRPr="00DA1D10">
        <w:rPr>
          <w:rFonts w:hint="eastAsia"/>
          <w:color w:val="000000" w:themeColor="text1"/>
        </w:rPr>
        <w:t>对暂未购房且未租住人才公寓的全日制硕士研究生、紧缺急需专业“双一流”高校本科毕业生、衢州学院和衢州职业技术学院及市本级企业“定制班”的应届毕业生在衢就业的，三年内每年按当地当年度政府所公布的最低月工资标准年度总额的</w:t>
      </w:r>
      <w:r w:rsidRPr="00DA1D10">
        <w:rPr>
          <w:rFonts w:hint="eastAsia"/>
          <w:color w:val="000000" w:themeColor="text1"/>
        </w:rPr>
        <w:t>60%</w:t>
      </w:r>
      <w:r w:rsidRPr="00DA1D10">
        <w:rPr>
          <w:rFonts w:hint="eastAsia"/>
          <w:color w:val="000000" w:themeColor="text1"/>
        </w:rPr>
        <w:t>给予租房补助（每年</w:t>
      </w:r>
      <w:r w:rsidRPr="00DA1D10">
        <w:rPr>
          <w:rFonts w:hint="eastAsia"/>
          <w:color w:val="000000" w:themeColor="text1"/>
        </w:rPr>
        <w:t>1.2</w:t>
      </w:r>
      <w:r w:rsidRPr="00DA1D10">
        <w:rPr>
          <w:rFonts w:hint="eastAsia"/>
          <w:color w:val="000000" w:themeColor="text1"/>
        </w:rPr>
        <w:t>万元左右）。</w:t>
      </w:r>
    </w:p>
    <w:p w:rsidR="009A58F5" w:rsidRPr="00DA1D10" w:rsidRDefault="009A58F5" w:rsidP="009A58F5">
      <w:pPr>
        <w:widowControl/>
        <w:spacing w:line="540" w:lineRule="exact"/>
        <w:ind w:firstLineChars="200" w:firstLine="640"/>
        <w:jc w:val="left"/>
        <w:rPr>
          <w:color w:val="000000" w:themeColor="text1"/>
        </w:rPr>
      </w:pPr>
      <w:r w:rsidRPr="00DA1D10">
        <w:rPr>
          <w:rFonts w:hint="eastAsia"/>
          <w:color w:val="000000" w:themeColor="text1"/>
        </w:rPr>
        <w:t>6.</w:t>
      </w:r>
      <w:r w:rsidRPr="00DA1D10">
        <w:rPr>
          <w:rFonts w:hint="eastAsia"/>
          <w:color w:val="000000" w:themeColor="text1"/>
        </w:rPr>
        <w:t>对入选市“新</w:t>
      </w:r>
      <w:r w:rsidRPr="00DA1D10">
        <w:rPr>
          <w:rFonts w:hint="eastAsia"/>
          <w:color w:val="000000" w:themeColor="text1"/>
        </w:rPr>
        <w:t xml:space="preserve">115 </w:t>
      </w:r>
      <w:r w:rsidRPr="00DA1D10">
        <w:rPr>
          <w:rFonts w:hint="eastAsia"/>
          <w:color w:val="000000" w:themeColor="text1"/>
        </w:rPr>
        <w:t>人才工程”的，分别给予</w:t>
      </w:r>
      <w:r w:rsidRPr="00DA1D10">
        <w:rPr>
          <w:rFonts w:hint="eastAsia"/>
          <w:color w:val="000000" w:themeColor="text1"/>
        </w:rPr>
        <w:t xml:space="preserve">5 </w:t>
      </w:r>
      <w:r w:rsidRPr="00DA1D10">
        <w:rPr>
          <w:rFonts w:hint="eastAsia"/>
          <w:color w:val="000000" w:themeColor="text1"/>
        </w:rPr>
        <w:t>万元、</w:t>
      </w:r>
      <w:r w:rsidRPr="00DA1D10">
        <w:rPr>
          <w:rFonts w:hint="eastAsia"/>
          <w:color w:val="000000" w:themeColor="text1"/>
        </w:rPr>
        <w:t xml:space="preserve">2.5 </w:t>
      </w:r>
      <w:r w:rsidRPr="00DA1D10">
        <w:rPr>
          <w:rFonts w:hint="eastAsia"/>
          <w:color w:val="000000" w:themeColor="text1"/>
        </w:rPr>
        <w:t>万元、</w:t>
      </w:r>
      <w:r w:rsidRPr="00DA1D10">
        <w:rPr>
          <w:rFonts w:hint="eastAsia"/>
          <w:color w:val="000000" w:themeColor="text1"/>
        </w:rPr>
        <w:t xml:space="preserve">1 </w:t>
      </w:r>
      <w:r w:rsidRPr="00DA1D10">
        <w:rPr>
          <w:rFonts w:hint="eastAsia"/>
          <w:color w:val="000000" w:themeColor="text1"/>
        </w:rPr>
        <w:t>万元人才津贴；对入选衢州市拔尖人才、青年拔尖人才的，给予一次性</w:t>
      </w:r>
      <w:r w:rsidRPr="00DA1D10">
        <w:rPr>
          <w:rFonts w:hint="eastAsia"/>
          <w:color w:val="000000" w:themeColor="text1"/>
        </w:rPr>
        <w:t>5</w:t>
      </w:r>
      <w:r w:rsidRPr="00DA1D10">
        <w:rPr>
          <w:rFonts w:hint="eastAsia"/>
          <w:color w:val="000000" w:themeColor="text1"/>
        </w:rPr>
        <w:t>万元、</w:t>
      </w:r>
      <w:r w:rsidRPr="00DA1D10">
        <w:rPr>
          <w:rFonts w:hint="eastAsia"/>
          <w:color w:val="000000" w:themeColor="text1"/>
        </w:rPr>
        <w:t>2</w:t>
      </w:r>
      <w:r w:rsidRPr="00DA1D10">
        <w:rPr>
          <w:rFonts w:hint="eastAsia"/>
          <w:color w:val="000000" w:themeColor="text1"/>
        </w:rPr>
        <w:t>万元奖励。</w:t>
      </w:r>
    </w:p>
    <w:p w:rsidR="00C5488A" w:rsidRPr="00DA1D10" w:rsidRDefault="00C5488A" w:rsidP="001A07B3">
      <w:pPr>
        <w:widowControl/>
        <w:ind w:firstLineChars="200" w:firstLine="640"/>
        <w:jc w:val="left"/>
        <w:rPr>
          <w:color w:val="000000" w:themeColor="text1"/>
        </w:rPr>
      </w:pPr>
      <w:r w:rsidRPr="00DA1D10">
        <w:rPr>
          <w:rFonts w:hint="eastAsia"/>
          <w:color w:val="000000" w:themeColor="text1"/>
        </w:rPr>
        <w:t>各县（市、区）引进</w:t>
      </w:r>
      <w:r w:rsidR="00ED6D9F">
        <w:rPr>
          <w:rFonts w:hint="eastAsia"/>
          <w:color w:val="000000" w:themeColor="text1"/>
        </w:rPr>
        <w:t>高层次紧缺</w:t>
      </w:r>
      <w:r w:rsidR="005F12A9" w:rsidRPr="00DA1D10">
        <w:rPr>
          <w:rFonts w:hint="eastAsia"/>
          <w:color w:val="000000" w:themeColor="text1"/>
        </w:rPr>
        <w:t>人才</w:t>
      </w:r>
      <w:r w:rsidR="002B4411" w:rsidRPr="00DA1D10">
        <w:rPr>
          <w:rFonts w:hint="eastAsia"/>
          <w:color w:val="000000" w:themeColor="text1"/>
        </w:rPr>
        <w:t>待遇根据当地政策执行</w:t>
      </w:r>
      <w:r w:rsidRPr="00DA1D10">
        <w:rPr>
          <w:rFonts w:hint="eastAsia"/>
          <w:color w:val="000000" w:themeColor="text1"/>
        </w:rPr>
        <w:t>。</w:t>
      </w:r>
    </w:p>
    <w:p w:rsidR="00CC7DAB" w:rsidRPr="00DA1D10" w:rsidRDefault="001A07B3" w:rsidP="00BF71AB">
      <w:pPr>
        <w:widowControl/>
        <w:ind w:firstLineChars="200" w:firstLine="640"/>
        <w:jc w:val="left"/>
        <w:rPr>
          <w:color w:val="000000" w:themeColor="text1"/>
        </w:rPr>
      </w:pPr>
      <w:r w:rsidRPr="00DA1D10">
        <w:rPr>
          <w:rFonts w:hint="eastAsia"/>
          <w:color w:val="000000" w:themeColor="text1"/>
        </w:rPr>
        <w:t>（</w:t>
      </w:r>
      <w:r w:rsidR="004C3151" w:rsidRPr="00DA1D10">
        <w:rPr>
          <w:rFonts w:hint="eastAsia"/>
          <w:color w:val="000000" w:themeColor="text1"/>
        </w:rPr>
        <w:t>二</w:t>
      </w:r>
      <w:r w:rsidRPr="00DA1D10">
        <w:rPr>
          <w:rFonts w:hint="eastAsia"/>
          <w:color w:val="000000" w:themeColor="text1"/>
        </w:rPr>
        <w:t>）</w:t>
      </w:r>
      <w:r w:rsidR="00CC7DAB" w:rsidRPr="00DA1D10">
        <w:rPr>
          <w:rFonts w:hint="eastAsia"/>
          <w:color w:val="000000" w:themeColor="text1"/>
        </w:rPr>
        <w:t>本次</w:t>
      </w:r>
      <w:r w:rsidR="00ED6D9F">
        <w:rPr>
          <w:rFonts w:hint="eastAsia"/>
          <w:color w:val="000000" w:themeColor="text1"/>
        </w:rPr>
        <w:t>高层次紧缺</w:t>
      </w:r>
      <w:r w:rsidR="005F12A9" w:rsidRPr="00DA1D10">
        <w:rPr>
          <w:rFonts w:hint="eastAsia"/>
          <w:color w:val="000000" w:themeColor="text1"/>
        </w:rPr>
        <w:t>人才</w:t>
      </w:r>
      <w:r w:rsidR="008B5A25" w:rsidRPr="00DA1D10">
        <w:rPr>
          <w:rFonts w:hint="eastAsia"/>
          <w:color w:val="000000" w:themeColor="text1"/>
        </w:rPr>
        <w:t>引进</w:t>
      </w:r>
      <w:r w:rsidR="00CC7DAB" w:rsidRPr="00DA1D10">
        <w:rPr>
          <w:rFonts w:hint="eastAsia"/>
          <w:color w:val="000000" w:themeColor="text1"/>
        </w:rPr>
        <w:t>各岗位所列的学历专业范围由招聘单位（主管部门）根据招聘岗位特点</w:t>
      </w:r>
      <w:r w:rsidR="00B061D9" w:rsidRPr="00DA1D10">
        <w:rPr>
          <w:rFonts w:hint="eastAsia"/>
          <w:color w:val="000000" w:themeColor="text1"/>
        </w:rPr>
        <w:t>，</w:t>
      </w:r>
      <w:r w:rsidR="00CC7DAB" w:rsidRPr="00DA1D10">
        <w:rPr>
          <w:rFonts w:hint="eastAsia"/>
          <w:color w:val="000000" w:themeColor="text1"/>
        </w:rPr>
        <w:t>参照教育部</w:t>
      </w:r>
      <w:r w:rsidR="002A22B6" w:rsidRPr="00DA1D10">
        <w:rPr>
          <w:rFonts w:hint="eastAsia"/>
          <w:color w:val="000000" w:themeColor="text1"/>
        </w:rPr>
        <w:t>、</w:t>
      </w:r>
      <w:r w:rsidR="002A22B6" w:rsidRPr="00DA1D10">
        <w:rPr>
          <w:rFonts w:hint="eastAsia"/>
          <w:color w:val="000000" w:themeColor="text1"/>
        </w:rPr>
        <w:t>2020</w:t>
      </w:r>
      <w:r w:rsidR="002A22B6" w:rsidRPr="00DA1D10">
        <w:rPr>
          <w:rFonts w:hint="eastAsia"/>
          <w:color w:val="000000" w:themeColor="text1"/>
        </w:rPr>
        <w:t>年浙江省公务员考试专业目录等</w:t>
      </w:r>
      <w:r w:rsidR="00CC7DAB" w:rsidRPr="00DA1D10">
        <w:rPr>
          <w:rFonts w:hint="eastAsia"/>
          <w:color w:val="000000" w:themeColor="text1"/>
        </w:rPr>
        <w:t>相关专业目录进行设定。部分专业涉及名称更改的，新旧专业可认定为同一专业；专业名称不一致，但所学方向相同相近的，一般可接受</w:t>
      </w:r>
      <w:r w:rsidR="009F1B90">
        <w:rPr>
          <w:rFonts w:hint="eastAsia"/>
          <w:color w:val="000000" w:themeColor="text1"/>
        </w:rPr>
        <w:t>报考</w:t>
      </w:r>
      <w:r w:rsidR="00CC7DAB" w:rsidRPr="00DA1D10">
        <w:rPr>
          <w:rFonts w:hint="eastAsia"/>
          <w:color w:val="000000" w:themeColor="text1"/>
        </w:rPr>
        <w:t>，并以招聘单位审核意见为准。对报考岗位、学历、所需专业要求以及其他要求等信息需要咨询时，请报考人员直接与招聘单位联系（联系方式见附件</w:t>
      </w:r>
      <w:r w:rsidR="00CC7DAB" w:rsidRPr="00DA1D10">
        <w:rPr>
          <w:rFonts w:hint="eastAsia"/>
          <w:color w:val="000000" w:themeColor="text1"/>
        </w:rPr>
        <w:t>1</w:t>
      </w:r>
      <w:r w:rsidR="00CC7DAB" w:rsidRPr="00DA1D10">
        <w:rPr>
          <w:rFonts w:hint="eastAsia"/>
          <w:color w:val="000000" w:themeColor="text1"/>
        </w:rPr>
        <w:t>）。</w:t>
      </w:r>
    </w:p>
    <w:p w:rsidR="0095254C" w:rsidRPr="00DA1D10" w:rsidRDefault="00DA4CFF" w:rsidP="0095254C">
      <w:pPr>
        <w:spacing w:line="560" w:lineRule="exact"/>
        <w:ind w:firstLineChars="200" w:firstLine="640"/>
        <w:rPr>
          <w:color w:val="000000" w:themeColor="text1"/>
        </w:rPr>
      </w:pPr>
      <w:r w:rsidRPr="00DA1D10">
        <w:rPr>
          <w:rFonts w:ascii="仿宋_GB2312" w:hAnsi="仿宋_GB2312" w:cs="仿宋_GB2312" w:hint="eastAsia"/>
          <w:color w:val="000000" w:themeColor="text1"/>
          <w:szCs w:val="32"/>
        </w:rPr>
        <w:t>（三）</w:t>
      </w:r>
      <w:r w:rsidR="00672318" w:rsidRPr="00DA1D10">
        <w:rPr>
          <w:rFonts w:ascii="仿宋_GB2312" w:hAnsi="仿宋_GB2312" w:cs="仿宋_GB2312" w:hint="eastAsia"/>
          <w:color w:val="000000" w:themeColor="text1"/>
          <w:szCs w:val="32"/>
        </w:rPr>
        <w:t>本次</w:t>
      </w:r>
      <w:r w:rsidR="00C17083" w:rsidRPr="00DA1D10">
        <w:rPr>
          <w:rFonts w:ascii="仿宋_GB2312" w:hAnsi="仿宋_GB2312" w:cs="仿宋_GB2312" w:hint="eastAsia"/>
          <w:color w:val="000000" w:themeColor="text1"/>
          <w:szCs w:val="32"/>
        </w:rPr>
        <w:t>通过浙江省绿色产业发展研究院</w:t>
      </w:r>
      <w:r w:rsidR="00CC7360" w:rsidRPr="00DA1D10">
        <w:rPr>
          <w:rStyle w:val="NormalCharacter"/>
          <w:rFonts w:ascii="仿宋_GB2312" w:hAnsi="仿宋_GB2312" w:cs="仿宋_GB2312" w:hint="eastAsia"/>
          <w:color w:val="000000" w:themeColor="text1"/>
          <w:szCs w:val="32"/>
        </w:rPr>
        <w:t>（以下简称“绿研院”）</w:t>
      </w:r>
      <w:r w:rsidR="00672318" w:rsidRPr="00DA1D10">
        <w:rPr>
          <w:rFonts w:ascii="仿宋_GB2312" w:hAnsi="仿宋_GB2312" w:cs="仿宋_GB2312" w:hint="eastAsia"/>
          <w:color w:val="000000" w:themeColor="text1"/>
          <w:szCs w:val="32"/>
        </w:rPr>
        <w:t>引进</w:t>
      </w:r>
      <w:r w:rsidR="00C17083" w:rsidRPr="00DA1D10">
        <w:rPr>
          <w:rFonts w:ascii="仿宋_GB2312" w:hAnsi="仿宋_GB2312" w:cs="仿宋_GB2312" w:hint="eastAsia"/>
          <w:color w:val="000000" w:themeColor="text1"/>
          <w:szCs w:val="32"/>
        </w:rPr>
        <w:t>至市本级事业单位、</w:t>
      </w:r>
      <w:r w:rsidR="00672318" w:rsidRPr="00DA1D10">
        <w:rPr>
          <w:rFonts w:ascii="仿宋_GB2312" w:hAnsi="仿宋_GB2312" w:cs="仿宋_GB2312" w:hint="eastAsia"/>
          <w:color w:val="000000" w:themeColor="text1"/>
          <w:szCs w:val="32"/>
        </w:rPr>
        <w:t>纳入</w:t>
      </w:r>
      <w:r w:rsidR="00286A48" w:rsidRPr="00DA1D10">
        <w:rPr>
          <w:rFonts w:ascii="仿宋_GB2312" w:hAnsi="仿宋_GB2312" w:cs="仿宋_GB2312" w:hint="eastAsia"/>
          <w:color w:val="000000" w:themeColor="text1"/>
          <w:szCs w:val="32"/>
        </w:rPr>
        <w:t>人才“编制池”</w:t>
      </w:r>
      <w:r w:rsidR="007339EE" w:rsidRPr="00216884">
        <w:rPr>
          <w:rFonts w:hint="eastAsia"/>
          <w:color w:val="000000" w:themeColor="text1"/>
        </w:rPr>
        <w:t>周转编制</w:t>
      </w:r>
      <w:r w:rsidR="00672318" w:rsidRPr="00216884">
        <w:rPr>
          <w:rFonts w:hint="eastAsia"/>
          <w:color w:val="000000" w:themeColor="text1"/>
        </w:rPr>
        <w:t>管理</w:t>
      </w:r>
      <w:r w:rsidR="00C17083" w:rsidRPr="00216884">
        <w:rPr>
          <w:rFonts w:hint="eastAsia"/>
          <w:color w:val="000000" w:themeColor="text1"/>
        </w:rPr>
        <w:t>的岗位，</w:t>
      </w:r>
      <w:r w:rsidR="0095254C" w:rsidRPr="00216884">
        <w:rPr>
          <w:rFonts w:hint="eastAsia"/>
          <w:color w:val="000000" w:themeColor="text1"/>
        </w:rPr>
        <w:t>是</w:t>
      </w:r>
      <w:r w:rsidR="00A6641A" w:rsidRPr="00216884">
        <w:rPr>
          <w:rFonts w:hint="eastAsia"/>
          <w:color w:val="000000" w:themeColor="text1"/>
        </w:rPr>
        <w:t>专</w:t>
      </w:r>
      <w:r w:rsidR="0095254C" w:rsidRPr="00216884">
        <w:rPr>
          <w:rFonts w:hint="eastAsia"/>
          <w:color w:val="000000" w:themeColor="text1"/>
        </w:rPr>
        <w:t>为我市事业单位引进</w:t>
      </w:r>
      <w:r w:rsidR="002A019D" w:rsidRPr="00216884">
        <w:rPr>
          <w:rFonts w:hint="eastAsia"/>
          <w:color w:val="000000" w:themeColor="text1"/>
        </w:rPr>
        <w:t>紧缺急需优质高端</w:t>
      </w:r>
      <w:r w:rsidR="0095254C" w:rsidRPr="00216884">
        <w:rPr>
          <w:rFonts w:hint="eastAsia"/>
          <w:color w:val="000000" w:themeColor="text1"/>
        </w:rPr>
        <w:t>人才所设置的事业编制岗位，在岗人员均为事业单位正式在编人员。</w:t>
      </w:r>
      <w:r w:rsidR="0095254C" w:rsidRPr="00216884">
        <w:rPr>
          <w:rFonts w:hint="eastAsia"/>
        </w:rPr>
        <w:lastRenderedPageBreak/>
        <w:t>入职</w:t>
      </w:r>
      <w:r w:rsidR="00C0468B" w:rsidRPr="00216884">
        <w:rPr>
          <w:rFonts w:hint="eastAsia"/>
        </w:rPr>
        <w:t>第一年需签订《</w:t>
      </w:r>
      <w:r w:rsidR="0095254C" w:rsidRPr="00216884">
        <w:rPr>
          <w:rFonts w:hint="eastAsia"/>
        </w:rPr>
        <w:t>衢州市人才编制池聘用人才补充协议</w:t>
      </w:r>
      <w:r w:rsidR="00C0468B" w:rsidRPr="00216884">
        <w:rPr>
          <w:rFonts w:hint="eastAsia"/>
        </w:rPr>
        <w:t>》，由</w:t>
      </w:r>
      <w:r w:rsidR="00CC7360" w:rsidRPr="00216884">
        <w:rPr>
          <w:rFonts w:hint="eastAsia"/>
        </w:rPr>
        <w:t>绿研院</w:t>
      </w:r>
      <w:r w:rsidR="00C0468B" w:rsidRPr="00216884">
        <w:rPr>
          <w:rFonts w:hint="eastAsia"/>
          <w:color w:val="000000" w:themeColor="text1"/>
        </w:rPr>
        <w:t>和引进单位共同考核，考核结果报</w:t>
      </w:r>
      <w:r w:rsidR="001A273D" w:rsidRPr="00DA1D10">
        <w:rPr>
          <w:color w:val="000000" w:themeColor="text1"/>
        </w:rPr>
        <w:t>中共衢州市委人才工作领导小组办公室</w:t>
      </w:r>
      <w:r w:rsidR="001A273D" w:rsidRPr="00DA1D10">
        <w:rPr>
          <w:rFonts w:hint="eastAsia"/>
          <w:color w:val="000000" w:themeColor="text1"/>
        </w:rPr>
        <w:t>审定。</w:t>
      </w:r>
      <w:r w:rsidR="0095254C" w:rsidRPr="00DA1D10">
        <w:rPr>
          <w:rFonts w:hint="eastAsia"/>
          <w:color w:val="000000" w:themeColor="text1"/>
        </w:rPr>
        <w:t>考核优秀</w:t>
      </w:r>
      <w:r w:rsidR="00636670" w:rsidRPr="00DA1D10">
        <w:rPr>
          <w:rFonts w:hint="eastAsia"/>
          <w:color w:val="000000" w:themeColor="text1"/>
        </w:rPr>
        <w:t>人才</w:t>
      </w:r>
      <w:r w:rsidR="0095254C" w:rsidRPr="00DA1D10">
        <w:rPr>
          <w:rFonts w:hint="eastAsia"/>
          <w:color w:val="000000" w:themeColor="text1"/>
        </w:rPr>
        <w:t>，组织人事部门将对其后续的培养和使用</w:t>
      </w:r>
      <w:r w:rsidR="00372F60" w:rsidRPr="00DA1D10">
        <w:rPr>
          <w:rFonts w:hint="eastAsia"/>
          <w:color w:val="000000" w:themeColor="text1"/>
        </w:rPr>
        <w:t>予以</w:t>
      </w:r>
      <w:r w:rsidR="0095254C" w:rsidRPr="00DA1D10">
        <w:rPr>
          <w:rFonts w:hint="eastAsia"/>
          <w:color w:val="000000" w:themeColor="text1"/>
        </w:rPr>
        <w:t>重点关注。</w:t>
      </w:r>
    </w:p>
    <w:p w:rsidR="00A838BD" w:rsidRDefault="00BA278B" w:rsidP="00A838BD">
      <w:pPr>
        <w:autoSpaceDE w:val="0"/>
        <w:snapToGrid w:val="0"/>
        <w:spacing w:line="520" w:lineRule="exact"/>
        <w:ind w:firstLineChars="200" w:firstLine="640"/>
        <w:jc w:val="left"/>
        <w:rPr>
          <w:color w:val="000000" w:themeColor="text1"/>
        </w:rPr>
      </w:pPr>
      <w:r w:rsidRPr="00216884">
        <w:rPr>
          <w:rFonts w:hint="eastAsia"/>
          <w:color w:val="000000" w:themeColor="text1"/>
        </w:rPr>
        <w:t>“</w:t>
      </w:r>
      <w:r w:rsidR="00A838BD" w:rsidRPr="00216884">
        <w:rPr>
          <w:rFonts w:hint="eastAsia"/>
          <w:color w:val="000000" w:themeColor="text1"/>
        </w:rPr>
        <w:t>双聘机制”是根据《浙江省绿色产业发展研究院人才聘用办法》（衢委人才〔</w:t>
      </w:r>
      <w:r w:rsidR="00A838BD" w:rsidRPr="00216884">
        <w:rPr>
          <w:rFonts w:hint="eastAsia"/>
          <w:color w:val="000000" w:themeColor="text1"/>
        </w:rPr>
        <w:t>2019</w:t>
      </w:r>
      <w:r w:rsidR="00A838BD" w:rsidRPr="00216884">
        <w:rPr>
          <w:rFonts w:hint="eastAsia"/>
          <w:color w:val="000000" w:themeColor="text1"/>
        </w:rPr>
        <w:t>〕</w:t>
      </w:r>
      <w:r w:rsidR="00A838BD" w:rsidRPr="00216884">
        <w:rPr>
          <w:rFonts w:hint="eastAsia"/>
          <w:color w:val="000000" w:themeColor="text1"/>
        </w:rPr>
        <w:t xml:space="preserve">6 </w:t>
      </w:r>
      <w:r w:rsidR="00A838BD" w:rsidRPr="00216884">
        <w:rPr>
          <w:rFonts w:hint="eastAsia"/>
          <w:color w:val="000000" w:themeColor="text1"/>
        </w:rPr>
        <w:t>号）“政府给编制、企业给待遇”的人才引聘政策，并通过确定一定数量的事业编制，用于我市企事业单位引进创新人才和急需紧缺技术技能人才，引进人才与引进单位签订劳动合同且全职工作满一年后，经引进单位申请、绿研院组织专家评审、报组织人事部门审批后，对符合条件的人才落实事业编制。“双聘机制”政策可咨询绿研院，电话：</w:t>
      </w:r>
      <w:r w:rsidR="00A838BD" w:rsidRPr="00216884">
        <w:rPr>
          <w:rFonts w:hint="eastAsia"/>
          <w:color w:val="000000" w:themeColor="text1"/>
        </w:rPr>
        <w:t>0570-3831616</w:t>
      </w:r>
      <w:r w:rsidR="00A838BD" w:rsidRPr="00216884">
        <w:rPr>
          <w:rFonts w:hint="eastAsia"/>
          <w:color w:val="000000" w:themeColor="text1"/>
        </w:rPr>
        <w:t>、</w:t>
      </w:r>
      <w:r w:rsidR="00A838BD" w:rsidRPr="00216884">
        <w:rPr>
          <w:rFonts w:hint="eastAsia"/>
          <w:color w:val="000000" w:themeColor="text1"/>
        </w:rPr>
        <w:t>0570-3854020</w:t>
      </w:r>
      <w:r w:rsidR="00A838BD" w:rsidRPr="00216884">
        <w:rPr>
          <w:rFonts w:hint="eastAsia"/>
          <w:color w:val="000000" w:themeColor="text1"/>
        </w:rPr>
        <w:t>。</w:t>
      </w:r>
    </w:p>
    <w:p w:rsidR="00644CAA" w:rsidRPr="00DA1D10" w:rsidRDefault="00CC7DAB" w:rsidP="00A838BD">
      <w:pPr>
        <w:autoSpaceDE w:val="0"/>
        <w:snapToGrid w:val="0"/>
        <w:spacing w:line="520" w:lineRule="exact"/>
        <w:ind w:firstLineChars="200" w:firstLine="640"/>
        <w:jc w:val="left"/>
        <w:rPr>
          <w:color w:val="000000" w:themeColor="text1"/>
        </w:rPr>
      </w:pPr>
      <w:r w:rsidRPr="00DA1D10">
        <w:rPr>
          <w:rFonts w:hint="eastAsia"/>
          <w:color w:val="000000" w:themeColor="text1"/>
        </w:rPr>
        <w:t>（</w:t>
      </w:r>
      <w:r w:rsidR="009D536C" w:rsidRPr="00DA1D10">
        <w:rPr>
          <w:rFonts w:hint="eastAsia"/>
          <w:color w:val="000000" w:themeColor="text1"/>
        </w:rPr>
        <w:t>四</w:t>
      </w:r>
      <w:r w:rsidRPr="00DA1D10">
        <w:rPr>
          <w:rFonts w:hint="eastAsia"/>
          <w:color w:val="000000" w:themeColor="text1"/>
        </w:rPr>
        <w:t>）</w:t>
      </w:r>
      <w:r w:rsidR="009F1B90">
        <w:rPr>
          <w:rFonts w:hint="eastAsia"/>
          <w:color w:val="000000" w:themeColor="text1"/>
        </w:rPr>
        <w:t>报考</w:t>
      </w:r>
      <w:r w:rsidR="00A95915">
        <w:rPr>
          <w:rFonts w:hint="eastAsia"/>
          <w:color w:val="000000" w:themeColor="text1"/>
        </w:rPr>
        <w:t>人员</w:t>
      </w:r>
      <w:r w:rsidR="00644CAA" w:rsidRPr="00DA1D10">
        <w:rPr>
          <w:rFonts w:hint="eastAsia"/>
          <w:color w:val="000000" w:themeColor="text1"/>
        </w:rPr>
        <w:t>对本</w:t>
      </w:r>
      <w:r w:rsidR="008B5A25" w:rsidRPr="00DA1D10">
        <w:rPr>
          <w:rFonts w:hint="eastAsia"/>
          <w:color w:val="000000" w:themeColor="text1"/>
        </w:rPr>
        <w:t>引进</w:t>
      </w:r>
      <w:r w:rsidR="00644CAA" w:rsidRPr="00DA1D10">
        <w:rPr>
          <w:rFonts w:hint="eastAsia"/>
          <w:color w:val="000000" w:themeColor="text1"/>
        </w:rPr>
        <w:t>公告或在指定网站公布的相关信息有异议的，可在公布之日起</w:t>
      </w:r>
      <w:r w:rsidR="00644CAA" w:rsidRPr="00DA1D10">
        <w:rPr>
          <w:rFonts w:hint="eastAsia"/>
          <w:color w:val="000000" w:themeColor="text1"/>
        </w:rPr>
        <w:t>5</w:t>
      </w:r>
      <w:r w:rsidR="00644CAA" w:rsidRPr="00DA1D10">
        <w:rPr>
          <w:rFonts w:hint="eastAsia"/>
          <w:color w:val="000000" w:themeColor="text1"/>
        </w:rPr>
        <w:t>日内</w:t>
      </w:r>
      <w:r w:rsidR="00DF2DB3" w:rsidRPr="00DA1D10">
        <w:rPr>
          <w:rFonts w:hint="eastAsia"/>
          <w:color w:val="000000" w:themeColor="text1"/>
        </w:rPr>
        <w:t>根据岗位向</w:t>
      </w:r>
      <w:r w:rsidR="00092EAC" w:rsidRPr="00DA1D10">
        <w:rPr>
          <w:rFonts w:hint="eastAsia"/>
          <w:color w:val="000000" w:themeColor="text1"/>
        </w:rPr>
        <w:t>属地</w:t>
      </w:r>
      <w:r w:rsidR="00DF2DB3" w:rsidRPr="00DA1D10">
        <w:rPr>
          <w:rFonts w:hint="eastAsia"/>
          <w:color w:val="000000" w:themeColor="text1"/>
        </w:rPr>
        <w:t>对应单位反映</w:t>
      </w:r>
      <w:r w:rsidR="00644CAA" w:rsidRPr="00DA1D10">
        <w:rPr>
          <w:rFonts w:hint="eastAsia"/>
          <w:color w:val="000000" w:themeColor="text1"/>
        </w:rPr>
        <w:t>，以便及时研究处理。</w:t>
      </w:r>
    </w:p>
    <w:p w:rsidR="004606BE" w:rsidRPr="00DA1D10" w:rsidRDefault="004606BE" w:rsidP="00586AF1">
      <w:pPr>
        <w:widowControl/>
        <w:ind w:firstLineChars="200" w:firstLine="560"/>
        <w:jc w:val="left"/>
        <w:rPr>
          <w:color w:val="000000" w:themeColor="text1"/>
          <w:spacing w:val="-20"/>
        </w:rPr>
      </w:pPr>
      <w:r w:rsidRPr="00DA1D10">
        <w:rPr>
          <w:color w:val="000000" w:themeColor="text1"/>
          <w:spacing w:val="-20"/>
        </w:rPr>
        <w:t>中共衢州市委人才工作领导小组办公室</w:t>
      </w:r>
      <w:r w:rsidRPr="00DA1D10">
        <w:rPr>
          <w:rFonts w:hint="eastAsia"/>
          <w:color w:val="000000" w:themeColor="text1"/>
          <w:spacing w:val="-20"/>
        </w:rPr>
        <w:t>：</w:t>
      </w:r>
      <w:r w:rsidRPr="00DA1D10">
        <w:rPr>
          <w:rFonts w:hint="eastAsia"/>
          <w:color w:val="000000" w:themeColor="text1"/>
          <w:spacing w:val="-20"/>
        </w:rPr>
        <w:t>0570</w:t>
      </w:r>
      <w:r w:rsidR="000F1624" w:rsidRPr="00DA1D10">
        <w:rPr>
          <w:rFonts w:hint="eastAsia"/>
          <w:color w:val="000000" w:themeColor="text1"/>
          <w:spacing w:val="-20"/>
        </w:rPr>
        <w:t>—</w:t>
      </w:r>
      <w:r w:rsidR="00586AF1" w:rsidRPr="00DA1D10">
        <w:rPr>
          <w:rFonts w:hint="eastAsia"/>
          <w:color w:val="000000" w:themeColor="text1"/>
          <w:spacing w:val="-20"/>
        </w:rPr>
        <w:t>3080522</w:t>
      </w:r>
    </w:p>
    <w:p w:rsidR="004606BE" w:rsidRPr="00DA1D10" w:rsidRDefault="004606BE" w:rsidP="004606BE">
      <w:pPr>
        <w:widowControl/>
        <w:ind w:firstLineChars="200" w:firstLine="640"/>
        <w:jc w:val="left"/>
        <w:rPr>
          <w:color w:val="000000" w:themeColor="text1"/>
        </w:rPr>
      </w:pPr>
      <w:r w:rsidRPr="00DA1D10">
        <w:rPr>
          <w:rFonts w:hint="eastAsia"/>
          <w:color w:val="000000" w:themeColor="text1"/>
        </w:rPr>
        <w:t>衢州市人力资源和社会保障局：</w:t>
      </w:r>
      <w:r w:rsidRPr="00DA1D10">
        <w:rPr>
          <w:rFonts w:hint="eastAsia"/>
          <w:color w:val="000000" w:themeColor="text1"/>
        </w:rPr>
        <w:t>0570</w:t>
      </w:r>
      <w:r w:rsidR="00516725" w:rsidRPr="00DA1D10">
        <w:rPr>
          <w:rFonts w:hint="eastAsia"/>
          <w:color w:val="000000" w:themeColor="text1"/>
        </w:rPr>
        <w:t>—</w:t>
      </w:r>
      <w:r w:rsidR="001D7138" w:rsidRPr="00DA1D10">
        <w:rPr>
          <w:rFonts w:hint="eastAsia"/>
          <w:color w:val="000000" w:themeColor="text1"/>
        </w:rPr>
        <w:t>3087081</w:t>
      </w:r>
      <w:r w:rsidR="001D7138" w:rsidRPr="00DA1D10">
        <w:rPr>
          <w:rFonts w:hint="eastAsia"/>
          <w:color w:val="000000" w:themeColor="text1"/>
        </w:rPr>
        <w:t>、</w:t>
      </w:r>
      <w:r w:rsidRPr="00DA1D10">
        <w:rPr>
          <w:rFonts w:hint="eastAsia"/>
          <w:color w:val="000000" w:themeColor="text1"/>
        </w:rPr>
        <w:t>3089322</w:t>
      </w:r>
    </w:p>
    <w:p w:rsidR="004606BE" w:rsidRPr="00DA1D10" w:rsidRDefault="004606BE" w:rsidP="004606BE">
      <w:pPr>
        <w:widowControl/>
        <w:ind w:firstLineChars="200" w:firstLine="640"/>
        <w:jc w:val="left"/>
        <w:rPr>
          <w:color w:val="000000" w:themeColor="text1"/>
        </w:rPr>
      </w:pPr>
      <w:r w:rsidRPr="00DA1D10">
        <w:rPr>
          <w:rFonts w:hint="eastAsia"/>
          <w:color w:val="000000" w:themeColor="text1"/>
        </w:rPr>
        <w:t>衢州市教育局：</w:t>
      </w:r>
      <w:r w:rsidRPr="00DA1D10">
        <w:rPr>
          <w:rFonts w:hint="eastAsia"/>
          <w:color w:val="000000" w:themeColor="text1"/>
        </w:rPr>
        <w:t>0570</w:t>
      </w:r>
      <w:r w:rsidR="00516725" w:rsidRPr="00DA1D10">
        <w:rPr>
          <w:rFonts w:hint="eastAsia"/>
          <w:color w:val="000000" w:themeColor="text1"/>
        </w:rPr>
        <w:t>—</w:t>
      </w:r>
      <w:r w:rsidRPr="00DA1D10">
        <w:rPr>
          <w:rFonts w:hint="eastAsia"/>
          <w:color w:val="000000" w:themeColor="text1"/>
        </w:rPr>
        <w:t>3081591</w:t>
      </w:r>
    </w:p>
    <w:p w:rsidR="004606BE" w:rsidRPr="00DA1D10" w:rsidRDefault="004606BE" w:rsidP="004606BE">
      <w:pPr>
        <w:widowControl/>
        <w:ind w:firstLineChars="200" w:firstLine="640"/>
        <w:jc w:val="left"/>
        <w:rPr>
          <w:color w:val="000000" w:themeColor="text1"/>
        </w:rPr>
      </w:pPr>
      <w:r w:rsidRPr="00DA1D10">
        <w:rPr>
          <w:rFonts w:hint="eastAsia"/>
          <w:color w:val="000000" w:themeColor="text1"/>
        </w:rPr>
        <w:t>衢州市卫生健康委员会：</w:t>
      </w:r>
      <w:r w:rsidRPr="00DA1D10">
        <w:rPr>
          <w:rFonts w:hint="eastAsia"/>
          <w:color w:val="000000" w:themeColor="text1"/>
        </w:rPr>
        <w:t>0570</w:t>
      </w:r>
      <w:r w:rsidR="00516725" w:rsidRPr="00DA1D10">
        <w:rPr>
          <w:rFonts w:hint="eastAsia"/>
          <w:color w:val="000000" w:themeColor="text1"/>
        </w:rPr>
        <w:t>—</w:t>
      </w:r>
      <w:r w:rsidRPr="00DA1D10">
        <w:rPr>
          <w:rFonts w:hint="eastAsia"/>
          <w:color w:val="000000" w:themeColor="text1"/>
        </w:rPr>
        <w:t>3081702</w:t>
      </w:r>
    </w:p>
    <w:p w:rsidR="004606BE" w:rsidRPr="00DA1D10" w:rsidRDefault="004606BE" w:rsidP="004606BE">
      <w:pPr>
        <w:widowControl/>
        <w:ind w:firstLineChars="200" w:firstLine="640"/>
        <w:jc w:val="left"/>
        <w:rPr>
          <w:color w:val="000000" w:themeColor="text1"/>
        </w:rPr>
      </w:pPr>
      <w:r w:rsidRPr="00DA1D10">
        <w:rPr>
          <w:rFonts w:hint="eastAsia"/>
          <w:color w:val="000000" w:themeColor="text1"/>
        </w:rPr>
        <w:t>柯城区人力资源和社会保障局：</w:t>
      </w:r>
      <w:r w:rsidR="00516725" w:rsidRPr="00DA1D10">
        <w:rPr>
          <w:rFonts w:hint="eastAsia"/>
          <w:color w:val="000000" w:themeColor="text1"/>
        </w:rPr>
        <w:t>0570</w:t>
      </w:r>
      <w:r w:rsidR="00516725" w:rsidRPr="00DA1D10">
        <w:rPr>
          <w:rFonts w:hint="eastAsia"/>
          <w:color w:val="000000" w:themeColor="text1"/>
        </w:rPr>
        <w:t>—</w:t>
      </w:r>
      <w:r w:rsidR="00516725" w:rsidRPr="00DA1D10">
        <w:rPr>
          <w:rFonts w:ascii="微软雅黑" w:eastAsia="微软雅黑" w:hAnsi="微软雅黑" w:hint="eastAsia"/>
          <w:color w:val="000000" w:themeColor="text1"/>
          <w:sz w:val="27"/>
          <w:szCs w:val="27"/>
          <w:shd w:val="clear" w:color="auto" w:fill="FFFFFF"/>
        </w:rPr>
        <w:t>3026258</w:t>
      </w:r>
    </w:p>
    <w:p w:rsidR="004606BE" w:rsidRPr="00DA1D10" w:rsidRDefault="004606BE" w:rsidP="004606BE">
      <w:pPr>
        <w:widowControl/>
        <w:ind w:firstLineChars="200" w:firstLine="640"/>
        <w:jc w:val="left"/>
        <w:rPr>
          <w:color w:val="000000" w:themeColor="text1"/>
        </w:rPr>
      </w:pPr>
      <w:r w:rsidRPr="00DA1D10">
        <w:rPr>
          <w:rFonts w:hint="eastAsia"/>
          <w:color w:val="000000" w:themeColor="text1"/>
        </w:rPr>
        <w:t>衢江区人力资源和社会保障局：</w:t>
      </w:r>
      <w:r w:rsidRPr="00DA1D10">
        <w:rPr>
          <w:rFonts w:hint="eastAsia"/>
          <w:color w:val="000000" w:themeColor="text1"/>
        </w:rPr>
        <w:t>0570</w:t>
      </w:r>
      <w:r w:rsidR="00516725" w:rsidRPr="00DA1D10">
        <w:rPr>
          <w:rFonts w:hint="eastAsia"/>
          <w:color w:val="000000" w:themeColor="text1"/>
        </w:rPr>
        <w:t>—</w:t>
      </w:r>
      <w:r w:rsidR="00B26E8D" w:rsidRPr="00DA1D10">
        <w:rPr>
          <w:rFonts w:ascii="微软雅黑" w:eastAsia="微软雅黑" w:hAnsi="微软雅黑" w:hint="eastAsia"/>
          <w:color w:val="000000" w:themeColor="text1"/>
          <w:sz w:val="27"/>
          <w:szCs w:val="27"/>
          <w:shd w:val="clear" w:color="auto" w:fill="FFFFFF"/>
        </w:rPr>
        <w:t>3838706、3838728</w:t>
      </w:r>
    </w:p>
    <w:p w:rsidR="004606BE" w:rsidRPr="00DA1D10" w:rsidRDefault="004606BE" w:rsidP="004606BE">
      <w:pPr>
        <w:widowControl/>
        <w:ind w:firstLineChars="200" w:firstLine="640"/>
        <w:jc w:val="left"/>
        <w:rPr>
          <w:color w:val="000000" w:themeColor="text1"/>
        </w:rPr>
      </w:pPr>
      <w:r w:rsidRPr="00DA1D10">
        <w:rPr>
          <w:rFonts w:hint="eastAsia"/>
          <w:color w:val="000000" w:themeColor="text1"/>
        </w:rPr>
        <w:t>龙游县人力资源和社会保障局：</w:t>
      </w:r>
      <w:r w:rsidRPr="00DA1D10">
        <w:rPr>
          <w:rFonts w:ascii="微软雅黑" w:eastAsia="微软雅黑" w:hAnsi="微软雅黑" w:hint="eastAsia"/>
          <w:color w:val="000000" w:themeColor="text1"/>
          <w:sz w:val="27"/>
          <w:szCs w:val="27"/>
          <w:shd w:val="clear" w:color="auto" w:fill="FFFFFF"/>
        </w:rPr>
        <w:t>0570</w:t>
      </w:r>
      <w:r w:rsidR="00516725" w:rsidRPr="00DA1D10">
        <w:rPr>
          <w:rFonts w:ascii="微软雅黑" w:eastAsia="微软雅黑" w:hAnsi="微软雅黑" w:hint="eastAsia"/>
          <w:color w:val="000000" w:themeColor="text1"/>
          <w:sz w:val="27"/>
          <w:szCs w:val="27"/>
          <w:shd w:val="clear" w:color="auto" w:fill="FFFFFF"/>
        </w:rPr>
        <w:t>—</w:t>
      </w:r>
      <w:r w:rsidR="004F7B15" w:rsidRPr="00DA1D10">
        <w:rPr>
          <w:rFonts w:ascii="微软雅黑" w:eastAsia="微软雅黑" w:hAnsi="微软雅黑" w:hint="eastAsia"/>
          <w:color w:val="000000" w:themeColor="text1"/>
          <w:sz w:val="27"/>
          <w:szCs w:val="27"/>
          <w:shd w:val="clear" w:color="auto" w:fill="FFFFFF"/>
        </w:rPr>
        <w:t>7012652</w:t>
      </w:r>
    </w:p>
    <w:p w:rsidR="004606BE" w:rsidRPr="00DA1D10" w:rsidRDefault="004606BE" w:rsidP="004606BE">
      <w:pPr>
        <w:widowControl/>
        <w:ind w:firstLineChars="200" w:firstLine="640"/>
        <w:jc w:val="left"/>
        <w:rPr>
          <w:color w:val="000000" w:themeColor="text1"/>
        </w:rPr>
      </w:pPr>
      <w:r w:rsidRPr="00DA1D10">
        <w:rPr>
          <w:rFonts w:hint="eastAsia"/>
          <w:color w:val="000000" w:themeColor="text1"/>
        </w:rPr>
        <w:t>江山市人力资源和社会保障局：</w:t>
      </w:r>
      <w:r w:rsidRPr="00DA1D10">
        <w:rPr>
          <w:rFonts w:hint="eastAsia"/>
          <w:color w:val="000000" w:themeColor="text1"/>
        </w:rPr>
        <w:t>0570</w:t>
      </w:r>
      <w:r w:rsidR="00516725" w:rsidRPr="00DA1D10">
        <w:rPr>
          <w:rFonts w:hint="eastAsia"/>
          <w:color w:val="000000" w:themeColor="text1"/>
        </w:rPr>
        <w:t>—</w:t>
      </w:r>
      <w:r w:rsidR="00A96427" w:rsidRPr="00DA1D10">
        <w:rPr>
          <w:rFonts w:ascii="微软雅黑" w:eastAsia="微软雅黑" w:hAnsi="微软雅黑" w:hint="eastAsia"/>
          <w:color w:val="000000" w:themeColor="text1"/>
          <w:sz w:val="27"/>
          <w:szCs w:val="27"/>
          <w:shd w:val="clear" w:color="auto" w:fill="FFFFFF"/>
        </w:rPr>
        <w:t>4024720</w:t>
      </w:r>
    </w:p>
    <w:p w:rsidR="004606BE" w:rsidRPr="00DA1D10" w:rsidRDefault="004606BE" w:rsidP="004606BE">
      <w:pPr>
        <w:widowControl/>
        <w:ind w:firstLineChars="200" w:firstLine="640"/>
        <w:jc w:val="left"/>
        <w:rPr>
          <w:color w:val="000000" w:themeColor="text1"/>
        </w:rPr>
      </w:pPr>
      <w:r w:rsidRPr="00DA1D10">
        <w:rPr>
          <w:rFonts w:hint="eastAsia"/>
          <w:color w:val="000000" w:themeColor="text1"/>
        </w:rPr>
        <w:t>常山县人力资源和社会保障局：</w:t>
      </w:r>
      <w:r w:rsidRPr="00DA1D10">
        <w:rPr>
          <w:rFonts w:hint="eastAsia"/>
          <w:color w:val="000000" w:themeColor="text1"/>
        </w:rPr>
        <w:t>0570</w:t>
      </w:r>
      <w:r w:rsidR="00516725" w:rsidRPr="00DA1D10">
        <w:rPr>
          <w:rFonts w:hint="eastAsia"/>
          <w:color w:val="000000" w:themeColor="text1"/>
        </w:rPr>
        <w:t>—</w:t>
      </w:r>
      <w:r w:rsidR="003720D0" w:rsidRPr="00DA1D10">
        <w:rPr>
          <w:rFonts w:hint="eastAsia"/>
          <w:color w:val="000000" w:themeColor="text1"/>
        </w:rPr>
        <w:t>5018781</w:t>
      </w:r>
    </w:p>
    <w:p w:rsidR="004606BE" w:rsidRPr="00DA1D10" w:rsidRDefault="004606BE" w:rsidP="004606BE">
      <w:pPr>
        <w:widowControl/>
        <w:ind w:firstLineChars="200" w:firstLine="640"/>
        <w:jc w:val="left"/>
        <w:rPr>
          <w:color w:val="000000" w:themeColor="text1"/>
        </w:rPr>
      </w:pPr>
      <w:r w:rsidRPr="00DA1D10">
        <w:rPr>
          <w:rFonts w:hint="eastAsia"/>
          <w:color w:val="000000" w:themeColor="text1"/>
        </w:rPr>
        <w:t>开化县人力资源和社会保障局：</w:t>
      </w:r>
      <w:r w:rsidRPr="00DA1D10">
        <w:rPr>
          <w:rFonts w:hint="eastAsia"/>
          <w:color w:val="000000" w:themeColor="text1"/>
        </w:rPr>
        <w:t>0570</w:t>
      </w:r>
      <w:r w:rsidR="006E727F" w:rsidRPr="00DA1D10">
        <w:rPr>
          <w:rFonts w:hint="eastAsia"/>
          <w:color w:val="000000" w:themeColor="text1"/>
        </w:rPr>
        <w:t>—</w:t>
      </w:r>
      <w:r w:rsidR="00516725" w:rsidRPr="00DA1D10">
        <w:rPr>
          <w:rFonts w:ascii="微软雅黑" w:eastAsia="微软雅黑" w:hAnsi="微软雅黑" w:hint="eastAsia"/>
          <w:color w:val="000000" w:themeColor="text1"/>
          <w:sz w:val="27"/>
          <w:szCs w:val="27"/>
          <w:shd w:val="clear" w:color="auto" w:fill="FFFFFF"/>
        </w:rPr>
        <w:t>6523295</w:t>
      </w:r>
    </w:p>
    <w:p w:rsidR="001A07B3" w:rsidRPr="00DA1D10" w:rsidRDefault="004606BE" w:rsidP="001A07B3">
      <w:pPr>
        <w:widowControl/>
        <w:ind w:firstLineChars="200" w:firstLine="640"/>
        <w:jc w:val="left"/>
        <w:rPr>
          <w:color w:val="000000" w:themeColor="text1"/>
        </w:rPr>
      </w:pPr>
      <w:r w:rsidRPr="00DA1D10">
        <w:rPr>
          <w:rFonts w:hint="eastAsia"/>
          <w:color w:val="000000" w:themeColor="text1"/>
        </w:rPr>
        <w:lastRenderedPageBreak/>
        <w:t>未尽事宜由</w:t>
      </w:r>
      <w:r w:rsidRPr="00DA1D10">
        <w:rPr>
          <w:color w:val="000000" w:themeColor="text1"/>
        </w:rPr>
        <w:t>中共衢州市委人才工作领导小组办公室</w:t>
      </w:r>
      <w:r w:rsidRPr="00DA1D10">
        <w:rPr>
          <w:rFonts w:hint="eastAsia"/>
          <w:color w:val="000000" w:themeColor="text1"/>
        </w:rPr>
        <w:t>、衢州市人力资源和社会保障局共同研究决定。</w:t>
      </w:r>
    </w:p>
    <w:p w:rsidR="004606BE" w:rsidRPr="00DA1D10" w:rsidRDefault="004606BE" w:rsidP="001A07B3">
      <w:pPr>
        <w:widowControl/>
        <w:ind w:firstLineChars="200" w:firstLine="640"/>
        <w:jc w:val="left"/>
        <w:rPr>
          <w:color w:val="000000" w:themeColor="text1"/>
        </w:rPr>
      </w:pPr>
    </w:p>
    <w:p w:rsidR="003F1090" w:rsidRDefault="001A07B3" w:rsidP="001A07B3">
      <w:pPr>
        <w:widowControl/>
        <w:ind w:firstLineChars="200" w:firstLine="640"/>
        <w:jc w:val="left"/>
        <w:rPr>
          <w:color w:val="000000" w:themeColor="text1"/>
        </w:rPr>
      </w:pPr>
      <w:r w:rsidRPr="00DA1D10">
        <w:rPr>
          <w:rFonts w:hint="eastAsia"/>
          <w:color w:val="000000" w:themeColor="text1"/>
        </w:rPr>
        <w:t>附件：</w:t>
      </w:r>
    </w:p>
    <w:p w:rsidR="001A07B3" w:rsidRPr="00DA1D10" w:rsidRDefault="001A07B3" w:rsidP="001A07B3">
      <w:pPr>
        <w:widowControl/>
        <w:ind w:firstLineChars="200" w:firstLine="640"/>
        <w:jc w:val="left"/>
        <w:rPr>
          <w:color w:val="000000" w:themeColor="text1"/>
        </w:rPr>
      </w:pPr>
      <w:r w:rsidRPr="00DA1D10">
        <w:rPr>
          <w:color w:val="000000" w:themeColor="text1"/>
        </w:rPr>
        <w:t>1.2020</w:t>
      </w:r>
      <w:r w:rsidRPr="00DA1D10">
        <w:rPr>
          <w:rFonts w:hint="eastAsia"/>
          <w:color w:val="000000" w:themeColor="text1"/>
        </w:rPr>
        <w:t>年“智汇衢州”</w:t>
      </w:r>
      <w:r w:rsidR="00B061D9" w:rsidRPr="00DA1D10">
        <w:rPr>
          <w:rFonts w:hint="eastAsia"/>
          <w:color w:val="000000" w:themeColor="text1"/>
        </w:rPr>
        <w:t>市县联动引进</w:t>
      </w:r>
      <w:r w:rsidRPr="00DA1D10">
        <w:rPr>
          <w:rFonts w:hint="eastAsia"/>
          <w:color w:val="000000" w:themeColor="text1"/>
        </w:rPr>
        <w:t>事业单位</w:t>
      </w:r>
      <w:r w:rsidR="00ED6D9F">
        <w:rPr>
          <w:rFonts w:hint="eastAsia"/>
          <w:color w:val="000000" w:themeColor="text1"/>
        </w:rPr>
        <w:t>高层次紧缺</w:t>
      </w:r>
      <w:r w:rsidR="005F12A9" w:rsidRPr="00DA1D10">
        <w:rPr>
          <w:rFonts w:hint="eastAsia"/>
          <w:color w:val="000000" w:themeColor="text1"/>
        </w:rPr>
        <w:t>人才</w:t>
      </w:r>
      <w:r w:rsidRPr="00DA1D10">
        <w:rPr>
          <w:rFonts w:hint="eastAsia"/>
          <w:color w:val="000000" w:themeColor="text1"/>
        </w:rPr>
        <w:t>计划表</w:t>
      </w:r>
    </w:p>
    <w:p w:rsidR="003F1090" w:rsidRDefault="001A07B3" w:rsidP="001A07B3">
      <w:pPr>
        <w:widowControl/>
        <w:ind w:firstLineChars="200" w:firstLine="640"/>
        <w:jc w:val="left"/>
        <w:rPr>
          <w:color w:val="000000" w:themeColor="text1"/>
        </w:rPr>
      </w:pPr>
      <w:r w:rsidRPr="00DA1D10">
        <w:rPr>
          <w:color w:val="000000" w:themeColor="text1"/>
        </w:rPr>
        <w:t>2.2020</w:t>
      </w:r>
      <w:r w:rsidRPr="00DA1D10">
        <w:rPr>
          <w:rFonts w:hint="eastAsia"/>
          <w:color w:val="000000" w:themeColor="text1"/>
        </w:rPr>
        <w:t>年“智汇衢州”</w:t>
      </w:r>
      <w:r w:rsidR="00B061D9" w:rsidRPr="00DA1D10">
        <w:rPr>
          <w:rFonts w:hint="eastAsia"/>
          <w:color w:val="000000" w:themeColor="text1"/>
        </w:rPr>
        <w:t>市县联动引进</w:t>
      </w:r>
      <w:r w:rsidRPr="00DA1D10">
        <w:rPr>
          <w:rFonts w:hint="eastAsia"/>
          <w:color w:val="000000" w:themeColor="text1"/>
        </w:rPr>
        <w:t>事业单位</w:t>
      </w:r>
      <w:r w:rsidR="00ED6D9F">
        <w:rPr>
          <w:rFonts w:hint="eastAsia"/>
          <w:color w:val="000000" w:themeColor="text1"/>
        </w:rPr>
        <w:t>高层次紧缺</w:t>
      </w:r>
      <w:r w:rsidR="005F12A9" w:rsidRPr="00DA1D10">
        <w:rPr>
          <w:rFonts w:hint="eastAsia"/>
          <w:color w:val="000000" w:themeColor="text1"/>
        </w:rPr>
        <w:t>人才</w:t>
      </w:r>
      <w:r w:rsidRPr="00DA1D10">
        <w:rPr>
          <w:rFonts w:hint="eastAsia"/>
          <w:color w:val="000000" w:themeColor="text1"/>
        </w:rPr>
        <w:t>报名表</w:t>
      </w:r>
    </w:p>
    <w:p w:rsidR="001A07B3" w:rsidRPr="00DA1D10" w:rsidRDefault="009D252D" w:rsidP="001A07B3">
      <w:pPr>
        <w:widowControl/>
        <w:ind w:firstLineChars="200" w:firstLine="640"/>
        <w:jc w:val="left"/>
        <w:rPr>
          <w:color w:val="000000" w:themeColor="text1"/>
        </w:rPr>
      </w:pPr>
      <w:r>
        <w:rPr>
          <w:rFonts w:hint="eastAsia"/>
          <w:color w:val="000000" w:themeColor="text1"/>
        </w:rPr>
        <w:t>请至网页</w:t>
      </w:r>
      <w:hyperlink r:id="rId8" w:history="1">
        <w:r w:rsidRPr="00F6509D">
          <w:rPr>
            <w:rStyle w:val="ac"/>
          </w:rPr>
          <w:t>http://yun.51job.com/qzrs/</w:t>
        </w:r>
      </w:hyperlink>
      <w:r>
        <w:rPr>
          <w:rFonts w:hint="eastAsia"/>
          <w:color w:val="000000" w:themeColor="text1"/>
        </w:rPr>
        <w:t>进行下载。</w:t>
      </w:r>
    </w:p>
    <w:p w:rsidR="00E1291A" w:rsidRPr="00DA1D10" w:rsidRDefault="00DF489C" w:rsidP="00DF489C">
      <w:pPr>
        <w:widowControl/>
        <w:jc w:val="right"/>
        <w:rPr>
          <w:color w:val="000000" w:themeColor="text1"/>
        </w:rPr>
      </w:pPr>
      <w:r w:rsidRPr="00DA1D10">
        <w:rPr>
          <w:color w:val="000000" w:themeColor="text1"/>
        </w:rPr>
        <w:t>中共衢州市委人才工作领导小组办公室</w:t>
      </w:r>
    </w:p>
    <w:p w:rsidR="004F4005" w:rsidRPr="00DA1D10" w:rsidRDefault="004F4005" w:rsidP="00DF489C">
      <w:pPr>
        <w:widowControl/>
        <w:jc w:val="right"/>
        <w:rPr>
          <w:color w:val="000000" w:themeColor="text1"/>
        </w:rPr>
      </w:pPr>
      <w:r w:rsidRPr="00DA1D10">
        <w:rPr>
          <w:color w:val="000000" w:themeColor="text1"/>
        </w:rPr>
        <w:t>中共衢州市委编制委员会办公室</w:t>
      </w:r>
    </w:p>
    <w:p w:rsidR="00DF489C" w:rsidRDefault="00DF489C" w:rsidP="00DF489C">
      <w:pPr>
        <w:widowControl/>
        <w:jc w:val="right"/>
        <w:rPr>
          <w:color w:val="000000" w:themeColor="text1"/>
        </w:rPr>
      </w:pPr>
      <w:r w:rsidRPr="00DA1D10">
        <w:rPr>
          <w:rFonts w:hint="eastAsia"/>
          <w:color w:val="000000" w:themeColor="text1"/>
        </w:rPr>
        <w:t>衢州市人力资源和社会保障局</w:t>
      </w:r>
    </w:p>
    <w:p w:rsidR="00EE2C80" w:rsidRPr="00DA1D10" w:rsidRDefault="00EE2C80" w:rsidP="00DF489C">
      <w:pPr>
        <w:widowControl/>
        <w:jc w:val="right"/>
        <w:rPr>
          <w:color w:val="000000" w:themeColor="text1"/>
        </w:rPr>
      </w:pPr>
      <w:r>
        <w:rPr>
          <w:rFonts w:hint="eastAsia"/>
          <w:color w:val="000000" w:themeColor="text1"/>
        </w:rPr>
        <w:t>2</w:t>
      </w:r>
      <w:r>
        <w:rPr>
          <w:color w:val="000000" w:themeColor="text1"/>
        </w:rPr>
        <w:t>020</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8</w:t>
      </w:r>
      <w:r>
        <w:rPr>
          <w:rFonts w:hint="eastAsia"/>
          <w:color w:val="000000" w:themeColor="text1"/>
        </w:rPr>
        <w:t>日</w:t>
      </w:r>
    </w:p>
    <w:p w:rsidR="00754283" w:rsidRPr="00DA1D10" w:rsidRDefault="00754283" w:rsidP="00F83E10">
      <w:pPr>
        <w:spacing w:line="600" w:lineRule="exact"/>
        <w:rPr>
          <w:rFonts w:ascii="仿宋_GB2312"/>
          <w:color w:val="000000" w:themeColor="text1"/>
          <w:szCs w:val="32"/>
        </w:rPr>
      </w:pPr>
    </w:p>
    <w:sectPr w:rsidR="00754283" w:rsidRPr="00DA1D10" w:rsidSect="00133601">
      <w:footerReference w:type="default" r:id="rId9"/>
      <w:pgSz w:w="11906" w:h="16838"/>
      <w:pgMar w:top="1304" w:right="1588" w:bottom="130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9D" w:rsidRDefault="000E0A9D" w:rsidP="008A014B">
      <w:r>
        <w:separator/>
      </w:r>
    </w:p>
  </w:endnote>
  <w:endnote w:type="continuationSeparator" w:id="0">
    <w:p w:rsidR="000E0A9D" w:rsidRDefault="000E0A9D" w:rsidP="008A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46317"/>
      <w:docPartObj>
        <w:docPartGallery w:val="Page Numbers (Bottom of Page)"/>
        <w:docPartUnique/>
      </w:docPartObj>
    </w:sdtPr>
    <w:sdtEndPr/>
    <w:sdtContent>
      <w:p w:rsidR="00DF2DB3" w:rsidRDefault="005A1FD3">
        <w:pPr>
          <w:pStyle w:val="a6"/>
          <w:jc w:val="center"/>
        </w:pPr>
        <w:r>
          <w:fldChar w:fldCharType="begin"/>
        </w:r>
        <w:r w:rsidR="002A12C1">
          <w:instrText xml:space="preserve"> PAGE   \* MERGEFORMAT </w:instrText>
        </w:r>
        <w:r>
          <w:fldChar w:fldCharType="separate"/>
        </w:r>
        <w:r w:rsidR="006E3E9F" w:rsidRPr="006E3E9F">
          <w:rPr>
            <w:noProof/>
            <w:lang w:val="zh-CN"/>
          </w:rPr>
          <w:t>6</w:t>
        </w:r>
        <w:r>
          <w:rPr>
            <w:noProof/>
            <w:lang w:val="zh-CN"/>
          </w:rPr>
          <w:fldChar w:fldCharType="end"/>
        </w:r>
      </w:p>
    </w:sdtContent>
  </w:sdt>
  <w:p w:rsidR="00DF2DB3" w:rsidRDefault="00DF2D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9D" w:rsidRDefault="000E0A9D" w:rsidP="008A014B">
      <w:r>
        <w:separator/>
      </w:r>
    </w:p>
  </w:footnote>
  <w:footnote w:type="continuationSeparator" w:id="0">
    <w:p w:rsidR="000E0A9D" w:rsidRDefault="000E0A9D" w:rsidP="008A0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54224"/>
    <w:multiLevelType w:val="singleLevel"/>
    <w:tmpl w:val="5CE54224"/>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EC"/>
    <w:rsid w:val="000130BD"/>
    <w:rsid w:val="00014341"/>
    <w:rsid w:val="00021014"/>
    <w:rsid w:val="0002204A"/>
    <w:rsid w:val="000224C3"/>
    <w:rsid w:val="00024025"/>
    <w:rsid w:val="00025E61"/>
    <w:rsid w:val="00033202"/>
    <w:rsid w:val="000334ED"/>
    <w:rsid w:val="00036488"/>
    <w:rsid w:val="00040982"/>
    <w:rsid w:val="00050020"/>
    <w:rsid w:val="00052EF6"/>
    <w:rsid w:val="00062D96"/>
    <w:rsid w:val="00064548"/>
    <w:rsid w:val="00064B3F"/>
    <w:rsid w:val="00067504"/>
    <w:rsid w:val="00074E95"/>
    <w:rsid w:val="00082D92"/>
    <w:rsid w:val="00090EEE"/>
    <w:rsid w:val="00091273"/>
    <w:rsid w:val="00092EAC"/>
    <w:rsid w:val="00095D95"/>
    <w:rsid w:val="000A792C"/>
    <w:rsid w:val="000C281E"/>
    <w:rsid w:val="000C5BED"/>
    <w:rsid w:val="000C715D"/>
    <w:rsid w:val="000D26EC"/>
    <w:rsid w:val="000D7F7A"/>
    <w:rsid w:val="000E0A9D"/>
    <w:rsid w:val="000E29E4"/>
    <w:rsid w:val="000E3589"/>
    <w:rsid w:val="000F13D2"/>
    <w:rsid w:val="000F1624"/>
    <w:rsid w:val="000F3338"/>
    <w:rsid w:val="000F6651"/>
    <w:rsid w:val="00110E9A"/>
    <w:rsid w:val="00111BCC"/>
    <w:rsid w:val="0011477F"/>
    <w:rsid w:val="00120C87"/>
    <w:rsid w:val="00121060"/>
    <w:rsid w:val="00123611"/>
    <w:rsid w:val="00127D41"/>
    <w:rsid w:val="00133601"/>
    <w:rsid w:val="0014528E"/>
    <w:rsid w:val="00151BD4"/>
    <w:rsid w:val="00151F7D"/>
    <w:rsid w:val="00151FF7"/>
    <w:rsid w:val="00155779"/>
    <w:rsid w:val="001573BA"/>
    <w:rsid w:val="00157761"/>
    <w:rsid w:val="00160F9C"/>
    <w:rsid w:val="0016525B"/>
    <w:rsid w:val="001652C0"/>
    <w:rsid w:val="00166DE4"/>
    <w:rsid w:val="00166E54"/>
    <w:rsid w:val="00170C44"/>
    <w:rsid w:val="00171557"/>
    <w:rsid w:val="001752B9"/>
    <w:rsid w:val="001759EA"/>
    <w:rsid w:val="00177D5B"/>
    <w:rsid w:val="001817DF"/>
    <w:rsid w:val="00182468"/>
    <w:rsid w:val="00183DE1"/>
    <w:rsid w:val="00185FB2"/>
    <w:rsid w:val="001A07B3"/>
    <w:rsid w:val="001A0B75"/>
    <w:rsid w:val="001A273D"/>
    <w:rsid w:val="001A34D8"/>
    <w:rsid w:val="001B65E1"/>
    <w:rsid w:val="001B7B71"/>
    <w:rsid w:val="001C22E5"/>
    <w:rsid w:val="001C429F"/>
    <w:rsid w:val="001C5DBB"/>
    <w:rsid w:val="001C79F1"/>
    <w:rsid w:val="001D0136"/>
    <w:rsid w:val="001D2FE8"/>
    <w:rsid w:val="001D7138"/>
    <w:rsid w:val="001D7446"/>
    <w:rsid w:val="001F3B46"/>
    <w:rsid w:val="0020412D"/>
    <w:rsid w:val="00214127"/>
    <w:rsid w:val="00216884"/>
    <w:rsid w:val="00223439"/>
    <w:rsid w:val="00226828"/>
    <w:rsid w:val="00230A05"/>
    <w:rsid w:val="0024633E"/>
    <w:rsid w:val="00250A96"/>
    <w:rsid w:val="00260FF3"/>
    <w:rsid w:val="00270E49"/>
    <w:rsid w:val="00272B9D"/>
    <w:rsid w:val="00275A5A"/>
    <w:rsid w:val="00286A48"/>
    <w:rsid w:val="002969C8"/>
    <w:rsid w:val="002A019D"/>
    <w:rsid w:val="002A12C1"/>
    <w:rsid w:val="002A17EA"/>
    <w:rsid w:val="002A22B6"/>
    <w:rsid w:val="002A4AC1"/>
    <w:rsid w:val="002A784F"/>
    <w:rsid w:val="002B073E"/>
    <w:rsid w:val="002B3F9B"/>
    <w:rsid w:val="002B4411"/>
    <w:rsid w:val="002D735D"/>
    <w:rsid w:val="002E051B"/>
    <w:rsid w:val="002E6922"/>
    <w:rsid w:val="002F01C6"/>
    <w:rsid w:val="002F2A61"/>
    <w:rsid w:val="0030012F"/>
    <w:rsid w:val="00300489"/>
    <w:rsid w:val="00311C9E"/>
    <w:rsid w:val="003162AB"/>
    <w:rsid w:val="00323160"/>
    <w:rsid w:val="00333364"/>
    <w:rsid w:val="00333D7A"/>
    <w:rsid w:val="00334487"/>
    <w:rsid w:val="00336DEE"/>
    <w:rsid w:val="0034026D"/>
    <w:rsid w:val="00347D83"/>
    <w:rsid w:val="00350060"/>
    <w:rsid w:val="003602AA"/>
    <w:rsid w:val="00362DB6"/>
    <w:rsid w:val="00366751"/>
    <w:rsid w:val="003720D0"/>
    <w:rsid w:val="00372F60"/>
    <w:rsid w:val="00375D87"/>
    <w:rsid w:val="003A183B"/>
    <w:rsid w:val="003C1325"/>
    <w:rsid w:val="003C14D0"/>
    <w:rsid w:val="003C64B9"/>
    <w:rsid w:val="003C7049"/>
    <w:rsid w:val="003C7912"/>
    <w:rsid w:val="003D45E2"/>
    <w:rsid w:val="003D4BBA"/>
    <w:rsid w:val="003E1C7E"/>
    <w:rsid w:val="003E275E"/>
    <w:rsid w:val="003F1090"/>
    <w:rsid w:val="004055B0"/>
    <w:rsid w:val="0041080C"/>
    <w:rsid w:val="00412ECC"/>
    <w:rsid w:val="00414C33"/>
    <w:rsid w:val="004232CA"/>
    <w:rsid w:val="0042461C"/>
    <w:rsid w:val="0042777B"/>
    <w:rsid w:val="004279E0"/>
    <w:rsid w:val="004305F2"/>
    <w:rsid w:val="0043770E"/>
    <w:rsid w:val="00445151"/>
    <w:rsid w:val="00446233"/>
    <w:rsid w:val="0045265C"/>
    <w:rsid w:val="00455B91"/>
    <w:rsid w:val="004606BE"/>
    <w:rsid w:val="00473622"/>
    <w:rsid w:val="00475352"/>
    <w:rsid w:val="00480BEF"/>
    <w:rsid w:val="0048434F"/>
    <w:rsid w:val="00490E31"/>
    <w:rsid w:val="004973A1"/>
    <w:rsid w:val="00497D76"/>
    <w:rsid w:val="004A4BC5"/>
    <w:rsid w:val="004A5368"/>
    <w:rsid w:val="004B027E"/>
    <w:rsid w:val="004B1214"/>
    <w:rsid w:val="004B3F20"/>
    <w:rsid w:val="004B4B16"/>
    <w:rsid w:val="004B6E5C"/>
    <w:rsid w:val="004C3151"/>
    <w:rsid w:val="004E4C60"/>
    <w:rsid w:val="004E6315"/>
    <w:rsid w:val="004F3922"/>
    <w:rsid w:val="004F4005"/>
    <w:rsid w:val="004F4732"/>
    <w:rsid w:val="004F6267"/>
    <w:rsid w:val="004F7B15"/>
    <w:rsid w:val="0050792F"/>
    <w:rsid w:val="00511080"/>
    <w:rsid w:val="00512BFB"/>
    <w:rsid w:val="00512C04"/>
    <w:rsid w:val="00514017"/>
    <w:rsid w:val="00516725"/>
    <w:rsid w:val="00520994"/>
    <w:rsid w:val="00520B0D"/>
    <w:rsid w:val="0052163B"/>
    <w:rsid w:val="00522B6D"/>
    <w:rsid w:val="005233C0"/>
    <w:rsid w:val="00523D6E"/>
    <w:rsid w:val="005244DA"/>
    <w:rsid w:val="00535489"/>
    <w:rsid w:val="00557096"/>
    <w:rsid w:val="00565060"/>
    <w:rsid w:val="00567D50"/>
    <w:rsid w:val="00570A81"/>
    <w:rsid w:val="00573722"/>
    <w:rsid w:val="00575CFE"/>
    <w:rsid w:val="00581E5F"/>
    <w:rsid w:val="00586AF1"/>
    <w:rsid w:val="00593FEC"/>
    <w:rsid w:val="0059497A"/>
    <w:rsid w:val="00596D0F"/>
    <w:rsid w:val="005A00B2"/>
    <w:rsid w:val="005A0C05"/>
    <w:rsid w:val="005A1FB3"/>
    <w:rsid w:val="005A1FD3"/>
    <w:rsid w:val="005A41BF"/>
    <w:rsid w:val="005A7551"/>
    <w:rsid w:val="005B1463"/>
    <w:rsid w:val="005C2E8F"/>
    <w:rsid w:val="005D59BE"/>
    <w:rsid w:val="005E7793"/>
    <w:rsid w:val="005F12A9"/>
    <w:rsid w:val="005F187B"/>
    <w:rsid w:val="005F6336"/>
    <w:rsid w:val="00600ED2"/>
    <w:rsid w:val="00605637"/>
    <w:rsid w:val="0061169F"/>
    <w:rsid w:val="00615C61"/>
    <w:rsid w:val="00622FB9"/>
    <w:rsid w:val="00626918"/>
    <w:rsid w:val="006311FF"/>
    <w:rsid w:val="00634E7A"/>
    <w:rsid w:val="00636670"/>
    <w:rsid w:val="0063710E"/>
    <w:rsid w:val="00637778"/>
    <w:rsid w:val="0064001B"/>
    <w:rsid w:val="0064430C"/>
    <w:rsid w:val="00644CAA"/>
    <w:rsid w:val="00653C11"/>
    <w:rsid w:val="0066024E"/>
    <w:rsid w:val="006614B2"/>
    <w:rsid w:val="00665AE6"/>
    <w:rsid w:val="00667FE8"/>
    <w:rsid w:val="00672159"/>
    <w:rsid w:val="00672318"/>
    <w:rsid w:val="00673086"/>
    <w:rsid w:val="0068254E"/>
    <w:rsid w:val="0068407E"/>
    <w:rsid w:val="006965C9"/>
    <w:rsid w:val="00697F9B"/>
    <w:rsid w:val="006B75EB"/>
    <w:rsid w:val="006C192A"/>
    <w:rsid w:val="006C2E0E"/>
    <w:rsid w:val="006C491C"/>
    <w:rsid w:val="006C5667"/>
    <w:rsid w:val="006C5ED9"/>
    <w:rsid w:val="006D3150"/>
    <w:rsid w:val="006D595D"/>
    <w:rsid w:val="006D5965"/>
    <w:rsid w:val="006D74A9"/>
    <w:rsid w:val="006D771E"/>
    <w:rsid w:val="006E186F"/>
    <w:rsid w:val="006E3E9F"/>
    <w:rsid w:val="006E727F"/>
    <w:rsid w:val="006E738F"/>
    <w:rsid w:val="006F2C6E"/>
    <w:rsid w:val="006F3600"/>
    <w:rsid w:val="00700EF1"/>
    <w:rsid w:val="00703894"/>
    <w:rsid w:val="0070497D"/>
    <w:rsid w:val="007062C9"/>
    <w:rsid w:val="007160BC"/>
    <w:rsid w:val="00717584"/>
    <w:rsid w:val="007265B4"/>
    <w:rsid w:val="00727499"/>
    <w:rsid w:val="007339EE"/>
    <w:rsid w:val="00740DAA"/>
    <w:rsid w:val="00747FEE"/>
    <w:rsid w:val="00752C1E"/>
    <w:rsid w:val="00753A3D"/>
    <w:rsid w:val="00754283"/>
    <w:rsid w:val="007548EE"/>
    <w:rsid w:val="00754AC6"/>
    <w:rsid w:val="0076466F"/>
    <w:rsid w:val="007650F4"/>
    <w:rsid w:val="007654E5"/>
    <w:rsid w:val="00776D27"/>
    <w:rsid w:val="007818DB"/>
    <w:rsid w:val="007851BE"/>
    <w:rsid w:val="00797E0D"/>
    <w:rsid w:val="007A4B9B"/>
    <w:rsid w:val="007B19B7"/>
    <w:rsid w:val="007C0709"/>
    <w:rsid w:val="007C0EFC"/>
    <w:rsid w:val="007D4232"/>
    <w:rsid w:val="007D7A89"/>
    <w:rsid w:val="007D7D01"/>
    <w:rsid w:val="007E5D2B"/>
    <w:rsid w:val="007E66AD"/>
    <w:rsid w:val="007F01E9"/>
    <w:rsid w:val="007F175F"/>
    <w:rsid w:val="007F30B4"/>
    <w:rsid w:val="007F5314"/>
    <w:rsid w:val="0081079F"/>
    <w:rsid w:val="00810D02"/>
    <w:rsid w:val="00810E6A"/>
    <w:rsid w:val="008175F8"/>
    <w:rsid w:val="008210C5"/>
    <w:rsid w:val="00831FDA"/>
    <w:rsid w:val="00844FE2"/>
    <w:rsid w:val="0084709D"/>
    <w:rsid w:val="00847B84"/>
    <w:rsid w:val="008576CD"/>
    <w:rsid w:val="0086573C"/>
    <w:rsid w:val="00871765"/>
    <w:rsid w:val="00871910"/>
    <w:rsid w:val="00880E41"/>
    <w:rsid w:val="008907B5"/>
    <w:rsid w:val="008A014B"/>
    <w:rsid w:val="008B5A25"/>
    <w:rsid w:val="008B70F7"/>
    <w:rsid w:val="008C0C7D"/>
    <w:rsid w:val="008C10D9"/>
    <w:rsid w:val="008C2685"/>
    <w:rsid w:val="008D3E20"/>
    <w:rsid w:val="008E15EA"/>
    <w:rsid w:val="008E3339"/>
    <w:rsid w:val="008F38EE"/>
    <w:rsid w:val="008F5DE6"/>
    <w:rsid w:val="009059D9"/>
    <w:rsid w:val="00906A5B"/>
    <w:rsid w:val="009133CE"/>
    <w:rsid w:val="009201CD"/>
    <w:rsid w:val="00920859"/>
    <w:rsid w:val="00921BC7"/>
    <w:rsid w:val="009268FF"/>
    <w:rsid w:val="00927FA8"/>
    <w:rsid w:val="00931362"/>
    <w:rsid w:val="00932D39"/>
    <w:rsid w:val="00933623"/>
    <w:rsid w:val="009369F4"/>
    <w:rsid w:val="009370AE"/>
    <w:rsid w:val="00942042"/>
    <w:rsid w:val="00942A28"/>
    <w:rsid w:val="00942DE4"/>
    <w:rsid w:val="00951E14"/>
    <w:rsid w:val="0095254B"/>
    <w:rsid w:val="0095254C"/>
    <w:rsid w:val="00956A8E"/>
    <w:rsid w:val="009632BB"/>
    <w:rsid w:val="009654CA"/>
    <w:rsid w:val="009664F7"/>
    <w:rsid w:val="0097016B"/>
    <w:rsid w:val="00971570"/>
    <w:rsid w:val="009834BF"/>
    <w:rsid w:val="00986D7F"/>
    <w:rsid w:val="00986D98"/>
    <w:rsid w:val="0099561D"/>
    <w:rsid w:val="009A3CC1"/>
    <w:rsid w:val="009A58F5"/>
    <w:rsid w:val="009B7D29"/>
    <w:rsid w:val="009C10C1"/>
    <w:rsid w:val="009D2182"/>
    <w:rsid w:val="009D252D"/>
    <w:rsid w:val="009D39BC"/>
    <w:rsid w:val="009D536C"/>
    <w:rsid w:val="009D5AC3"/>
    <w:rsid w:val="009D5B61"/>
    <w:rsid w:val="009D6524"/>
    <w:rsid w:val="009E0A2F"/>
    <w:rsid w:val="009E2EA9"/>
    <w:rsid w:val="009E6D62"/>
    <w:rsid w:val="009F1B90"/>
    <w:rsid w:val="00A042F0"/>
    <w:rsid w:val="00A10358"/>
    <w:rsid w:val="00A116DF"/>
    <w:rsid w:val="00A129E0"/>
    <w:rsid w:val="00A12F47"/>
    <w:rsid w:val="00A15CC1"/>
    <w:rsid w:val="00A1647D"/>
    <w:rsid w:val="00A1773E"/>
    <w:rsid w:val="00A22D44"/>
    <w:rsid w:val="00A323C8"/>
    <w:rsid w:val="00A50EC3"/>
    <w:rsid w:val="00A51679"/>
    <w:rsid w:val="00A63566"/>
    <w:rsid w:val="00A65690"/>
    <w:rsid w:val="00A6641A"/>
    <w:rsid w:val="00A719F4"/>
    <w:rsid w:val="00A71DDD"/>
    <w:rsid w:val="00A74725"/>
    <w:rsid w:val="00A77812"/>
    <w:rsid w:val="00A77D92"/>
    <w:rsid w:val="00A82E1D"/>
    <w:rsid w:val="00A836DC"/>
    <w:rsid w:val="00A838BD"/>
    <w:rsid w:val="00A86281"/>
    <w:rsid w:val="00A919E4"/>
    <w:rsid w:val="00A95915"/>
    <w:rsid w:val="00A96427"/>
    <w:rsid w:val="00A96F27"/>
    <w:rsid w:val="00AA2479"/>
    <w:rsid w:val="00AA4ABB"/>
    <w:rsid w:val="00AA5109"/>
    <w:rsid w:val="00AB5C64"/>
    <w:rsid w:val="00AB7CC8"/>
    <w:rsid w:val="00AC3C51"/>
    <w:rsid w:val="00AD03EF"/>
    <w:rsid w:val="00AD2339"/>
    <w:rsid w:val="00AD42CA"/>
    <w:rsid w:val="00AE051B"/>
    <w:rsid w:val="00AE0774"/>
    <w:rsid w:val="00AE2E1F"/>
    <w:rsid w:val="00AE4AB6"/>
    <w:rsid w:val="00AE6709"/>
    <w:rsid w:val="00B03572"/>
    <w:rsid w:val="00B061D9"/>
    <w:rsid w:val="00B1053D"/>
    <w:rsid w:val="00B122FB"/>
    <w:rsid w:val="00B15E81"/>
    <w:rsid w:val="00B16D25"/>
    <w:rsid w:val="00B259C0"/>
    <w:rsid w:val="00B26BC4"/>
    <w:rsid w:val="00B26E8D"/>
    <w:rsid w:val="00B31B54"/>
    <w:rsid w:val="00B43352"/>
    <w:rsid w:val="00B5271D"/>
    <w:rsid w:val="00B75B30"/>
    <w:rsid w:val="00B7607D"/>
    <w:rsid w:val="00B81042"/>
    <w:rsid w:val="00B93041"/>
    <w:rsid w:val="00B95F00"/>
    <w:rsid w:val="00BA278B"/>
    <w:rsid w:val="00BA2ABF"/>
    <w:rsid w:val="00BA5981"/>
    <w:rsid w:val="00BB446E"/>
    <w:rsid w:val="00BC26A7"/>
    <w:rsid w:val="00BC32B5"/>
    <w:rsid w:val="00BC7098"/>
    <w:rsid w:val="00BD13AE"/>
    <w:rsid w:val="00BD2C4B"/>
    <w:rsid w:val="00BD4F26"/>
    <w:rsid w:val="00BE5AD7"/>
    <w:rsid w:val="00BF103A"/>
    <w:rsid w:val="00BF4CE1"/>
    <w:rsid w:val="00BF71AB"/>
    <w:rsid w:val="00C0056C"/>
    <w:rsid w:val="00C00D76"/>
    <w:rsid w:val="00C03769"/>
    <w:rsid w:val="00C0468B"/>
    <w:rsid w:val="00C1423A"/>
    <w:rsid w:val="00C17083"/>
    <w:rsid w:val="00C301D1"/>
    <w:rsid w:val="00C35AEC"/>
    <w:rsid w:val="00C365B3"/>
    <w:rsid w:val="00C40660"/>
    <w:rsid w:val="00C43223"/>
    <w:rsid w:val="00C5488A"/>
    <w:rsid w:val="00C65368"/>
    <w:rsid w:val="00C70391"/>
    <w:rsid w:val="00C9311A"/>
    <w:rsid w:val="00C97FFC"/>
    <w:rsid w:val="00CA592C"/>
    <w:rsid w:val="00CA68BC"/>
    <w:rsid w:val="00CB36F5"/>
    <w:rsid w:val="00CC2357"/>
    <w:rsid w:val="00CC6748"/>
    <w:rsid w:val="00CC7360"/>
    <w:rsid w:val="00CC74CA"/>
    <w:rsid w:val="00CC7DAB"/>
    <w:rsid w:val="00CD0E57"/>
    <w:rsid w:val="00CD6E13"/>
    <w:rsid w:val="00CE713C"/>
    <w:rsid w:val="00CE77AF"/>
    <w:rsid w:val="00D147A7"/>
    <w:rsid w:val="00D27E0F"/>
    <w:rsid w:val="00D30525"/>
    <w:rsid w:val="00D31F33"/>
    <w:rsid w:val="00D35B98"/>
    <w:rsid w:val="00D40137"/>
    <w:rsid w:val="00D40746"/>
    <w:rsid w:val="00D41164"/>
    <w:rsid w:val="00D4600E"/>
    <w:rsid w:val="00D5097B"/>
    <w:rsid w:val="00D50F26"/>
    <w:rsid w:val="00D53351"/>
    <w:rsid w:val="00D56ABF"/>
    <w:rsid w:val="00D61937"/>
    <w:rsid w:val="00D655B3"/>
    <w:rsid w:val="00D7287D"/>
    <w:rsid w:val="00D73B5F"/>
    <w:rsid w:val="00D75BE6"/>
    <w:rsid w:val="00D81CCF"/>
    <w:rsid w:val="00DA08AC"/>
    <w:rsid w:val="00DA1D10"/>
    <w:rsid w:val="00DA4CFF"/>
    <w:rsid w:val="00DA55BD"/>
    <w:rsid w:val="00DA5748"/>
    <w:rsid w:val="00DB11C8"/>
    <w:rsid w:val="00DB47C4"/>
    <w:rsid w:val="00DB6E75"/>
    <w:rsid w:val="00DD04C6"/>
    <w:rsid w:val="00DD1DAA"/>
    <w:rsid w:val="00DE27B5"/>
    <w:rsid w:val="00DF2DB3"/>
    <w:rsid w:val="00DF489C"/>
    <w:rsid w:val="00DF69F8"/>
    <w:rsid w:val="00E015AA"/>
    <w:rsid w:val="00E10309"/>
    <w:rsid w:val="00E1291A"/>
    <w:rsid w:val="00E138A7"/>
    <w:rsid w:val="00E15FFC"/>
    <w:rsid w:val="00E36CD5"/>
    <w:rsid w:val="00E4676F"/>
    <w:rsid w:val="00E46D9C"/>
    <w:rsid w:val="00E5434B"/>
    <w:rsid w:val="00E67694"/>
    <w:rsid w:val="00E934DC"/>
    <w:rsid w:val="00E94348"/>
    <w:rsid w:val="00EA61DA"/>
    <w:rsid w:val="00EA7A70"/>
    <w:rsid w:val="00EB4B59"/>
    <w:rsid w:val="00EB619E"/>
    <w:rsid w:val="00EC126D"/>
    <w:rsid w:val="00EC2A92"/>
    <w:rsid w:val="00EC3544"/>
    <w:rsid w:val="00EC3BEA"/>
    <w:rsid w:val="00ED0FDA"/>
    <w:rsid w:val="00ED16D3"/>
    <w:rsid w:val="00ED28F2"/>
    <w:rsid w:val="00ED3B7B"/>
    <w:rsid w:val="00ED5F29"/>
    <w:rsid w:val="00ED6315"/>
    <w:rsid w:val="00ED6D9F"/>
    <w:rsid w:val="00EE1FF6"/>
    <w:rsid w:val="00EE2C80"/>
    <w:rsid w:val="00EF1872"/>
    <w:rsid w:val="00EF18BF"/>
    <w:rsid w:val="00EF5C6F"/>
    <w:rsid w:val="00F02A62"/>
    <w:rsid w:val="00F13C5D"/>
    <w:rsid w:val="00F15C24"/>
    <w:rsid w:val="00F258A8"/>
    <w:rsid w:val="00F46463"/>
    <w:rsid w:val="00F5457A"/>
    <w:rsid w:val="00F56736"/>
    <w:rsid w:val="00F66C35"/>
    <w:rsid w:val="00F675E0"/>
    <w:rsid w:val="00F75B12"/>
    <w:rsid w:val="00F81DD8"/>
    <w:rsid w:val="00F83E10"/>
    <w:rsid w:val="00F84443"/>
    <w:rsid w:val="00F8553A"/>
    <w:rsid w:val="00F86404"/>
    <w:rsid w:val="00F9584B"/>
    <w:rsid w:val="00FA110E"/>
    <w:rsid w:val="00FA39A9"/>
    <w:rsid w:val="00FA3F85"/>
    <w:rsid w:val="00FA52D6"/>
    <w:rsid w:val="00FA5BAE"/>
    <w:rsid w:val="00FA7CE6"/>
    <w:rsid w:val="00FB25B5"/>
    <w:rsid w:val="00FC497C"/>
    <w:rsid w:val="00FD0EA9"/>
    <w:rsid w:val="00FD21F2"/>
    <w:rsid w:val="00FD2E52"/>
    <w:rsid w:val="00FD2EDB"/>
    <w:rsid w:val="00FE18C2"/>
    <w:rsid w:val="00FF7F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78510C-A79C-4F19-8F05-5E4DC095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FE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C1423A"/>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a5"/>
    <w:uiPriority w:val="99"/>
    <w:unhideWhenUsed/>
    <w:rsid w:val="008A014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A014B"/>
    <w:rPr>
      <w:rFonts w:ascii="Times New Roman" w:eastAsia="仿宋_GB2312" w:hAnsi="Times New Roman" w:cs="Times New Roman"/>
      <w:sz w:val="18"/>
      <w:szCs w:val="18"/>
    </w:rPr>
  </w:style>
  <w:style w:type="paragraph" w:styleId="a6">
    <w:name w:val="footer"/>
    <w:basedOn w:val="a"/>
    <w:link w:val="a7"/>
    <w:uiPriority w:val="99"/>
    <w:unhideWhenUsed/>
    <w:rsid w:val="008A014B"/>
    <w:pPr>
      <w:tabs>
        <w:tab w:val="center" w:pos="4153"/>
        <w:tab w:val="right" w:pos="8306"/>
      </w:tabs>
      <w:snapToGrid w:val="0"/>
      <w:jc w:val="left"/>
    </w:pPr>
    <w:rPr>
      <w:sz w:val="18"/>
      <w:szCs w:val="18"/>
    </w:rPr>
  </w:style>
  <w:style w:type="character" w:customStyle="1" w:styleId="a7">
    <w:name w:val="页脚 字符"/>
    <w:basedOn w:val="a0"/>
    <w:link w:val="a6"/>
    <w:uiPriority w:val="99"/>
    <w:rsid w:val="008A014B"/>
    <w:rPr>
      <w:rFonts w:ascii="Times New Roman" w:eastAsia="仿宋_GB2312" w:hAnsi="Times New Roman" w:cs="Times New Roman"/>
      <w:sz w:val="18"/>
      <w:szCs w:val="18"/>
    </w:rPr>
  </w:style>
  <w:style w:type="character" w:styleId="a8">
    <w:name w:val="Strong"/>
    <w:basedOn w:val="a0"/>
    <w:qFormat/>
    <w:rsid w:val="00AA2479"/>
    <w:rPr>
      <w:b/>
    </w:rPr>
  </w:style>
  <w:style w:type="paragraph" w:styleId="a9">
    <w:name w:val="List Paragraph"/>
    <w:basedOn w:val="a"/>
    <w:uiPriority w:val="34"/>
    <w:qFormat/>
    <w:rsid w:val="003C7049"/>
    <w:pPr>
      <w:ind w:firstLineChars="200" w:firstLine="420"/>
    </w:pPr>
  </w:style>
  <w:style w:type="paragraph" w:styleId="aa">
    <w:name w:val="Balloon Text"/>
    <w:basedOn w:val="a"/>
    <w:link w:val="ab"/>
    <w:uiPriority w:val="99"/>
    <w:semiHidden/>
    <w:unhideWhenUsed/>
    <w:rsid w:val="00927FA8"/>
    <w:rPr>
      <w:sz w:val="18"/>
      <w:szCs w:val="18"/>
    </w:rPr>
  </w:style>
  <w:style w:type="character" w:customStyle="1" w:styleId="ab">
    <w:name w:val="批注框文本 字符"/>
    <w:basedOn w:val="a0"/>
    <w:link w:val="aa"/>
    <w:uiPriority w:val="99"/>
    <w:semiHidden/>
    <w:rsid w:val="00927FA8"/>
    <w:rPr>
      <w:rFonts w:ascii="Times New Roman" w:eastAsia="仿宋_GB2312" w:hAnsi="Times New Roman" w:cs="Times New Roman"/>
      <w:sz w:val="18"/>
      <w:szCs w:val="18"/>
    </w:rPr>
  </w:style>
  <w:style w:type="character" w:styleId="ac">
    <w:name w:val="Hyperlink"/>
    <w:basedOn w:val="a0"/>
    <w:uiPriority w:val="99"/>
    <w:unhideWhenUsed/>
    <w:rsid w:val="00D35B98"/>
    <w:rPr>
      <w:color w:val="0000FF"/>
      <w:u w:val="single"/>
    </w:rPr>
  </w:style>
  <w:style w:type="character" w:styleId="ad">
    <w:name w:val="Emphasis"/>
    <w:basedOn w:val="a0"/>
    <w:uiPriority w:val="20"/>
    <w:qFormat/>
    <w:rsid w:val="001759EA"/>
    <w:rPr>
      <w:i/>
      <w:iCs/>
    </w:rPr>
  </w:style>
  <w:style w:type="character" w:customStyle="1" w:styleId="NormalCharacter">
    <w:name w:val="NormalCharacter"/>
    <w:semiHidden/>
    <w:qFormat/>
    <w:rsid w:val="0031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5696">
      <w:bodyDiv w:val="1"/>
      <w:marLeft w:val="0"/>
      <w:marRight w:val="0"/>
      <w:marTop w:val="0"/>
      <w:marBottom w:val="0"/>
      <w:divBdr>
        <w:top w:val="none" w:sz="0" w:space="0" w:color="auto"/>
        <w:left w:val="none" w:sz="0" w:space="0" w:color="auto"/>
        <w:bottom w:val="none" w:sz="0" w:space="0" w:color="auto"/>
        <w:right w:val="none" w:sz="0" w:space="0" w:color="auto"/>
      </w:divBdr>
    </w:div>
    <w:div w:id="428040058">
      <w:bodyDiv w:val="1"/>
      <w:marLeft w:val="0"/>
      <w:marRight w:val="0"/>
      <w:marTop w:val="0"/>
      <w:marBottom w:val="0"/>
      <w:divBdr>
        <w:top w:val="none" w:sz="0" w:space="0" w:color="auto"/>
        <w:left w:val="none" w:sz="0" w:space="0" w:color="auto"/>
        <w:bottom w:val="none" w:sz="0" w:space="0" w:color="auto"/>
        <w:right w:val="none" w:sz="0" w:space="0" w:color="auto"/>
      </w:divBdr>
    </w:div>
    <w:div w:id="942222550">
      <w:bodyDiv w:val="1"/>
      <w:marLeft w:val="0"/>
      <w:marRight w:val="0"/>
      <w:marTop w:val="0"/>
      <w:marBottom w:val="0"/>
      <w:divBdr>
        <w:top w:val="none" w:sz="0" w:space="0" w:color="auto"/>
        <w:left w:val="none" w:sz="0" w:space="0" w:color="auto"/>
        <w:bottom w:val="none" w:sz="0" w:space="0" w:color="auto"/>
        <w:right w:val="none" w:sz="0" w:space="0" w:color="auto"/>
      </w:divBdr>
    </w:div>
    <w:div w:id="981037869">
      <w:bodyDiv w:val="1"/>
      <w:marLeft w:val="0"/>
      <w:marRight w:val="0"/>
      <w:marTop w:val="0"/>
      <w:marBottom w:val="0"/>
      <w:divBdr>
        <w:top w:val="none" w:sz="0" w:space="0" w:color="auto"/>
        <w:left w:val="none" w:sz="0" w:space="0" w:color="auto"/>
        <w:bottom w:val="none" w:sz="0" w:space="0" w:color="auto"/>
        <w:right w:val="none" w:sz="0" w:space="0" w:color="auto"/>
      </w:divBdr>
    </w:div>
    <w:div w:id="18605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un.51job.com/qz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17419-B020-4710-B060-6650F471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673</Words>
  <Characters>3841</Characters>
  <Application>Microsoft Office Word</Application>
  <DocSecurity>0</DocSecurity>
  <Lines>32</Lines>
  <Paragraphs>9</Paragraphs>
  <ScaleCrop>false</ScaleCrop>
  <Company>Microsoft</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treqdt</dc:creator>
  <cp:lastModifiedBy>cao.aira/曹娴雅_津_校园</cp:lastModifiedBy>
  <cp:revision>2</cp:revision>
  <cp:lastPrinted>2020-05-11T04:48:00Z</cp:lastPrinted>
  <dcterms:created xsi:type="dcterms:W3CDTF">2020-05-26T06:33:00Z</dcterms:created>
  <dcterms:modified xsi:type="dcterms:W3CDTF">2020-05-26T06:33:00Z</dcterms:modified>
</cp:coreProperties>
</file>