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00000" w:themeColor="text1"/>
  <w:body>
    <w:p w:rsidR="00C21BBA" w:rsidRDefault="006F4497" w:rsidP="00C21BBA">
      <w:pPr>
        <w:rPr>
          <w:rFonts w:asciiTheme="minorEastAsia" w:eastAsiaTheme="minorEastAsia" w:hAnsiTheme="minorEastAsia"/>
          <w:b/>
          <w:sz w:val="30"/>
          <w:szCs w:val="30"/>
          <w:lang w:eastAsia="zh-CN"/>
        </w:rPr>
      </w:pPr>
      <w:r>
        <w:rPr>
          <w:rFonts w:asciiTheme="minorEastAsia" w:eastAsiaTheme="minorEastAsia" w:hAnsiTheme="minorEastAsia" w:hint="eastAsia"/>
          <w:b/>
          <w:noProof/>
          <w:sz w:val="30"/>
          <w:szCs w:val="30"/>
          <w:lang w:eastAsia="zh-CN" w:bidi="ar-SA"/>
        </w:rPr>
        <w:drawing>
          <wp:anchor distT="0" distB="0" distL="114300" distR="114300" simplePos="0" relativeHeight="251661312" behindDoc="0" locked="0" layoutInCell="1" allowOverlap="1" wp14:anchorId="5DCEE920" wp14:editId="65D249CA">
            <wp:simplePos x="0" y="0"/>
            <wp:positionH relativeFrom="margin">
              <wp:align>right</wp:align>
            </wp:positionH>
            <wp:positionV relativeFrom="paragraph">
              <wp:posOffset>-501650</wp:posOffset>
            </wp:positionV>
            <wp:extent cx="5257800" cy="3447737"/>
            <wp:effectExtent l="0" t="0" r="0" b="63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44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4497" w:rsidRDefault="006F4497" w:rsidP="00093E80">
      <w:pPr>
        <w:ind w:firstLineChars="150" w:firstLine="452"/>
        <w:jc w:val="center"/>
        <w:rPr>
          <w:rFonts w:asciiTheme="minorEastAsia" w:eastAsiaTheme="minorEastAsia" w:hAnsiTheme="minorEastAsia"/>
          <w:b/>
          <w:sz w:val="30"/>
          <w:szCs w:val="30"/>
          <w:lang w:eastAsia="zh-CN"/>
        </w:rPr>
      </w:pPr>
    </w:p>
    <w:p w:rsidR="006F4497" w:rsidRDefault="006F4497" w:rsidP="00093E80">
      <w:pPr>
        <w:ind w:firstLineChars="150" w:firstLine="452"/>
        <w:jc w:val="center"/>
        <w:rPr>
          <w:rFonts w:asciiTheme="minorEastAsia" w:eastAsiaTheme="minorEastAsia" w:hAnsiTheme="minorEastAsia"/>
          <w:b/>
          <w:sz w:val="30"/>
          <w:szCs w:val="30"/>
          <w:lang w:eastAsia="zh-CN"/>
        </w:rPr>
      </w:pPr>
    </w:p>
    <w:p w:rsidR="006F4497" w:rsidRDefault="006F4497" w:rsidP="00093E80">
      <w:pPr>
        <w:ind w:firstLineChars="150" w:firstLine="452"/>
        <w:jc w:val="center"/>
        <w:rPr>
          <w:rFonts w:asciiTheme="minorEastAsia" w:eastAsiaTheme="minorEastAsia" w:hAnsiTheme="minorEastAsia"/>
          <w:b/>
          <w:sz w:val="30"/>
          <w:szCs w:val="30"/>
          <w:lang w:eastAsia="zh-CN"/>
        </w:rPr>
      </w:pPr>
    </w:p>
    <w:p w:rsidR="006F4497" w:rsidRDefault="006F4497" w:rsidP="00093E80">
      <w:pPr>
        <w:ind w:firstLineChars="150" w:firstLine="452"/>
        <w:jc w:val="center"/>
        <w:rPr>
          <w:rFonts w:asciiTheme="minorEastAsia" w:eastAsiaTheme="minorEastAsia" w:hAnsiTheme="minorEastAsia"/>
          <w:b/>
          <w:sz w:val="30"/>
          <w:szCs w:val="30"/>
          <w:lang w:eastAsia="zh-CN"/>
        </w:rPr>
      </w:pPr>
    </w:p>
    <w:p w:rsidR="006F4497" w:rsidRDefault="006F4497" w:rsidP="00093E80">
      <w:pPr>
        <w:ind w:firstLineChars="150" w:firstLine="452"/>
        <w:jc w:val="center"/>
        <w:rPr>
          <w:rFonts w:asciiTheme="minorEastAsia" w:eastAsiaTheme="minorEastAsia" w:hAnsiTheme="minorEastAsia"/>
          <w:b/>
          <w:sz w:val="30"/>
          <w:szCs w:val="30"/>
          <w:lang w:eastAsia="zh-CN"/>
        </w:rPr>
      </w:pPr>
    </w:p>
    <w:p w:rsidR="00DD0969" w:rsidRDefault="00D91662" w:rsidP="00093E80">
      <w:pPr>
        <w:ind w:firstLineChars="150" w:firstLine="452"/>
        <w:jc w:val="center"/>
        <w:rPr>
          <w:rFonts w:asciiTheme="minorEastAsia" w:eastAsiaTheme="minorEastAsia" w:hAnsiTheme="minorEastAsia"/>
          <w:b/>
          <w:sz w:val="30"/>
          <w:szCs w:val="30"/>
          <w:lang w:eastAsia="zh-CN"/>
        </w:rPr>
      </w:pPr>
      <w:r w:rsidRPr="00D91662">
        <w:rPr>
          <w:rFonts w:asciiTheme="minorEastAsia" w:eastAsiaTheme="minorEastAsia" w:hAnsiTheme="minorEastAsia" w:hint="eastAsia"/>
          <w:b/>
          <w:sz w:val="30"/>
          <w:szCs w:val="30"/>
          <w:lang w:eastAsia="zh-CN"/>
        </w:rPr>
        <w:t>欧德亮法尔宝汽车灯系统科技（天津）有限公司招聘</w:t>
      </w:r>
      <w:r w:rsidRPr="00D91662">
        <w:rPr>
          <w:rFonts w:asciiTheme="minorEastAsia" w:eastAsiaTheme="minorEastAsia" w:hAnsiTheme="minorEastAsia"/>
          <w:b/>
          <w:sz w:val="30"/>
          <w:szCs w:val="30"/>
          <w:lang w:eastAsia="zh-CN"/>
        </w:rPr>
        <w:t>简章</w:t>
      </w:r>
    </w:p>
    <w:p w:rsidR="00282325" w:rsidRPr="003B69F8" w:rsidRDefault="00282325" w:rsidP="00093E80">
      <w:pPr>
        <w:ind w:firstLineChars="150" w:firstLine="452"/>
        <w:jc w:val="center"/>
        <w:rPr>
          <w:rFonts w:ascii="Tahoma" w:hAnsi="Tahoma" w:cs="Tahoma" w:hint="eastAsia"/>
          <w:b/>
          <w:color w:val="000000"/>
          <w:sz w:val="30"/>
          <w:szCs w:val="30"/>
          <w:lang w:eastAsia="zh-CN" w:bidi="ar-SA"/>
        </w:rPr>
      </w:pPr>
      <w:bookmarkStart w:id="0" w:name="_GoBack"/>
      <w:bookmarkEnd w:id="0"/>
    </w:p>
    <w:p w:rsidR="00412C12" w:rsidRPr="00AC6768" w:rsidRDefault="00D91662" w:rsidP="00412C12">
      <w:pPr>
        <w:jc w:val="both"/>
        <w:rPr>
          <w:rFonts w:asciiTheme="minorEastAsia" w:eastAsiaTheme="minorEastAsia" w:hAnsiTheme="minorEastAsia"/>
          <w:color w:val="FFFFFF" w:themeColor="background1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8"/>
          <w:szCs w:val="28"/>
          <w:lang w:eastAsia="zh-CN"/>
        </w:rPr>
        <w:t xml:space="preserve">  </w:t>
      </w:r>
      <w:r w:rsidR="00DD0969">
        <w:rPr>
          <w:rFonts w:asciiTheme="minorEastAsia" w:eastAsiaTheme="minorEastAsia" w:hAnsiTheme="minorEastAsia" w:hint="eastAsia"/>
          <w:sz w:val="28"/>
          <w:szCs w:val="28"/>
          <w:lang w:eastAsia="zh-CN"/>
        </w:rPr>
        <w:t xml:space="preserve"> </w:t>
      </w:r>
      <w:r w:rsidR="00243BDC">
        <w:rPr>
          <w:rFonts w:asciiTheme="minorEastAsia" w:eastAsiaTheme="minorEastAsia" w:hAnsiTheme="minorEastAsia"/>
          <w:sz w:val="28"/>
          <w:szCs w:val="28"/>
          <w:lang w:eastAsia="zh-CN"/>
        </w:rPr>
        <w:t xml:space="preserve"> </w:t>
      </w:r>
      <w:r w:rsidR="00412C12" w:rsidRPr="0048383D">
        <w:rPr>
          <w:rFonts w:asciiTheme="minorEastAsia" w:eastAsiaTheme="minorEastAsia" w:hAnsiTheme="minorEastAsia" w:hint="eastAsia"/>
          <w:color w:val="FFFFFF" w:themeColor="background1"/>
          <w:sz w:val="24"/>
          <w:szCs w:val="24"/>
          <w:lang w:eastAsia="zh-CN"/>
        </w:rPr>
        <w:t>欧德亮法尔宝汽车灯系统科技（天津）有限公司于</w:t>
      </w:r>
      <w:r w:rsidR="00412C12" w:rsidRPr="0048383D">
        <w:rPr>
          <w:rFonts w:asciiTheme="minorEastAsia" w:eastAsiaTheme="minorEastAsia" w:hAnsiTheme="minorEastAsia"/>
          <w:color w:val="FFFFFF" w:themeColor="background1"/>
          <w:sz w:val="24"/>
          <w:szCs w:val="24"/>
          <w:lang w:eastAsia="zh-CN"/>
        </w:rPr>
        <w:t>2012</w:t>
      </w:r>
      <w:r w:rsidR="00412C12" w:rsidRPr="0048383D">
        <w:rPr>
          <w:rFonts w:asciiTheme="minorEastAsia" w:eastAsiaTheme="minorEastAsia" w:hAnsiTheme="minorEastAsia" w:hint="eastAsia"/>
          <w:color w:val="FFFFFF" w:themeColor="background1"/>
          <w:sz w:val="24"/>
          <w:szCs w:val="24"/>
          <w:lang w:eastAsia="zh-CN"/>
        </w:rPr>
        <w:t>年</w:t>
      </w:r>
      <w:r w:rsidR="00412C12" w:rsidRPr="0048383D">
        <w:rPr>
          <w:rFonts w:asciiTheme="minorEastAsia" w:eastAsiaTheme="minorEastAsia" w:hAnsiTheme="minorEastAsia"/>
          <w:color w:val="FFFFFF" w:themeColor="background1"/>
          <w:sz w:val="24"/>
          <w:szCs w:val="24"/>
          <w:lang w:eastAsia="zh-CN"/>
        </w:rPr>
        <w:t>10</w:t>
      </w:r>
      <w:r w:rsidR="00412C12" w:rsidRPr="0048383D">
        <w:rPr>
          <w:rFonts w:asciiTheme="minorEastAsia" w:eastAsiaTheme="minorEastAsia" w:hAnsiTheme="minorEastAsia" w:hint="eastAsia"/>
          <w:color w:val="FFFFFF" w:themeColor="background1"/>
          <w:sz w:val="24"/>
          <w:szCs w:val="24"/>
          <w:lang w:eastAsia="zh-CN"/>
        </w:rPr>
        <w:t>月</w:t>
      </w:r>
      <w:r w:rsidR="00412C12" w:rsidRPr="0048383D">
        <w:rPr>
          <w:rFonts w:asciiTheme="minorEastAsia" w:eastAsiaTheme="minorEastAsia" w:hAnsiTheme="minorEastAsia"/>
          <w:color w:val="FFFFFF" w:themeColor="background1"/>
          <w:sz w:val="24"/>
          <w:szCs w:val="24"/>
          <w:lang w:eastAsia="zh-CN"/>
        </w:rPr>
        <w:t>9</w:t>
      </w:r>
      <w:r w:rsidR="00412C12" w:rsidRPr="0048383D">
        <w:rPr>
          <w:rFonts w:asciiTheme="minorEastAsia" w:eastAsiaTheme="minorEastAsia" w:hAnsiTheme="minorEastAsia" w:hint="eastAsia"/>
          <w:color w:val="FFFFFF" w:themeColor="background1"/>
          <w:sz w:val="24"/>
          <w:szCs w:val="24"/>
          <w:lang w:eastAsia="zh-CN"/>
        </w:rPr>
        <w:t>日在天津市武清经济开发区注册，是一家</w:t>
      </w:r>
      <w:r w:rsidR="00184138">
        <w:rPr>
          <w:rFonts w:asciiTheme="minorEastAsia" w:eastAsiaTheme="minorEastAsia" w:hAnsiTheme="minorEastAsia" w:hint="eastAsia"/>
          <w:color w:val="FFFFFF" w:themeColor="background1"/>
          <w:sz w:val="24"/>
          <w:szCs w:val="24"/>
          <w:lang w:eastAsia="zh-CN"/>
        </w:rPr>
        <w:t>有德国高端车灯制造背景</w:t>
      </w:r>
      <w:r w:rsidR="00412C12" w:rsidRPr="0048383D">
        <w:rPr>
          <w:rFonts w:asciiTheme="minorEastAsia" w:eastAsiaTheme="minorEastAsia" w:hAnsiTheme="minorEastAsia" w:hint="eastAsia"/>
          <w:color w:val="FFFFFF" w:themeColor="background1"/>
          <w:sz w:val="24"/>
          <w:szCs w:val="24"/>
          <w:lang w:eastAsia="zh-CN"/>
        </w:rPr>
        <w:t>的外商独资企业。</w:t>
      </w:r>
      <w:r w:rsidR="00F66965" w:rsidRPr="0048383D">
        <w:rPr>
          <w:rFonts w:asciiTheme="minorEastAsia" w:eastAsiaTheme="minorEastAsia" w:hAnsiTheme="minorEastAsia" w:hint="eastAsia"/>
          <w:color w:val="FFFFFF" w:themeColor="background1"/>
          <w:sz w:val="24"/>
          <w:szCs w:val="24"/>
          <w:lang w:eastAsia="zh-CN"/>
        </w:rPr>
        <w:t>作</w:t>
      </w:r>
      <w:r w:rsidR="00412C12" w:rsidRPr="0048383D">
        <w:rPr>
          <w:rFonts w:asciiTheme="minorEastAsia" w:eastAsiaTheme="minorEastAsia" w:hAnsiTheme="minorEastAsia" w:hint="eastAsia"/>
          <w:color w:val="FFFFFF" w:themeColor="background1"/>
          <w:sz w:val="24"/>
          <w:szCs w:val="24"/>
          <w:lang w:eastAsia="zh-CN"/>
        </w:rPr>
        <w:t>为</w:t>
      </w:r>
      <w:r w:rsidR="00184138">
        <w:rPr>
          <w:rFonts w:asciiTheme="minorEastAsia" w:eastAsiaTheme="minorEastAsia" w:hAnsiTheme="minorEastAsia" w:hint="eastAsia"/>
          <w:color w:val="FFFFFF" w:themeColor="background1"/>
          <w:sz w:val="24"/>
          <w:szCs w:val="24"/>
          <w:lang w:eastAsia="zh-CN"/>
        </w:rPr>
        <w:t>北京奔驰整车厂</w:t>
      </w:r>
      <w:r w:rsidR="00412C12" w:rsidRPr="0048383D">
        <w:rPr>
          <w:rFonts w:asciiTheme="minorEastAsia" w:eastAsiaTheme="minorEastAsia" w:hAnsiTheme="minorEastAsia" w:hint="eastAsia"/>
          <w:color w:val="FFFFFF" w:themeColor="background1"/>
          <w:sz w:val="24"/>
          <w:szCs w:val="24"/>
          <w:lang w:eastAsia="zh-CN"/>
        </w:rPr>
        <w:t>的一级系统供应商，我们批量生产高端轿车的外部照明系统，包括注塑，喷涂和装配等工艺。</w:t>
      </w:r>
      <w:r w:rsidR="00184138">
        <w:rPr>
          <w:rFonts w:asciiTheme="minorEastAsia" w:eastAsiaTheme="minorEastAsia" w:hAnsiTheme="minorEastAsia" w:hint="eastAsia"/>
          <w:color w:val="FFFFFF" w:themeColor="background1"/>
          <w:sz w:val="24"/>
          <w:szCs w:val="24"/>
          <w:lang w:eastAsia="zh-CN"/>
        </w:rPr>
        <w:t>在全球有</w:t>
      </w:r>
      <w:r w:rsidR="00AC6768">
        <w:rPr>
          <w:rFonts w:asciiTheme="minorEastAsia" w:eastAsiaTheme="minorEastAsia" w:hAnsiTheme="minorEastAsia" w:hint="eastAsia"/>
          <w:color w:val="FFFFFF" w:themeColor="background1"/>
          <w:sz w:val="24"/>
          <w:szCs w:val="24"/>
          <w:lang w:eastAsia="zh-CN"/>
        </w:rPr>
        <w:t>10</w:t>
      </w:r>
      <w:r w:rsidR="00184138">
        <w:rPr>
          <w:rFonts w:asciiTheme="minorEastAsia" w:eastAsiaTheme="minorEastAsia" w:hAnsiTheme="minorEastAsia" w:hint="eastAsia"/>
          <w:color w:val="FFFFFF" w:themeColor="background1"/>
          <w:sz w:val="24"/>
          <w:szCs w:val="24"/>
          <w:lang w:eastAsia="zh-CN"/>
        </w:rPr>
        <w:t>家工厂及研发中心</w:t>
      </w:r>
      <w:r w:rsidR="00AC6768">
        <w:rPr>
          <w:rFonts w:asciiTheme="minorEastAsia" w:eastAsiaTheme="minorEastAsia" w:hAnsiTheme="minorEastAsia" w:hint="eastAsia"/>
          <w:color w:val="FFFFFF" w:themeColor="background1"/>
          <w:sz w:val="24"/>
          <w:szCs w:val="24"/>
          <w:lang w:eastAsia="zh-CN"/>
        </w:rPr>
        <w:t>，4个自有品牌，工厂遍及4个国家，目前北京奔驰是我们的主要客户，从建厂至今客户投诉不良率为零，截止2020年，将先后有四款车系的尾灯项目陆续投产，发展前景蒸蒸日上。</w:t>
      </w:r>
    </w:p>
    <w:p w:rsidR="00184138" w:rsidRPr="00184138" w:rsidRDefault="00184138" w:rsidP="00184138">
      <w:pPr>
        <w:ind w:firstLine="480"/>
        <w:jc w:val="both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我们关注员工的发展，除了薪资福利之外，对于有潜力有能力的员工，提供更多的出国培训发展，内部晋升的机会。</w:t>
      </w:r>
      <w:r w:rsidR="00327446">
        <w:rPr>
          <w:rFonts w:asciiTheme="minorEastAsia" w:eastAsiaTheme="minorEastAsia" w:hAnsiTheme="minorEastAsia" w:hint="eastAsia"/>
          <w:sz w:val="24"/>
          <w:szCs w:val="24"/>
          <w:lang w:eastAsia="zh-CN"/>
        </w:rPr>
        <w:t>此外，</w:t>
      </w:r>
      <w:r w:rsidR="00AC6768">
        <w:rPr>
          <w:rFonts w:asciiTheme="minorEastAsia" w:eastAsiaTheme="minorEastAsia" w:hAnsiTheme="minorEastAsia" w:hint="eastAsia"/>
          <w:sz w:val="24"/>
          <w:szCs w:val="24"/>
          <w:lang w:eastAsia="zh-CN"/>
        </w:rPr>
        <w:t>公司</w:t>
      </w:r>
      <w:r w:rsidR="00327446">
        <w:rPr>
          <w:rFonts w:asciiTheme="minorEastAsia" w:eastAsiaTheme="minorEastAsia" w:hAnsiTheme="minorEastAsia" w:hint="eastAsia"/>
          <w:sz w:val="24"/>
          <w:szCs w:val="24"/>
          <w:lang w:eastAsia="zh-CN"/>
        </w:rPr>
        <w:t>还</w:t>
      </w:r>
      <w:r w:rsidR="00AC6768">
        <w:rPr>
          <w:rFonts w:asciiTheme="minorEastAsia" w:eastAsiaTheme="minorEastAsia" w:hAnsiTheme="minorEastAsia" w:hint="eastAsia"/>
          <w:sz w:val="24"/>
          <w:szCs w:val="24"/>
          <w:lang w:eastAsia="zh-CN"/>
        </w:rPr>
        <w:t>提供工作餐，班车接送，公寓住宿，节年</w:t>
      </w:r>
      <w:r w:rsidR="00327446">
        <w:rPr>
          <w:rFonts w:asciiTheme="minorEastAsia" w:eastAsiaTheme="minorEastAsia" w:hAnsiTheme="minorEastAsia" w:hint="eastAsia"/>
          <w:sz w:val="24"/>
          <w:szCs w:val="24"/>
          <w:lang w:eastAsia="zh-CN"/>
        </w:rPr>
        <w:t>礼品等各种福利，</w:t>
      </w:r>
      <w:r w:rsidR="00412C12" w:rsidRPr="00F66965">
        <w:rPr>
          <w:rFonts w:asciiTheme="minorEastAsia" w:eastAsiaTheme="minorEastAsia" w:hAnsiTheme="minorEastAsia" w:hint="eastAsia"/>
          <w:sz w:val="24"/>
          <w:szCs w:val="24"/>
          <w:lang w:eastAsia="zh-CN"/>
        </w:rPr>
        <w:t>我们将会依靠我们以员工为主的企业文化，全球整车厂长年合作的经验，领先的设计和制造能力，和您一样愿意和企业一起成长的积极向上的员工，在中国创造一个让员工，顾客，股东和周边社会满意的，持续发展的高端汽车部件配套企业。</w:t>
      </w:r>
    </w:p>
    <w:p w:rsidR="00412C12" w:rsidRPr="00184138" w:rsidRDefault="00412C12" w:rsidP="00184138">
      <w:pPr>
        <w:ind w:firstLine="480"/>
        <w:jc w:val="both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DD0969" w:rsidRPr="00F66965" w:rsidRDefault="00D91662" w:rsidP="005674A8">
      <w:pPr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F66965">
        <w:rPr>
          <w:rFonts w:asciiTheme="minorEastAsia" w:eastAsiaTheme="minorEastAsia" w:hAnsiTheme="minorEastAsia" w:hint="eastAsia"/>
          <w:sz w:val="24"/>
          <w:szCs w:val="24"/>
          <w:lang w:eastAsia="zh-CN"/>
        </w:rPr>
        <w:t>现因</w:t>
      </w:r>
      <w:r w:rsidRPr="00F66965">
        <w:rPr>
          <w:rFonts w:asciiTheme="minorEastAsia" w:eastAsiaTheme="minorEastAsia" w:hAnsiTheme="minorEastAsia"/>
          <w:sz w:val="24"/>
          <w:szCs w:val="24"/>
          <w:lang w:eastAsia="zh-CN"/>
        </w:rPr>
        <w:t>公司发展</w:t>
      </w:r>
      <w:r w:rsidRPr="00F66965">
        <w:rPr>
          <w:rFonts w:asciiTheme="minorEastAsia" w:eastAsiaTheme="minorEastAsia" w:hAnsiTheme="minorEastAsia" w:hint="eastAsia"/>
          <w:sz w:val="24"/>
          <w:szCs w:val="24"/>
          <w:lang w:eastAsia="zh-CN"/>
        </w:rPr>
        <w:t>，</w:t>
      </w:r>
      <w:r w:rsidRPr="00F66965">
        <w:rPr>
          <w:rFonts w:asciiTheme="minorEastAsia" w:eastAsiaTheme="minorEastAsia" w:hAnsiTheme="minorEastAsia"/>
          <w:sz w:val="24"/>
          <w:szCs w:val="24"/>
          <w:lang w:eastAsia="zh-CN"/>
        </w:rPr>
        <w:t>需要</w:t>
      </w:r>
      <w:r w:rsidRPr="00F66965">
        <w:rPr>
          <w:rFonts w:asciiTheme="minorEastAsia" w:eastAsiaTheme="minorEastAsia" w:hAnsiTheme="minorEastAsia" w:hint="eastAsia"/>
          <w:sz w:val="24"/>
          <w:szCs w:val="24"/>
          <w:lang w:eastAsia="zh-CN"/>
        </w:rPr>
        <w:t>特聘</w:t>
      </w:r>
      <w:r w:rsidRPr="00F66965">
        <w:rPr>
          <w:rFonts w:asciiTheme="minorEastAsia" w:eastAsiaTheme="minorEastAsia" w:hAnsiTheme="minorEastAsia"/>
          <w:sz w:val="24"/>
          <w:szCs w:val="24"/>
          <w:lang w:eastAsia="zh-CN"/>
        </w:rPr>
        <w:t>以下岗位。</w:t>
      </w:r>
    </w:p>
    <w:p w:rsidR="00F66965" w:rsidRPr="0059372F" w:rsidRDefault="00F66965" w:rsidP="0059372F">
      <w:pPr>
        <w:ind w:firstLineChars="300" w:firstLine="843"/>
        <w:jc w:val="both"/>
        <w:rPr>
          <w:rFonts w:asciiTheme="minorEastAsia" w:eastAsiaTheme="minorEastAsia" w:hAnsiTheme="minorEastAsia"/>
          <w:b/>
          <w:color w:val="FF0000"/>
          <w:sz w:val="28"/>
          <w:szCs w:val="28"/>
          <w:lang w:eastAsia="zh-CN"/>
        </w:rPr>
      </w:pPr>
      <w:r w:rsidRPr="0059372F">
        <w:rPr>
          <w:rFonts w:asciiTheme="minorEastAsia" w:eastAsiaTheme="minorEastAsia" w:hAnsiTheme="minorEastAsia" w:hint="eastAsia"/>
          <w:b/>
          <w:color w:val="FF0000"/>
          <w:sz w:val="28"/>
          <w:szCs w:val="28"/>
          <w:lang w:eastAsia="zh-CN"/>
        </w:rPr>
        <w:t>招聘</w:t>
      </w:r>
      <w:r w:rsidRPr="0059372F">
        <w:rPr>
          <w:rFonts w:asciiTheme="minorEastAsia" w:eastAsiaTheme="minorEastAsia" w:hAnsiTheme="minorEastAsia"/>
          <w:b/>
          <w:color w:val="FF0000"/>
          <w:sz w:val="28"/>
          <w:szCs w:val="28"/>
          <w:lang w:eastAsia="zh-CN"/>
        </w:rPr>
        <w:t>岗位</w:t>
      </w:r>
      <w:r w:rsidRPr="0059372F">
        <w:rPr>
          <w:rFonts w:asciiTheme="minorEastAsia" w:eastAsiaTheme="minorEastAsia" w:hAnsiTheme="minorEastAsia" w:hint="eastAsia"/>
          <w:b/>
          <w:color w:val="FF0000"/>
          <w:sz w:val="28"/>
          <w:szCs w:val="28"/>
          <w:lang w:eastAsia="zh-CN"/>
        </w:rPr>
        <w:t>：</w:t>
      </w:r>
      <w:r w:rsidR="00525D05">
        <w:rPr>
          <w:rFonts w:asciiTheme="minorEastAsia" w:eastAsiaTheme="minorEastAsia" w:hAnsiTheme="minorEastAsia" w:hint="eastAsia"/>
          <w:b/>
          <w:color w:val="FF0000"/>
          <w:sz w:val="28"/>
          <w:szCs w:val="28"/>
          <w:lang w:eastAsia="zh-CN"/>
        </w:rPr>
        <w:t>实习生</w:t>
      </w:r>
      <w:r w:rsidR="00525D05">
        <w:rPr>
          <w:rFonts w:asciiTheme="minorEastAsia" w:eastAsiaTheme="minorEastAsia" w:hAnsiTheme="minorEastAsia"/>
          <w:b/>
          <w:color w:val="FF0000"/>
          <w:sz w:val="28"/>
          <w:szCs w:val="28"/>
          <w:lang w:eastAsia="zh-CN"/>
        </w:rPr>
        <w:t>（工艺方向、质量管理方向、物流方向）</w:t>
      </w:r>
      <w:r w:rsidRPr="0059372F">
        <w:rPr>
          <w:rFonts w:asciiTheme="minorEastAsia" w:eastAsiaTheme="minorEastAsia" w:hAnsiTheme="minorEastAsia" w:hint="eastAsia"/>
          <w:b/>
          <w:color w:val="FF0000"/>
          <w:sz w:val="28"/>
          <w:szCs w:val="28"/>
          <w:lang w:eastAsia="zh-CN"/>
        </w:rPr>
        <w:t xml:space="preserve"> </w:t>
      </w:r>
    </w:p>
    <w:p w:rsidR="00DD0969" w:rsidRPr="00F66965" w:rsidRDefault="00F66965" w:rsidP="00F66965">
      <w:pPr>
        <w:pStyle w:val="a5"/>
        <w:ind w:left="960" w:firstLineChars="0" w:firstLine="0"/>
        <w:jc w:val="both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F66965">
        <w:rPr>
          <w:rFonts w:asciiTheme="minorEastAsia" w:eastAsiaTheme="minorEastAsia" w:hAnsiTheme="minorEastAsia" w:hint="eastAsia"/>
          <w:sz w:val="24"/>
          <w:szCs w:val="24"/>
          <w:lang w:eastAsia="zh-CN"/>
        </w:rPr>
        <w:lastRenderedPageBreak/>
        <w:t>所属部门</w:t>
      </w:r>
      <w:r w:rsidRPr="00F66965">
        <w:rPr>
          <w:rFonts w:asciiTheme="minorEastAsia" w:eastAsiaTheme="minorEastAsia" w:hAnsiTheme="minorEastAsia"/>
          <w:sz w:val="24"/>
          <w:szCs w:val="24"/>
          <w:lang w:eastAsia="zh-CN"/>
        </w:rPr>
        <w:t>：生产部门</w:t>
      </w:r>
      <w:r w:rsidR="00525D05">
        <w:rPr>
          <w:rFonts w:asciiTheme="minorEastAsia" w:eastAsiaTheme="minorEastAsia" w:hAnsiTheme="minorEastAsia" w:hint="eastAsia"/>
          <w:sz w:val="24"/>
          <w:szCs w:val="24"/>
          <w:lang w:eastAsia="zh-CN"/>
        </w:rPr>
        <w:t>、</w:t>
      </w:r>
      <w:r w:rsidR="00525D05">
        <w:rPr>
          <w:rFonts w:asciiTheme="minorEastAsia" w:eastAsiaTheme="minorEastAsia" w:hAnsiTheme="minorEastAsia"/>
          <w:sz w:val="24"/>
          <w:szCs w:val="24"/>
          <w:lang w:eastAsia="zh-CN"/>
        </w:rPr>
        <w:t>质量部门、物流部门</w:t>
      </w:r>
      <w:r w:rsidRPr="00F66965">
        <w:rPr>
          <w:rFonts w:asciiTheme="minorEastAsia" w:eastAsiaTheme="minorEastAsia" w:hAnsiTheme="minorEastAsia" w:hint="eastAsia"/>
          <w:sz w:val="24"/>
          <w:szCs w:val="24"/>
          <w:lang w:eastAsia="zh-CN"/>
        </w:rPr>
        <w:t xml:space="preserve">  招聘</w:t>
      </w:r>
      <w:r w:rsidRPr="00F66965">
        <w:rPr>
          <w:rFonts w:asciiTheme="minorEastAsia" w:eastAsiaTheme="minorEastAsia" w:hAnsiTheme="minorEastAsia"/>
          <w:sz w:val="24"/>
          <w:szCs w:val="24"/>
          <w:lang w:eastAsia="zh-CN"/>
        </w:rPr>
        <w:t>人数：</w:t>
      </w:r>
      <w:r w:rsidR="00525D05">
        <w:rPr>
          <w:rFonts w:asciiTheme="minorEastAsia" w:eastAsiaTheme="minorEastAsia" w:hAnsiTheme="minorEastAsia"/>
          <w:sz w:val="24"/>
          <w:szCs w:val="24"/>
          <w:lang w:eastAsia="zh-CN"/>
        </w:rPr>
        <w:t>1</w:t>
      </w:r>
      <w:r w:rsidR="00E425C5">
        <w:rPr>
          <w:rFonts w:asciiTheme="minorEastAsia" w:eastAsiaTheme="minorEastAsia" w:hAnsiTheme="minorEastAsia"/>
          <w:sz w:val="24"/>
          <w:szCs w:val="24"/>
          <w:lang w:eastAsia="zh-CN"/>
        </w:rPr>
        <w:t>0</w:t>
      </w:r>
      <w:r w:rsidRPr="00F66965">
        <w:rPr>
          <w:rFonts w:asciiTheme="minorEastAsia" w:eastAsiaTheme="minorEastAsia" w:hAnsiTheme="minorEastAsia" w:hint="eastAsia"/>
          <w:sz w:val="24"/>
          <w:szCs w:val="24"/>
          <w:lang w:eastAsia="zh-CN"/>
        </w:rPr>
        <w:t>人</w:t>
      </w:r>
    </w:p>
    <w:p w:rsidR="00F66965" w:rsidRPr="00F66965" w:rsidRDefault="00F66965" w:rsidP="00F66965">
      <w:pPr>
        <w:pStyle w:val="a5"/>
        <w:ind w:left="960" w:firstLineChars="0" w:firstLine="0"/>
        <w:jc w:val="both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F66965">
        <w:rPr>
          <w:rFonts w:asciiTheme="minorEastAsia" w:eastAsiaTheme="minorEastAsia" w:hAnsiTheme="minorEastAsia" w:hint="eastAsia"/>
          <w:sz w:val="24"/>
          <w:szCs w:val="24"/>
          <w:lang w:eastAsia="zh-CN"/>
        </w:rPr>
        <w:t>学历</w:t>
      </w:r>
      <w:r w:rsidR="0059372F">
        <w:rPr>
          <w:rFonts w:asciiTheme="minorEastAsia" w:eastAsiaTheme="minorEastAsia" w:hAnsiTheme="minorEastAsia"/>
          <w:sz w:val="24"/>
          <w:szCs w:val="24"/>
          <w:lang w:eastAsia="zh-CN"/>
        </w:rPr>
        <w:t>要求：</w:t>
      </w:r>
      <w:r w:rsidR="00525D05">
        <w:rPr>
          <w:rFonts w:asciiTheme="minorEastAsia" w:eastAsiaTheme="minorEastAsia" w:hAnsiTheme="minorEastAsia" w:hint="eastAsia"/>
          <w:sz w:val="24"/>
          <w:szCs w:val="24"/>
          <w:lang w:eastAsia="zh-CN"/>
        </w:rPr>
        <w:t>本科</w:t>
      </w:r>
      <w:r w:rsidR="0059372F">
        <w:rPr>
          <w:rFonts w:asciiTheme="minorEastAsia" w:eastAsiaTheme="minorEastAsia" w:hAnsiTheme="minorEastAsia" w:hint="eastAsia"/>
          <w:sz w:val="24"/>
          <w:szCs w:val="24"/>
          <w:lang w:eastAsia="zh-CN"/>
        </w:rPr>
        <w:t>及以上</w:t>
      </w:r>
      <w:r w:rsidRPr="00F66965">
        <w:rPr>
          <w:rFonts w:asciiTheme="minorEastAsia" w:eastAsiaTheme="minorEastAsia" w:hAnsiTheme="minorEastAsia" w:hint="eastAsia"/>
          <w:sz w:val="24"/>
          <w:szCs w:val="24"/>
          <w:lang w:eastAsia="zh-CN"/>
        </w:rPr>
        <w:t xml:space="preserve">      专业</w:t>
      </w:r>
      <w:r w:rsidRPr="00F66965">
        <w:rPr>
          <w:rFonts w:asciiTheme="minorEastAsia" w:eastAsiaTheme="minorEastAsia" w:hAnsiTheme="minorEastAsia"/>
          <w:sz w:val="24"/>
          <w:szCs w:val="24"/>
          <w:lang w:eastAsia="zh-CN"/>
        </w:rPr>
        <w:t>要求：</w:t>
      </w:r>
      <w:r w:rsidR="00525D05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eastAsia="zh-CN"/>
        </w:rPr>
        <w:t>机械</w:t>
      </w:r>
      <w:r w:rsidR="00525D05">
        <w:rPr>
          <w:rFonts w:asciiTheme="minorEastAsia" w:eastAsiaTheme="minorEastAsia" w:hAnsiTheme="minorEastAsia"/>
          <w:b/>
          <w:color w:val="FF0000"/>
          <w:sz w:val="24"/>
          <w:szCs w:val="24"/>
          <w:lang w:eastAsia="zh-CN"/>
        </w:rPr>
        <w:t>、电气</w:t>
      </w:r>
      <w:r w:rsidRPr="005674A8">
        <w:rPr>
          <w:rFonts w:asciiTheme="minorEastAsia" w:eastAsiaTheme="minorEastAsia" w:hAnsiTheme="minorEastAsia"/>
          <w:b/>
          <w:color w:val="FF0000"/>
          <w:sz w:val="24"/>
          <w:szCs w:val="24"/>
          <w:lang w:eastAsia="zh-CN"/>
        </w:rPr>
        <w:t>自动化</w:t>
      </w:r>
      <w:r w:rsidR="00E569CB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eastAsia="zh-CN"/>
        </w:rPr>
        <w:t>、</w:t>
      </w:r>
      <w:r w:rsidR="00525D05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eastAsia="zh-CN"/>
        </w:rPr>
        <w:t>产品</w:t>
      </w:r>
      <w:r w:rsidR="00525D05">
        <w:rPr>
          <w:rFonts w:asciiTheme="minorEastAsia" w:eastAsiaTheme="minorEastAsia" w:hAnsiTheme="minorEastAsia"/>
          <w:b/>
          <w:color w:val="FF0000"/>
          <w:sz w:val="24"/>
          <w:szCs w:val="24"/>
          <w:lang w:eastAsia="zh-CN"/>
        </w:rPr>
        <w:t>质量工程、物流</w:t>
      </w:r>
      <w:r w:rsidR="00525D05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eastAsia="zh-CN"/>
        </w:rPr>
        <w:t>相关</w:t>
      </w:r>
      <w:r w:rsidR="00525D05">
        <w:rPr>
          <w:rFonts w:asciiTheme="minorEastAsia" w:eastAsiaTheme="minorEastAsia" w:hAnsiTheme="minorEastAsia"/>
          <w:b/>
          <w:color w:val="FF0000"/>
          <w:sz w:val="24"/>
          <w:szCs w:val="24"/>
          <w:lang w:eastAsia="zh-CN"/>
        </w:rPr>
        <w:t>专业</w:t>
      </w:r>
    </w:p>
    <w:p w:rsidR="003B69F8" w:rsidRDefault="00F66965" w:rsidP="00093E80">
      <w:pPr>
        <w:pStyle w:val="a5"/>
        <w:ind w:left="960" w:firstLineChars="0" w:firstLine="0"/>
        <w:jc w:val="both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F66965">
        <w:rPr>
          <w:rFonts w:asciiTheme="minorEastAsia" w:eastAsiaTheme="minorEastAsia" w:hAnsiTheme="minorEastAsia" w:hint="eastAsia"/>
          <w:sz w:val="24"/>
          <w:szCs w:val="24"/>
          <w:lang w:eastAsia="zh-CN"/>
        </w:rPr>
        <w:t>具体</w:t>
      </w:r>
      <w:r w:rsidRPr="00F66965">
        <w:rPr>
          <w:rFonts w:asciiTheme="minorEastAsia" w:eastAsiaTheme="minorEastAsia" w:hAnsiTheme="minorEastAsia"/>
          <w:sz w:val="24"/>
          <w:szCs w:val="24"/>
          <w:lang w:eastAsia="zh-CN"/>
        </w:rPr>
        <w:t>要求：</w:t>
      </w:r>
      <w:r w:rsidR="00525D05">
        <w:rPr>
          <w:rFonts w:asciiTheme="minorEastAsia" w:eastAsiaTheme="minorEastAsia" w:hAnsiTheme="minorEastAsia" w:hint="eastAsia"/>
          <w:sz w:val="24"/>
          <w:szCs w:val="24"/>
          <w:lang w:eastAsia="zh-CN"/>
        </w:rPr>
        <w:t>本科</w:t>
      </w:r>
      <w:r w:rsidR="0059372F">
        <w:rPr>
          <w:rFonts w:asciiTheme="minorEastAsia" w:eastAsiaTheme="minorEastAsia" w:hAnsiTheme="minorEastAsia" w:hint="eastAsia"/>
          <w:sz w:val="24"/>
          <w:szCs w:val="24"/>
          <w:lang w:eastAsia="zh-CN"/>
        </w:rPr>
        <w:t>以上学历</w:t>
      </w:r>
      <w:r w:rsidR="003B69F8">
        <w:rPr>
          <w:rFonts w:asciiTheme="minorEastAsia" w:eastAsiaTheme="minorEastAsia" w:hAnsiTheme="minorEastAsia"/>
          <w:sz w:val="24"/>
          <w:szCs w:val="24"/>
          <w:lang w:eastAsia="zh-CN"/>
        </w:rPr>
        <w:t>，愿意在天津</w:t>
      </w:r>
      <w:r w:rsidR="003B69F8">
        <w:rPr>
          <w:rFonts w:asciiTheme="minorEastAsia" w:eastAsiaTheme="minorEastAsia" w:hAnsiTheme="minorEastAsia" w:hint="eastAsia"/>
          <w:sz w:val="24"/>
          <w:szCs w:val="24"/>
          <w:lang w:eastAsia="zh-CN"/>
        </w:rPr>
        <w:t>武清</w:t>
      </w:r>
      <w:r w:rsidR="003B69F8">
        <w:rPr>
          <w:rFonts w:asciiTheme="minorEastAsia" w:eastAsiaTheme="minorEastAsia" w:hAnsiTheme="minorEastAsia"/>
          <w:sz w:val="24"/>
          <w:szCs w:val="24"/>
          <w:lang w:eastAsia="zh-CN"/>
        </w:rPr>
        <w:t>长期生活工作</w:t>
      </w:r>
      <w:r w:rsidR="003B69F8">
        <w:rPr>
          <w:rFonts w:asciiTheme="minorEastAsia" w:eastAsiaTheme="minorEastAsia" w:hAnsiTheme="minorEastAsia" w:hint="eastAsia"/>
          <w:sz w:val="24"/>
          <w:szCs w:val="24"/>
          <w:lang w:eastAsia="zh-CN"/>
        </w:rPr>
        <w:t>，</w:t>
      </w:r>
      <w:r w:rsidR="003B69F8">
        <w:rPr>
          <w:rFonts w:asciiTheme="minorEastAsia" w:eastAsiaTheme="minorEastAsia" w:hAnsiTheme="minorEastAsia"/>
          <w:sz w:val="24"/>
          <w:szCs w:val="24"/>
          <w:lang w:eastAsia="zh-CN"/>
        </w:rPr>
        <w:t>吃苦</w:t>
      </w:r>
      <w:r w:rsidR="003B69F8">
        <w:rPr>
          <w:rFonts w:asciiTheme="minorEastAsia" w:eastAsiaTheme="minorEastAsia" w:hAnsiTheme="minorEastAsia" w:hint="eastAsia"/>
          <w:sz w:val="24"/>
          <w:szCs w:val="24"/>
          <w:lang w:eastAsia="zh-CN"/>
        </w:rPr>
        <w:t>耐劳</w:t>
      </w:r>
      <w:r w:rsidR="003B69F8">
        <w:rPr>
          <w:rFonts w:asciiTheme="minorEastAsia" w:eastAsiaTheme="minorEastAsia" w:hAnsiTheme="minorEastAsia"/>
          <w:sz w:val="24"/>
          <w:szCs w:val="24"/>
          <w:lang w:eastAsia="zh-CN"/>
        </w:rPr>
        <w:t>，</w:t>
      </w:r>
      <w:r w:rsidR="003B69F8">
        <w:rPr>
          <w:rFonts w:asciiTheme="minorEastAsia" w:eastAsiaTheme="minorEastAsia" w:hAnsiTheme="minorEastAsia" w:hint="eastAsia"/>
          <w:sz w:val="24"/>
          <w:szCs w:val="24"/>
          <w:lang w:eastAsia="zh-CN"/>
        </w:rPr>
        <w:t>学习</w:t>
      </w:r>
      <w:r w:rsidR="003B69F8">
        <w:rPr>
          <w:rFonts w:asciiTheme="minorEastAsia" w:eastAsiaTheme="minorEastAsia" w:hAnsiTheme="minorEastAsia"/>
          <w:sz w:val="24"/>
          <w:szCs w:val="24"/>
          <w:lang w:eastAsia="zh-CN"/>
        </w:rPr>
        <w:t>能力强</w:t>
      </w:r>
    </w:p>
    <w:p w:rsidR="00E569CB" w:rsidRPr="006F4497" w:rsidRDefault="00E569CB" w:rsidP="006F4497">
      <w:pPr>
        <w:jc w:val="both"/>
        <w:rPr>
          <w:rFonts w:asciiTheme="minorEastAsia" w:eastAsiaTheme="minorEastAsia" w:hAnsiTheme="minorEastAsia"/>
          <w:b/>
          <w:color w:val="FF0000"/>
          <w:sz w:val="28"/>
          <w:szCs w:val="24"/>
          <w:lang w:eastAsia="zh-CN"/>
        </w:rPr>
      </w:pPr>
      <w:r w:rsidRPr="006F4497">
        <w:rPr>
          <w:rFonts w:asciiTheme="minorEastAsia" w:eastAsiaTheme="minorEastAsia" w:hAnsiTheme="minorEastAsia" w:hint="eastAsia"/>
          <w:b/>
          <w:color w:val="FF0000"/>
          <w:sz w:val="28"/>
          <w:szCs w:val="24"/>
          <w:lang w:eastAsia="zh-CN"/>
        </w:rPr>
        <w:t>福利待遇</w:t>
      </w:r>
      <w:r w:rsidRPr="006F4497">
        <w:rPr>
          <w:rFonts w:asciiTheme="minorEastAsia" w:eastAsiaTheme="minorEastAsia" w:hAnsiTheme="minorEastAsia"/>
          <w:b/>
          <w:color w:val="FF0000"/>
          <w:sz w:val="28"/>
          <w:szCs w:val="24"/>
          <w:lang w:eastAsia="zh-CN"/>
        </w:rPr>
        <w:t>：</w:t>
      </w:r>
    </w:p>
    <w:p w:rsidR="00E569CB" w:rsidRPr="006F4497" w:rsidRDefault="00525D05" w:rsidP="006F4497">
      <w:pPr>
        <w:jc w:val="both"/>
        <w:rPr>
          <w:rFonts w:asciiTheme="minorEastAsia" w:eastAsiaTheme="minorEastAsia" w:hAnsiTheme="minorEastAsia"/>
          <w:b/>
          <w:color w:val="FF0000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eastAsia="zh-CN"/>
        </w:rPr>
        <w:t>薪资</w:t>
      </w:r>
      <w:r w:rsidR="00E569CB" w:rsidRPr="006F4497">
        <w:rPr>
          <w:rFonts w:asciiTheme="minorEastAsia" w:eastAsiaTheme="minorEastAsia" w:hAnsiTheme="minorEastAsia"/>
          <w:b/>
          <w:color w:val="FF0000"/>
          <w:sz w:val="24"/>
          <w:szCs w:val="24"/>
          <w:lang w:eastAsia="zh-CN"/>
        </w:rPr>
        <w:t>福利：</w:t>
      </w: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eastAsia="zh-CN"/>
        </w:rPr>
        <w:t>基本</w:t>
      </w:r>
      <w:r>
        <w:rPr>
          <w:rFonts w:asciiTheme="minorEastAsia" w:eastAsiaTheme="minorEastAsia" w:hAnsiTheme="minorEastAsia"/>
          <w:b/>
          <w:color w:val="FF0000"/>
          <w:sz w:val="24"/>
          <w:szCs w:val="24"/>
          <w:lang w:eastAsia="zh-CN"/>
        </w:rPr>
        <w:t>月薪+</w:t>
      </w:r>
      <w:r w:rsidR="00555A00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eastAsia="zh-CN"/>
        </w:rPr>
        <w:t>五险一金</w:t>
      </w:r>
      <w:r w:rsidR="00555A00">
        <w:rPr>
          <w:rFonts w:asciiTheme="minorEastAsia" w:eastAsiaTheme="minorEastAsia" w:hAnsiTheme="minorEastAsia"/>
          <w:b/>
          <w:color w:val="FF0000"/>
          <w:sz w:val="24"/>
          <w:szCs w:val="24"/>
          <w:lang w:eastAsia="zh-CN"/>
        </w:rPr>
        <w:t>+</w:t>
      </w:r>
      <w:r w:rsidR="00555A00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eastAsia="zh-CN"/>
        </w:rPr>
        <w:t>绩效奖</w:t>
      </w:r>
      <w:r w:rsidR="00555A00">
        <w:rPr>
          <w:rFonts w:asciiTheme="minorEastAsia" w:eastAsiaTheme="minorEastAsia" w:hAnsiTheme="minorEastAsia"/>
          <w:b/>
          <w:color w:val="FF0000"/>
          <w:sz w:val="24"/>
          <w:szCs w:val="24"/>
          <w:lang w:eastAsia="zh-CN"/>
        </w:rPr>
        <w:t>+补贴+</w:t>
      </w:r>
      <w:r w:rsidR="00E569CB" w:rsidRPr="006F4497">
        <w:rPr>
          <w:rFonts w:asciiTheme="minorEastAsia" w:eastAsiaTheme="minorEastAsia" w:hAnsiTheme="minorEastAsia"/>
          <w:b/>
          <w:color w:val="FF0000"/>
          <w:sz w:val="24"/>
          <w:szCs w:val="24"/>
          <w:lang w:eastAsia="zh-CN"/>
        </w:rPr>
        <w:t>十三薪</w:t>
      </w:r>
      <w:r w:rsidR="00E569CB" w:rsidRPr="006F4497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eastAsia="zh-CN"/>
        </w:rPr>
        <w:t>+</w:t>
      </w:r>
      <w:r w:rsidR="00E569CB" w:rsidRPr="006F4497">
        <w:rPr>
          <w:rFonts w:asciiTheme="minorEastAsia" w:eastAsiaTheme="minorEastAsia" w:hAnsiTheme="minorEastAsia"/>
          <w:b/>
          <w:color w:val="FF0000"/>
          <w:sz w:val="24"/>
          <w:szCs w:val="24"/>
          <w:lang w:eastAsia="zh-CN"/>
        </w:rPr>
        <w:t>年终奖+年节</w:t>
      </w:r>
      <w:r w:rsidR="00E569CB" w:rsidRPr="006F4497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eastAsia="zh-CN"/>
        </w:rPr>
        <w:t>公司/工会</w:t>
      </w:r>
      <w:r w:rsidR="00E569CB" w:rsidRPr="006F4497">
        <w:rPr>
          <w:rFonts w:asciiTheme="minorEastAsia" w:eastAsiaTheme="minorEastAsia" w:hAnsiTheme="minorEastAsia"/>
          <w:b/>
          <w:color w:val="FF0000"/>
          <w:sz w:val="24"/>
          <w:szCs w:val="24"/>
          <w:lang w:eastAsia="zh-CN"/>
        </w:rPr>
        <w:t>福利</w:t>
      </w:r>
      <w:r w:rsidR="00E569CB" w:rsidRPr="006F4497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eastAsia="zh-CN"/>
        </w:rPr>
        <w:t>+</w:t>
      </w:r>
      <w:r w:rsidR="00E569CB" w:rsidRPr="006F4497">
        <w:rPr>
          <w:rFonts w:asciiTheme="minorEastAsia" w:eastAsiaTheme="minorEastAsia" w:hAnsiTheme="minorEastAsia"/>
          <w:b/>
          <w:color w:val="FF0000"/>
          <w:sz w:val="24"/>
          <w:szCs w:val="24"/>
          <w:lang w:eastAsia="zh-CN"/>
        </w:rPr>
        <w:t>年度体检+年度旅游+带薪年假（转正后）</w:t>
      </w:r>
      <w:r w:rsidR="00555A00" w:rsidRPr="006F4497">
        <w:rPr>
          <w:rFonts w:asciiTheme="minorEastAsia" w:eastAsiaTheme="minorEastAsia" w:hAnsiTheme="minorEastAsia"/>
          <w:b/>
          <w:color w:val="FF0000"/>
          <w:sz w:val="24"/>
          <w:szCs w:val="24"/>
          <w:lang w:eastAsia="zh-CN"/>
        </w:rPr>
        <w:t xml:space="preserve"> </w:t>
      </w:r>
    </w:p>
    <w:p w:rsidR="005E6AD4" w:rsidRPr="005E6AD4" w:rsidRDefault="005E6AD4" w:rsidP="00F66965">
      <w:pPr>
        <w:pStyle w:val="a5"/>
        <w:ind w:left="960" w:firstLineChars="0" w:firstLine="0"/>
        <w:jc w:val="both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F66965" w:rsidRPr="00F66965" w:rsidRDefault="00C21BBA" w:rsidP="00F66965">
      <w:pPr>
        <w:pStyle w:val="a5"/>
        <w:ind w:left="960" w:firstLineChars="0" w:firstLine="0"/>
        <w:jc w:val="both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C21BBA">
        <w:rPr>
          <w:rFonts w:asciiTheme="minorEastAsia" w:eastAsiaTheme="minorEastAsia" w:hAnsiTheme="minorEastAsia"/>
          <w:noProof/>
          <w:sz w:val="24"/>
          <w:szCs w:val="24"/>
          <w:lang w:eastAsia="zh-CN" w:bidi="ar-SA"/>
        </w:rPr>
        <w:drawing>
          <wp:anchor distT="0" distB="0" distL="114300" distR="114300" simplePos="0" relativeHeight="251660288" behindDoc="0" locked="0" layoutInCell="1" allowOverlap="1" wp14:anchorId="1CD6C7BC" wp14:editId="49969EFF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5274310" cy="2387600"/>
            <wp:effectExtent l="0" t="0" r="2540" b="0"/>
            <wp:wrapNone/>
            <wp:docPr id="5" name="Picture 22" descr="D:\Odelo businiess\oFTJ plant presentation\pic\IMG_681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2" descr="D:\Odelo businiess\oFTJ plant presentation\pic\IMG_6813-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965" b="5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F66965" w:rsidRPr="00F66965" w:rsidRDefault="00F66965" w:rsidP="00F66965">
      <w:pPr>
        <w:pStyle w:val="a5"/>
        <w:ind w:left="960" w:firstLineChars="0" w:firstLine="0"/>
        <w:jc w:val="both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1BBA" w:rsidRDefault="00C21BBA" w:rsidP="00412C12">
      <w:pPr>
        <w:jc w:val="both"/>
        <w:rPr>
          <w:rFonts w:asciiTheme="minorEastAsia" w:eastAsiaTheme="minorEastAsia" w:hAnsiTheme="minorEastAsia"/>
          <w:sz w:val="28"/>
          <w:szCs w:val="28"/>
          <w:lang w:eastAsia="zh-CN"/>
        </w:rPr>
      </w:pPr>
    </w:p>
    <w:p w:rsidR="00C21BBA" w:rsidRDefault="00C21BBA" w:rsidP="00412C12">
      <w:pPr>
        <w:jc w:val="both"/>
        <w:rPr>
          <w:rFonts w:asciiTheme="minorEastAsia" w:eastAsiaTheme="minorEastAsia" w:hAnsiTheme="minorEastAsia"/>
          <w:sz w:val="28"/>
          <w:szCs w:val="28"/>
          <w:lang w:eastAsia="zh-CN"/>
        </w:rPr>
      </w:pPr>
    </w:p>
    <w:p w:rsidR="00C21BBA" w:rsidRDefault="00C21BBA" w:rsidP="00412C12">
      <w:pPr>
        <w:jc w:val="both"/>
        <w:rPr>
          <w:rFonts w:asciiTheme="minorEastAsia" w:eastAsiaTheme="minorEastAsia" w:hAnsiTheme="minorEastAsia"/>
          <w:sz w:val="28"/>
          <w:szCs w:val="28"/>
          <w:lang w:eastAsia="zh-CN"/>
        </w:rPr>
      </w:pPr>
    </w:p>
    <w:p w:rsidR="00092777" w:rsidRDefault="00092777" w:rsidP="00092777">
      <w:pPr>
        <w:jc w:val="both"/>
        <w:rPr>
          <w:rFonts w:asciiTheme="minorEastAsia" w:eastAsiaTheme="minorEastAsia" w:hAnsiTheme="minorEastAsia"/>
          <w:sz w:val="28"/>
          <w:szCs w:val="28"/>
          <w:lang w:eastAsia="zh-CN"/>
        </w:rPr>
      </w:pPr>
    </w:p>
    <w:p w:rsidR="00092777" w:rsidRPr="00092777" w:rsidRDefault="00092777" w:rsidP="00092777">
      <w:pPr>
        <w:jc w:val="right"/>
        <w:rPr>
          <w:rFonts w:ascii="Times New Roman" w:eastAsiaTheme="minorEastAsia" w:hAnsi="Times New Roman"/>
          <w:sz w:val="24"/>
          <w:szCs w:val="24"/>
          <w:lang w:eastAsia="zh-CN"/>
        </w:rPr>
      </w:pPr>
      <w:r w:rsidRPr="00092777">
        <w:rPr>
          <w:rFonts w:ascii="Times New Roman" w:eastAsiaTheme="minorEastAsia" w:hAnsi="Times New Roman"/>
          <w:sz w:val="24"/>
          <w:szCs w:val="24"/>
          <w:lang w:eastAsia="zh-CN"/>
        </w:rPr>
        <w:t>odelo – Farba Auto Light Systems Technology (Tianjin) Co., Ltd.</w:t>
      </w:r>
    </w:p>
    <w:p w:rsidR="00092777" w:rsidRDefault="00092777" w:rsidP="00092777">
      <w:pPr>
        <w:jc w:val="right"/>
        <w:rPr>
          <w:rFonts w:ascii="新宋体" w:eastAsia="新宋体" w:hAnsi="新宋体"/>
          <w:sz w:val="24"/>
          <w:szCs w:val="24"/>
          <w:lang w:eastAsia="zh-CN"/>
        </w:rPr>
      </w:pPr>
      <w:r w:rsidRPr="00092777">
        <w:rPr>
          <w:rFonts w:ascii="新宋体" w:eastAsia="新宋体" w:hAnsi="新宋体"/>
          <w:sz w:val="24"/>
          <w:szCs w:val="24"/>
          <w:lang w:eastAsia="zh-CN"/>
        </w:rPr>
        <w:t>欧德亮法尔宝汽车灯系统科技（天津）有限公司</w:t>
      </w:r>
    </w:p>
    <w:p w:rsidR="00140437" w:rsidRPr="00092777" w:rsidRDefault="00092777" w:rsidP="00092777">
      <w:pPr>
        <w:jc w:val="right"/>
        <w:rPr>
          <w:rFonts w:ascii="Times New Roman" w:eastAsiaTheme="minorEastAsia" w:hAnsi="Times New Roman"/>
          <w:sz w:val="24"/>
          <w:szCs w:val="24"/>
          <w:lang w:eastAsia="zh-CN"/>
        </w:rPr>
      </w:pPr>
      <w:r w:rsidRPr="00092777">
        <w:rPr>
          <w:rFonts w:ascii="Times New Roman" w:eastAsiaTheme="minorEastAsia" w:hAnsi="Times New Roman"/>
          <w:sz w:val="24"/>
          <w:szCs w:val="24"/>
          <w:lang w:eastAsia="zh-CN"/>
        </w:rPr>
        <w:t>Address (Tianjin Plant) : Tianjin Hi-tech Industrial Park Wuqing Development Area, North of Guangyuan Road, East of Xinxing Road, named as No.1 Building of Nordic Green Industrial Park,China, 301700</w:t>
      </w:r>
      <w:r w:rsidRPr="00092777">
        <w:rPr>
          <w:rFonts w:ascii="Times New Roman" w:eastAsiaTheme="minorEastAsia" w:hAnsi="Times New Roman"/>
          <w:sz w:val="24"/>
          <w:szCs w:val="24"/>
          <w:lang w:eastAsia="zh-CN"/>
        </w:rPr>
        <w:t>，</w:t>
      </w:r>
      <w:r w:rsidRPr="00092777">
        <w:rPr>
          <w:rFonts w:ascii="Times New Roman" w:eastAsiaTheme="minorEastAsia" w:hAnsi="Times New Roman"/>
          <w:sz w:val="24"/>
          <w:szCs w:val="24"/>
          <w:lang w:eastAsia="zh-CN"/>
        </w:rPr>
        <w:t>(+86) 22 5968 5366</w:t>
      </w:r>
    </w:p>
    <w:sectPr w:rsidR="00140437" w:rsidRPr="000927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418" w:rsidRDefault="00876418" w:rsidP="00412C12">
      <w:pPr>
        <w:spacing w:before="0" w:after="0" w:line="240" w:lineRule="auto"/>
      </w:pPr>
      <w:r>
        <w:separator/>
      </w:r>
    </w:p>
  </w:endnote>
  <w:endnote w:type="continuationSeparator" w:id="0">
    <w:p w:rsidR="00876418" w:rsidRDefault="00876418" w:rsidP="00412C1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418" w:rsidRDefault="00876418" w:rsidP="00412C12">
      <w:pPr>
        <w:spacing w:before="0" w:after="0" w:line="240" w:lineRule="auto"/>
      </w:pPr>
      <w:r>
        <w:separator/>
      </w:r>
    </w:p>
  </w:footnote>
  <w:footnote w:type="continuationSeparator" w:id="0">
    <w:p w:rsidR="00876418" w:rsidRDefault="00876418" w:rsidP="00412C1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F608C"/>
    <w:multiLevelType w:val="hybridMultilevel"/>
    <w:tmpl w:val="52EA5D0E"/>
    <w:lvl w:ilvl="0" w:tplc="EFE6041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22107C79"/>
    <w:multiLevelType w:val="hybridMultilevel"/>
    <w:tmpl w:val="CB8C6FE4"/>
    <w:lvl w:ilvl="0" w:tplc="3D122904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6FF"/>
    <w:rsid w:val="00081A26"/>
    <w:rsid w:val="00092777"/>
    <w:rsid w:val="00093E80"/>
    <w:rsid w:val="000B4735"/>
    <w:rsid w:val="00140437"/>
    <w:rsid w:val="00184138"/>
    <w:rsid w:val="001A1A13"/>
    <w:rsid w:val="001C0ED3"/>
    <w:rsid w:val="001D58FE"/>
    <w:rsid w:val="001E54B2"/>
    <w:rsid w:val="00221817"/>
    <w:rsid w:val="002234EA"/>
    <w:rsid w:val="00243BDC"/>
    <w:rsid w:val="00282325"/>
    <w:rsid w:val="0029177B"/>
    <w:rsid w:val="002F323E"/>
    <w:rsid w:val="00327446"/>
    <w:rsid w:val="003823E2"/>
    <w:rsid w:val="003A36C7"/>
    <w:rsid w:val="003B2EAA"/>
    <w:rsid w:val="003B69F8"/>
    <w:rsid w:val="00412C12"/>
    <w:rsid w:val="004458B0"/>
    <w:rsid w:val="004514DF"/>
    <w:rsid w:val="0048383D"/>
    <w:rsid w:val="004A4951"/>
    <w:rsid w:val="00525D05"/>
    <w:rsid w:val="00555A00"/>
    <w:rsid w:val="00560596"/>
    <w:rsid w:val="005674A8"/>
    <w:rsid w:val="0059372F"/>
    <w:rsid w:val="005E6AD4"/>
    <w:rsid w:val="006F4497"/>
    <w:rsid w:val="00711E83"/>
    <w:rsid w:val="007E1B1B"/>
    <w:rsid w:val="00876418"/>
    <w:rsid w:val="00922775"/>
    <w:rsid w:val="00957CCB"/>
    <w:rsid w:val="009A5B21"/>
    <w:rsid w:val="009B2FE6"/>
    <w:rsid w:val="009D5FC1"/>
    <w:rsid w:val="00AC6768"/>
    <w:rsid w:val="00AD30F0"/>
    <w:rsid w:val="00C21BBA"/>
    <w:rsid w:val="00D91662"/>
    <w:rsid w:val="00D944A3"/>
    <w:rsid w:val="00DC16FF"/>
    <w:rsid w:val="00DC51CD"/>
    <w:rsid w:val="00DD0969"/>
    <w:rsid w:val="00E425C5"/>
    <w:rsid w:val="00E42871"/>
    <w:rsid w:val="00E569CB"/>
    <w:rsid w:val="00E92D7B"/>
    <w:rsid w:val="00F46C45"/>
    <w:rsid w:val="00F66965"/>
    <w:rsid w:val="00F7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083855-3AC5-4006-98B5-4691277F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C12"/>
    <w:pPr>
      <w:spacing w:before="200" w:after="200" w:line="276" w:lineRule="auto"/>
    </w:pPr>
    <w:rPr>
      <w:rFonts w:ascii="Calibri" w:eastAsia="宋体" w:hAnsi="Calibri" w:cs="Times New Roman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2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2C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2C1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2C12"/>
    <w:rPr>
      <w:sz w:val="18"/>
      <w:szCs w:val="18"/>
    </w:rPr>
  </w:style>
  <w:style w:type="paragraph" w:styleId="a5">
    <w:name w:val="List Paragraph"/>
    <w:basedOn w:val="a"/>
    <w:uiPriority w:val="34"/>
    <w:qFormat/>
    <w:rsid w:val="001A1A1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8383D"/>
    <w:pPr>
      <w:spacing w:before="0"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8383D"/>
    <w:rPr>
      <w:rFonts w:ascii="Calibri" w:eastAsia="宋体" w:hAnsi="Calibri"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8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4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39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3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0098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765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057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004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8497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85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799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1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732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5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8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185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69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436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181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718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0110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729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608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641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56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20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568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39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341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99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1427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776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44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5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2BB94-B8FF-4C4B-B041-ADAA2B38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CHEN (OFTJ)</dc:creator>
  <cp:keywords/>
  <dc:description/>
  <cp:lastModifiedBy>Zhitong ZHAO (OFTJ)</cp:lastModifiedBy>
  <cp:revision>8</cp:revision>
  <cp:lastPrinted>2017-03-14T08:06:00Z</cp:lastPrinted>
  <dcterms:created xsi:type="dcterms:W3CDTF">2018-03-05T01:21:00Z</dcterms:created>
  <dcterms:modified xsi:type="dcterms:W3CDTF">2019-03-01T01:43:00Z</dcterms:modified>
</cp:coreProperties>
</file>